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3C" w:rsidRPr="0044363F" w:rsidRDefault="00C3163C" w:rsidP="00C3163C">
      <w:pPr>
        <w:pStyle w:val="BodyText"/>
        <w:jc w:val="center"/>
        <w:rPr>
          <w:rFonts w:ascii="Times New Roman" w:hAnsi="Times New Roman"/>
          <w:sz w:val="24"/>
          <w:szCs w:val="24"/>
        </w:rPr>
      </w:pPr>
      <w:r>
        <w:rPr>
          <w:rFonts w:ascii="Times New Roman" w:hAnsi="Times New Roman"/>
          <w:sz w:val="24"/>
          <w:szCs w:val="24"/>
        </w:rPr>
        <w:t>Pasākumu īstenotāju pastāvīgās izvēles</w:t>
      </w:r>
      <w:r w:rsidRPr="0044363F">
        <w:rPr>
          <w:rFonts w:ascii="Times New Roman" w:hAnsi="Times New Roman"/>
          <w:sz w:val="24"/>
          <w:szCs w:val="24"/>
        </w:rPr>
        <w:t xml:space="preserve"> komisijas</w:t>
      </w:r>
    </w:p>
    <w:p w:rsidR="00C3163C" w:rsidRPr="0044363F" w:rsidRDefault="00C3163C" w:rsidP="00C3163C">
      <w:pPr>
        <w:pStyle w:val="BodyText"/>
        <w:jc w:val="center"/>
        <w:rPr>
          <w:rFonts w:ascii="Times New Roman" w:hAnsi="Times New Roman"/>
          <w:sz w:val="24"/>
          <w:szCs w:val="24"/>
        </w:rPr>
      </w:pPr>
      <w:r>
        <w:rPr>
          <w:rFonts w:ascii="Times New Roman" w:hAnsi="Times New Roman"/>
          <w:sz w:val="24"/>
          <w:szCs w:val="24"/>
        </w:rPr>
        <w:t>2015.</w:t>
      </w:r>
      <w:r w:rsidR="00B52AED">
        <w:rPr>
          <w:rFonts w:ascii="Times New Roman" w:hAnsi="Times New Roman"/>
          <w:sz w:val="24"/>
          <w:szCs w:val="24"/>
        </w:rPr>
        <w:t xml:space="preserve"> </w:t>
      </w:r>
      <w:r>
        <w:rPr>
          <w:rFonts w:ascii="Times New Roman" w:hAnsi="Times New Roman"/>
          <w:sz w:val="24"/>
          <w:szCs w:val="24"/>
        </w:rPr>
        <w:t xml:space="preserve">gada </w:t>
      </w:r>
      <w:r w:rsidR="00EE4CAA">
        <w:rPr>
          <w:rFonts w:ascii="Times New Roman" w:hAnsi="Times New Roman"/>
          <w:sz w:val="24"/>
          <w:szCs w:val="24"/>
        </w:rPr>
        <w:t>20</w:t>
      </w:r>
      <w:r w:rsidRPr="0083345A">
        <w:rPr>
          <w:rFonts w:ascii="Times New Roman" w:hAnsi="Times New Roman"/>
          <w:sz w:val="24"/>
          <w:szCs w:val="24"/>
        </w:rPr>
        <w:t>.</w:t>
      </w:r>
      <w:r w:rsidR="00B52AED">
        <w:rPr>
          <w:rFonts w:ascii="Times New Roman" w:hAnsi="Times New Roman"/>
          <w:sz w:val="24"/>
          <w:szCs w:val="24"/>
        </w:rPr>
        <w:t xml:space="preserve"> </w:t>
      </w:r>
      <w:r>
        <w:rPr>
          <w:rFonts w:ascii="Times New Roman" w:hAnsi="Times New Roman"/>
          <w:sz w:val="24"/>
          <w:szCs w:val="24"/>
        </w:rPr>
        <w:t>oktobra</w:t>
      </w:r>
      <w:r w:rsidRPr="0044363F">
        <w:rPr>
          <w:rFonts w:ascii="Times New Roman" w:hAnsi="Times New Roman"/>
          <w:sz w:val="24"/>
          <w:szCs w:val="24"/>
        </w:rPr>
        <w:t xml:space="preserve"> sēdē sniegtā</w:t>
      </w:r>
      <w:r>
        <w:rPr>
          <w:rFonts w:ascii="Times New Roman" w:hAnsi="Times New Roman"/>
          <w:sz w:val="24"/>
          <w:szCs w:val="24"/>
        </w:rPr>
        <w:t>s</w:t>
      </w:r>
      <w:r w:rsidRPr="0044363F">
        <w:rPr>
          <w:rFonts w:ascii="Times New Roman" w:hAnsi="Times New Roman"/>
          <w:sz w:val="24"/>
          <w:szCs w:val="24"/>
        </w:rPr>
        <w:t xml:space="preserve"> atbilde</w:t>
      </w:r>
      <w:r>
        <w:rPr>
          <w:rFonts w:ascii="Times New Roman" w:hAnsi="Times New Roman"/>
          <w:sz w:val="24"/>
          <w:szCs w:val="24"/>
        </w:rPr>
        <w:t>s</w:t>
      </w:r>
    </w:p>
    <w:p w:rsidR="00C3163C" w:rsidRPr="0044363F" w:rsidRDefault="00C3163C" w:rsidP="00C3163C">
      <w:pPr>
        <w:jc w:val="center"/>
        <w:rPr>
          <w:sz w:val="24"/>
          <w:szCs w:val="24"/>
          <w:lang w:val="lv-LV"/>
        </w:rPr>
      </w:pPr>
      <w:r w:rsidRPr="0044363F">
        <w:rPr>
          <w:sz w:val="24"/>
          <w:szCs w:val="24"/>
          <w:lang w:val="lv-LV"/>
        </w:rPr>
        <w:t xml:space="preserve">uz </w:t>
      </w:r>
      <w:r>
        <w:rPr>
          <w:sz w:val="24"/>
          <w:szCs w:val="24"/>
          <w:lang w:val="lv-LV"/>
        </w:rPr>
        <w:t>uzdotajiem</w:t>
      </w:r>
      <w:r w:rsidRPr="0044363F">
        <w:rPr>
          <w:sz w:val="24"/>
          <w:szCs w:val="24"/>
          <w:lang w:val="lv-LV"/>
        </w:rPr>
        <w:t xml:space="preserve"> ja</w:t>
      </w:r>
      <w:r>
        <w:rPr>
          <w:sz w:val="24"/>
          <w:szCs w:val="24"/>
          <w:lang w:val="lv-LV"/>
        </w:rPr>
        <w:t>utājumiem</w:t>
      </w:r>
    </w:p>
    <w:p w:rsidR="00C3163C" w:rsidRPr="0044363F" w:rsidRDefault="00C3163C" w:rsidP="00C3163C">
      <w:pPr>
        <w:jc w:val="center"/>
        <w:rPr>
          <w:sz w:val="24"/>
          <w:szCs w:val="24"/>
          <w:lang w:val="lv-LV"/>
        </w:rPr>
      </w:pPr>
      <w:r w:rsidRPr="0044363F">
        <w:rPr>
          <w:sz w:val="24"/>
          <w:szCs w:val="24"/>
          <w:lang w:val="lv-LV"/>
        </w:rPr>
        <w:t xml:space="preserve">par </w:t>
      </w:r>
      <w:r>
        <w:rPr>
          <w:sz w:val="24"/>
          <w:szCs w:val="24"/>
          <w:lang w:val="lv-LV"/>
        </w:rPr>
        <w:t>izsludinājuma</w:t>
      </w:r>
      <w:r w:rsidRPr="0044363F">
        <w:rPr>
          <w:sz w:val="24"/>
          <w:szCs w:val="24"/>
          <w:lang w:val="lv-LV"/>
        </w:rPr>
        <w:t xml:space="preserve"> </w:t>
      </w:r>
    </w:p>
    <w:p w:rsidR="00C3163C" w:rsidRPr="004E23A8" w:rsidRDefault="00C3163C" w:rsidP="00C3163C">
      <w:pPr>
        <w:jc w:val="center"/>
        <w:rPr>
          <w:sz w:val="24"/>
          <w:szCs w:val="24"/>
          <w:lang w:val="lv-LV"/>
        </w:rPr>
      </w:pPr>
      <w:r w:rsidRPr="004E23A8">
        <w:rPr>
          <w:bCs/>
          <w:iCs/>
          <w:sz w:val="24"/>
          <w:szCs w:val="24"/>
          <w:lang w:val="lv-LV"/>
        </w:rPr>
        <w:t>„</w:t>
      </w:r>
      <w:r w:rsidR="00E757B8">
        <w:rPr>
          <w:rStyle w:val="Strong"/>
          <w:sz w:val="24"/>
          <w:szCs w:val="24"/>
          <w:lang w:val="lv-LV"/>
        </w:rPr>
        <w:t>Svešvalodu un datorzinību</w:t>
      </w:r>
      <w:r w:rsidR="004E23A8" w:rsidRPr="004E23A8">
        <w:rPr>
          <w:rStyle w:val="Strong"/>
          <w:sz w:val="24"/>
          <w:szCs w:val="24"/>
          <w:lang w:val="lv-LV"/>
        </w:rPr>
        <w:t xml:space="preserve"> </w:t>
      </w:r>
      <w:r w:rsidR="002153D7">
        <w:rPr>
          <w:rStyle w:val="Strong"/>
          <w:sz w:val="24"/>
          <w:szCs w:val="24"/>
          <w:lang w:val="lv-LV"/>
        </w:rPr>
        <w:t xml:space="preserve">izglītības </w:t>
      </w:r>
      <w:r w:rsidR="004E23A8" w:rsidRPr="004E23A8">
        <w:rPr>
          <w:rStyle w:val="Strong"/>
          <w:sz w:val="24"/>
          <w:szCs w:val="24"/>
          <w:lang w:val="lv-LV"/>
        </w:rPr>
        <w:t>programmu īstenošana</w:t>
      </w:r>
      <w:r w:rsidRPr="004E23A8">
        <w:rPr>
          <w:bCs/>
          <w:iCs/>
          <w:sz w:val="24"/>
          <w:szCs w:val="24"/>
          <w:lang w:val="lv-LV"/>
        </w:rPr>
        <w:t>”</w:t>
      </w:r>
    </w:p>
    <w:p w:rsidR="00C3163C" w:rsidRPr="0044363F" w:rsidRDefault="00C3163C" w:rsidP="00C3163C">
      <w:pPr>
        <w:jc w:val="center"/>
        <w:rPr>
          <w:sz w:val="24"/>
          <w:szCs w:val="24"/>
          <w:lang w:val="lv-LV"/>
        </w:rPr>
      </w:pPr>
      <w:r w:rsidRPr="0044363F">
        <w:rPr>
          <w:sz w:val="24"/>
          <w:szCs w:val="24"/>
          <w:lang w:val="lv-LV"/>
        </w:rPr>
        <w:t xml:space="preserve"> (</w:t>
      </w:r>
      <w:r w:rsidR="004E23A8">
        <w:rPr>
          <w:sz w:val="24"/>
          <w:szCs w:val="24"/>
          <w:lang w:val="lv-LV"/>
        </w:rPr>
        <w:t>izsludinājuma</w:t>
      </w:r>
      <w:r w:rsidRPr="0044363F">
        <w:rPr>
          <w:sz w:val="24"/>
          <w:szCs w:val="24"/>
          <w:lang w:val="lv-LV"/>
        </w:rPr>
        <w:t xml:space="preserve"> numurs – </w:t>
      </w:r>
      <w:r w:rsidR="00E757B8">
        <w:rPr>
          <w:sz w:val="24"/>
          <w:szCs w:val="24"/>
          <w:lang w:val="lv-LV"/>
        </w:rPr>
        <w:t>2</w:t>
      </w:r>
      <w:r w:rsidR="004E23A8">
        <w:rPr>
          <w:sz w:val="24"/>
          <w:szCs w:val="24"/>
          <w:lang w:val="lv-LV"/>
        </w:rPr>
        <w:t>/2015</w:t>
      </w:r>
      <w:r w:rsidRPr="0044363F">
        <w:rPr>
          <w:sz w:val="24"/>
          <w:szCs w:val="24"/>
          <w:lang w:val="lv-LV"/>
        </w:rPr>
        <w:t>)</w:t>
      </w:r>
    </w:p>
    <w:p w:rsidR="00C3163C" w:rsidRPr="0044363F" w:rsidRDefault="00C3163C" w:rsidP="00C3163C">
      <w:pPr>
        <w:jc w:val="center"/>
        <w:rPr>
          <w:sz w:val="24"/>
          <w:szCs w:val="24"/>
          <w:lang w:val="lv-LV"/>
        </w:rPr>
      </w:pPr>
      <w:r w:rsidRPr="0044363F">
        <w:rPr>
          <w:sz w:val="24"/>
          <w:szCs w:val="24"/>
          <w:lang w:val="lv-LV"/>
        </w:rPr>
        <w:t>dokumentāciju</w:t>
      </w:r>
    </w:p>
    <w:p w:rsidR="00C3163C" w:rsidRDefault="00C3163C" w:rsidP="00C3163C">
      <w:pPr>
        <w:pStyle w:val="Heading6"/>
        <w:rPr>
          <w:sz w:val="24"/>
          <w:szCs w:val="24"/>
        </w:rPr>
      </w:pPr>
    </w:p>
    <w:p w:rsidR="00C3163C" w:rsidRPr="004E23A8" w:rsidRDefault="00C3163C" w:rsidP="00DC4F8B">
      <w:pPr>
        <w:ind w:left="426" w:right="-143"/>
        <w:jc w:val="center"/>
        <w:rPr>
          <w:sz w:val="24"/>
          <w:szCs w:val="24"/>
          <w:lang w:val="lv-LV"/>
        </w:rPr>
      </w:pPr>
      <w:r w:rsidRPr="00DC4F8B">
        <w:rPr>
          <w:b/>
          <w:sz w:val="24"/>
          <w:szCs w:val="24"/>
          <w:lang w:val="lv-LV"/>
        </w:rPr>
        <w:t>Par Nodarbinātības valsts aģentūras 201</w:t>
      </w:r>
      <w:r w:rsidR="003A4786" w:rsidRPr="00DC4F8B">
        <w:rPr>
          <w:b/>
          <w:sz w:val="24"/>
          <w:szCs w:val="24"/>
          <w:lang w:val="lv-LV"/>
        </w:rPr>
        <w:t>5</w:t>
      </w:r>
      <w:r w:rsidRPr="00DC4F8B">
        <w:rPr>
          <w:b/>
          <w:sz w:val="24"/>
          <w:szCs w:val="24"/>
          <w:lang w:val="lv-LV"/>
        </w:rPr>
        <w:t>.gada 1</w:t>
      </w:r>
      <w:r w:rsidR="00E757B8">
        <w:rPr>
          <w:b/>
          <w:sz w:val="24"/>
          <w:szCs w:val="24"/>
          <w:lang w:val="lv-LV"/>
        </w:rPr>
        <w:t>5</w:t>
      </w:r>
      <w:r w:rsidRPr="00DC4F8B">
        <w:rPr>
          <w:b/>
          <w:sz w:val="24"/>
          <w:szCs w:val="24"/>
          <w:lang w:val="lv-LV"/>
        </w:rPr>
        <w:t>.</w:t>
      </w:r>
      <w:r w:rsidR="004E23A8" w:rsidRPr="00DC4F8B">
        <w:rPr>
          <w:b/>
          <w:sz w:val="24"/>
          <w:szCs w:val="24"/>
          <w:lang w:val="lv-LV"/>
        </w:rPr>
        <w:t>oktobrī</w:t>
      </w:r>
      <w:r w:rsidRPr="00DC4F8B">
        <w:rPr>
          <w:b/>
          <w:sz w:val="24"/>
          <w:szCs w:val="24"/>
          <w:lang w:val="lv-LV"/>
        </w:rPr>
        <w:t xml:space="preserve"> </w:t>
      </w:r>
      <w:r w:rsidR="004E23A8" w:rsidRPr="00DC4F8B">
        <w:rPr>
          <w:b/>
          <w:sz w:val="24"/>
          <w:szCs w:val="24"/>
          <w:lang w:val="lv-LV"/>
        </w:rPr>
        <w:t>publicēto izsludinājumu</w:t>
      </w:r>
      <w:r w:rsidRPr="00DC4F8B">
        <w:rPr>
          <w:b/>
          <w:sz w:val="24"/>
          <w:szCs w:val="24"/>
          <w:lang w:val="lv-LV"/>
        </w:rPr>
        <w:t xml:space="preserve"> „</w:t>
      </w:r>
      <w:r w:rsidR="00E757B8" w:rsidRPr="00E757B8">
        <w:rPr>
          <w:rStyle w:val="Strong"/>
          <w:sz w:val="24"/>
          <w:szCs w:val="24"/>
          <w:lang w:val="lv-LV"/>
        </w:rPr>
        <w:t xml:space="preserve">Svešvalodu un datorzinību </w:t>
      </w:r>
      <w:r w:rsidR="002153D7" w:rsidRPr="002153D7">
        <w:rPr>
          <w:rStyle w:val="Strong"/>
          <w:sz w:val="24"/>
          <w:szCs w:val="24"/>
          <w:lang w:val="lv-LV"/>
        </w:rPr>
        <w:t xml:space="preserve">izglītības </w:t>
      </w:r>
      <w:r w:rsidR="004E23A8" w:rsidRPr="004E23A8">
        <w:rPr>
          <w:rStyle w:val="Strong"/>
          <w:sz w:val="24"/>
          <w:szCs w:val="24"/>
          <w:lang w:val="lv-LV"/>
        </w:rPr>
        <w:t>programmu īstenošana</w:t>
      </w:r>
      <w:r w:rsidR="004E23A8" w:rsidRPr="004E23A8">
        <w:rPr>
          <w:bCs/>
          <w:iCs/>
          <w:sz w:val="24"/>
          <w:szCs w:val="24"/>
          <w:lang w:val="lv-LV"/>
        </w:rPr>
        <w:t>”</w:t>
      </w:r>
      <w:r w:rsidRPr="00DC4F8B">
        <w:rPr>
          <w:b/>
          <w:sz w:val="24"/>
          <w:szCs w:val="24"/>
          <w:lang w:val="lv-LV"/>
        </w:rPr>
        <w:t xml:space="preserve"> ir iesniegti šādi jautājumi:</w:t>
      </w:r>
    </w:p>
    <w:p w:rsidR="00C3163C" w:rsidRDefault="00C3163C" w:rsidP="00DC4F8B">
      <w:pPr>
        <w:pStyle w:val="Heading6"/>
        <w:jc w:val="both"/>
        <w:rPr>
          <w:b/>
          <w:sz w:val="24"/>
          <w:szCs w:val="24"/>
        </w:rPr>
      </w:pPr>
    </w:p>
    <w:p w:rsidR="00C3163C" w:rsidRPr="003A4786" w:rsidRDefault="00C3163C" w:rsidP="00DC4F8B">
      <w:pPr>
        <w:numPr>
          <w:ilvl w:val="0"/>
          <w:numId w:val="1"/>
        </w:numPr>
        <w:tabs>
          <w:tab w:val="left" w:pos="284"/>
        </w:tabs>
        <w:ind w:left="0" w:firstLine="0"/>
        <w:jc w:val="both"/>
        <w:rPr>
          <w:b/>
          <w:sz w:val="24"/>
          <w:szCs w:val="24"/>
          <w:lang w:val="lv-LV"/>
        </w:rPr>
      </w:pPr>
      <w:r w:rsidRPr="003A4786">
        <w:rPr>
          <w:b/>
          <w:sz w:val="24"/>
          <w:szCs w:val="24"/>
          <w:lang w:val="lv-LV"/>
        </w:rPr>
        <w:t xml:space="preserve">Jautājums: </w:t>
      </w:r>
    </w:p>
    <w:p w:rsidR="004E23A8" w:rsidRPr="003A4786" w:rsidRDefault="0058754B" w:rsidP="00DC4F8B">
      <w:pPr>
        <w:pStyle w:val="ListParagraph"/>
        <w:ind w:left="0"/>
        <w:jc w:val="both"/>
        <w:rPr>
          <w:sz w:val="24"/>
          <w:szCs w:val="24"/>
          <w:lang w:val="lv-LV"/>
        </w:rPr>
      </w:pPr>
      <w:r w:rsidRPr="0058754B">
        <w:rPr>
          <w:sz w:val="24"/>
          <w:szCs w:val="24"/>
          <w:lang w:val="lv-LV"/>
        </w:rPr>
        <w:t xml:space="preserve">Vēlējos noskaidrot, vai </w:t>
      </w:r>
      <w:r w:rsidR="001408A9" w:rsidRPr="0058754B">
        <w:rPr>
          <w:sz w:val="24"/>
          <w:szCs w:val="24"/>
          <w:lang w:val="lv-LV"/>
        </w:rPr>
        <w:t>piesakoties man,</w:t>
      </w:r>
      <w:r w:rsidRPr="0058754B">
        <w:rPr>
          <w:sz w:val="24"/>
          <w:szCs w:val="24"/>
          <w:lang w:val="lv-LV"/>
        </w:rPr>
        <w:t xml:space="preserve"> ir jāiesniedz arī programmu apraksti?</w:t>
      </w:r>
    </w:p>
    <w:p w:rsidR="00C3163C" w:rsidRPr="003A4786" w:rsidRDefault="00C3163C" w:rsidP="00DC4F8B">
      <w:pPr>
        <w:jc w:val="both"/>
        <w:rPr>
          <w:b/>
          <w:sz w:val="24"/>
          <w:szCs w:val="24"/>
          <w:lang w:val="lv-LV"/>
        </w:rPr>
      </w:pPr>
    </w:p>
    <w:p w:rsidR="00C3163C" w:rsidRPr="003A4786" w:rsidRDefault="00C3163C" w:rsidP="00DC4F8B">
      <w:pPr>
        <w:jc w:val="both"/>
        <w:rPr>
          <w:b/>
          <w:sz w:val="24"/>
          <w:szCs w:val="24"/>
          <w:lang w:val="lv-LV"/>
        </w:rPr>
      </w:pPr>
      <w:r w:rsidRPr="003A4786">
        <w:rPr>
          <w:b/>
          <w:sz w:val="24"/>
          <w:szCs w:val="24"/>
          <w:lang w:val="lv-LV"/>
        </w:rPr>
        <w:t xml:space="preserve">Atbilde: </w:t>
      </w:r>
    </w:p>
    <w:p w:rsidR="00BB348A" w:rsidRPr="001408A9" w:rsidRDefault="001408A9" w:rsidP="001408A9">
      <w:pPr>
        <w:pStyle w:val="ListParagraph"/>
        <w:numPr>
          <w:ilvl w:val="0"/>
          <w:numId w:val="5"/>
        </w:numPr>
        <w:jc w:val="both"/>
        <w:rPr>
          <w:sz w:val="24"/>
          <w:szCs w:val="24"/>
          <w:lang w:val="lv-LV"/>
        </w:rPr>
      </w:pPr>
      <w:r>
        <w:rPr>
          <w:sz w:val="24"/>
          <w:szCs w:val="24"/>
          <w:lang w:val="lv-LV"/>
        </w:rPr>
        <w:t>J</w:t>
      </w:r>
      <w:r w:rsidRPr="001408A9">
        <w:rPr>
          <w:sz w:val="24"/>
          <w:szCs w:val="24"/>
          <w:lang w:val="lv-LV"/>
        </w:rPr>
        <w:t>āiesniedz tie dokumenti, kuri ir norādīti Svešvalodu un datorzinību izglītības prog</w:t>
      </w:r>
      <w:r w:rsidR="00337E73">
        <w:rPr>
          <w:sz w:val="24"/>
          <w:szCs w:val="24"/>
          <w:lang w:val="lv-LV"/>
        </w:rPr>
        <w:t>rammu īstenotāju izvēles kārtības 16.punktā</w:t>
      </w:r>
      <w:r w:rsidRPr="001408A9">
        <w:rPr>
          <w:sz w:val="24"/>
          <w:szCs w:val="24"/>
          <w:lang w:val="lv-LV"/>
        </w:rPr>
        <w:t>.</w:t>
      </w:r>
    </w:p>
    <w:p w:rsidR="003A4786" w:rsidRPr="001408A9" w:rsidRDefault="003A4786" w:rsidP="00DC4F8B">
      <w:pPr>
        <w:jc w:val="both"/>
        <w:rPr>
          <w:sz w:val="24"/>
          <w:szCs w:val="24"/>
          <w:lang w:val="lv-LV"/>
        </w:rPr>
      </w:pPr>
    </w:p>
    <w:p w:rsidR="00BB348A" w:rsidRPr="003A4786" w:rsidRDefault="00C3163C" w:rsidP="00DC4F8B">
      <w:pPr>
        <w:pStyle w:val="PlainText"/>
        <w:numPr>
          <w:ilvl w:val="0"/>
          <w:numId w:val="1"/>
        </w:numPr>
        <w:tabs>
          <w:tab w:val="left" w:pos="284"/>
        </w:tabs>
        <w:ind w:left="0" w:firstLine="0"/>
        <w:jc w:val="both"/>
        <w:rPr>
          <w:rFonts w:ascii="Times New Roman" w:hAnsi="Times New Roman" w:cs="Times New Roman"/>
          <w:b/>
          <w:sz w:val="24"/>
          <w:szCs w:val="24"/>
        </w:rPr>
      </w:pPr>
      <w:r w:rsidRPr="003A4786">
        <w:rPr>
          <w:rFonts w:ascii="Times New Roman" w:hAnsi="Times New Roman" w:cs="Times New Roman"/>
          <w:b/>
          <w:sz w:val="24"/>
          <w:szCs w:val="24"/>
        </w:rPr>
        <w:t xml:space="preserve">Jautājums: </w:t>
      </w:r>
    </w:p>
    <w:p w:rsidR="00C3163C" w:rsidRDefault="00B6096C" w:rsidP="00DC4F8B">
      <w:pPr>
        <w:jc w:val="both"/>
        <w:rPr>
          <w:rFonts w:eastAsiaTheme="minorHAnsi"/>
          <w:sz w:val="24"/>
          <w:szCs w:val="24"/>
          <w:lang w:val="lv-LV"/>
        </w:rPr>
      </w:pPr>
      <w:r w:rsidRPr="00B6096C">
        <w:rPr>
          <w:rFonts w:eastAsiaTheme="minorHAnsi"/>
          <w:sz w:val="24"/>
          <w:szCs w:val="24"/>
          <w:lang w:val="lv-LV"/>
        </w:rPr>
        <w:t>Apliecinājums par pieredzi un materiāli tehnisko bāzi jau ir iekļauts pieteikuma veidlapā</w:t>
      </w:r>
      <w:r>
        <w:rPr>
          <w:rFonts w:eastAsiaTheme="minorHAnsi"/>
          <w:sz w:val="24"/>
          <w:szCs w:val="24"/>
          <w:lang w:val="lv-LV"/>
        </w:rPr>
        <w:t>?</w:t>
      </w:r>
    </w:p>
    <w:p w:rsidR="00B6096C" w:rsidRPr="003A4786" w:rsidRDefault="00B6096C" w:rsidP="00DC4F8B">
      <w:pPr>
        <w:jc w:val="both"/>
        <w:rPr>
          <w:b/>
          <w:sz w:val="24"/>
          <w:szCs w:val="24"/>
          <w:lang w:val="lv-LV"/>
        </w:rPr>
      </w:pPr>
    </w:p>
    <w:p w:rsidR="00C3163C" w:rsidRPr="003A4786" w:rsidRDefault="00C3163C" w:rsidP="00DC4F8B">
      <w:pPr>
        <w:jc w:val="both"/>
        <w:rPr>
          <w:b/>
          <w:sz w:val="24"/>
          <w:szCs w:val="24"/>
          <w:lang w:val="lv-LV"/>
        </w:rPr>
      </w:pPr>
      <w:r w:rsidRPr="003A4786">
        <w:rPr>
          <w:b/>
          <w:sz w:val="24"/>
          <w:szCs w:val="24"/>
          <w:lang w:val="lv-LV"/>
        </w:rPr>
        <w:t xml:space="preserve">Atbilde: </w:t>
      </w:r>
    </w:p>
    <w:p w:rsidR="00BB348A" w:rsidRPr="003A4786" w:rsidRDefault="00B6096C" w:rsidP="00B6096C">
      <w:pPr>
        <w:pStyle w:val="PlainText"/>
        <w:numPr>
          <w:ilvl w:val="0"/>
          <w:numId w:val="5"/>
        </w:numPr>
        <w:jc w:val="both"/>
        <w:rPr>
          <w:rFonts w:ascii="Times New Roman" w:hAnsi="Times New Roman" w:cs="Times New Roman"/>
          <w:sz w:val="24"/>
          <w:szCs w:val="24"/>
        </w:rPr>
      </w:pPr>
      <w:r w:rsidRPr="00B6096C">
        <w:rPr>
          <w:rFonts w:ascii="Times New Roman" w:hAnsi="Times New Roman" w:cs="Times New Roman"/>
          <w:sz w:val="24"/>
          <w:szCs w:val="24"/>
        </w:rPr>
        <w:t>Parakstot Pieteikumu Jūs aplieciniet, ka pakalpojums tiks sniegts atbilstoši svešvalodu un datorzinību izglītības programmu īstenošanas nosacījumiem, tai skaitā nodrošināsiet materiāltehnisko bāzi un atbilstošas kvalifikācijas pasniedzējus.</w:t>
      </w:r>
    </w:p>
    <w:p w:rsidR="003A4786" w:rsidRPr="003A4786" w:rsidRDefault="003A4786" w:rsidP="00DC4F8B">
      <w:pPr>
        <w:pStyle w:val="PlainText"/>
        <w:jc w:val="both"/>
        <w:rPr>
          <w:rFonts w:ascii="Times New Roman" w:hAnsi="Times New Roman" w:cs="Times New Roman"/>
          <w:sz w:val="24"/>
          <w:szCs w:val="24"/>
        </w:rPr>
      </w:pPr>
    </w:p>
    <w:p w:rsidR="005B3913" w:rsidRPr="003A4786" w:rsidRDefault="0066341C" w:rsidP="00DC4F8B">
      <w:pPr>
        <w:pStyle w:val="ListParagraph"/>
        <w:numPr>
          <w:ilvl w:val="0"/>
          <w:numId w:val="1"/>
        </w:numPr>
        <w:tabs>
          <w:tab w:val="left" w:pos="284"/>
        </w:tabs>
        <w:ind w:left="0" w:firstLine="0"/>
        <w:jc w:val="both"/>
        <w:rPr>
          <w:b/>
          <w:sz w:val="24"/>
          <w:szCs w:val="24"/>
          <w:lang w:val="lv-LV"/>
        </w:rPr>
      </w:pPr>
      <w:r w:rsidRPr="003A4786">
        <w:rPr>
          <w:b/>
          <w:sz w:val="24"/>
          <w:szCs w:val="24"/>
          <w:lang w:val="lv-LV"/>
        </w:rPr>
        <w:t>Jautājums</w:t>
      </w:r>
    </w:p>
    <w:p w:rsidR="00B6096C" w:rsidRPr="00B6096C" w:rsidRDefault="00B6096C" w:rsidP="00B6096C">
      <w:pPr>
        <w:pStyle w:val="ListParagraph"/>
        <w:numPr>
          <w:ilvl w:val="0"/>
          <w:numId w:val="5"/>
        </w:numPr>
        <w:jc w:val="both"/>
        <w:rPr>
          <w:sz w:val="24"/>
          <w:szCs w:val="24"/>
          <w:lang w:val="lv-LV"/>
        </w:rPr>
      </w:pPr>
      <w:r w:rsidRPr="00B6096C">
        <w:rPr>
          <w:sz w:val="24"/>
          <w:szCs w:val="24"/>
          <w:lang w:val="lv-LV"/>
        </w:rPr>
        <w:t>Sagatavojot pieteikumu iepriekšējam iepirkuma līgumam, nebija prasības:</w:t>
      </w:r>
    </w:p>
    <w:p w:rsidR="00B6096C" w:rsidRPr="00B6096C" w:rsidRDefault="00B6096C" w:rsidP="00B6096C">
      <w:pPr>
        <w:ind w:left="720"/>
        <w:jc w:val="both"/>
        <w:rPr>
          <w:sz w:val="24"/>
          <w:szCs w:val="24"/>
          <w:lang w:val="lv-LV"/>
        </w:rPr>
      </w:pPr>
      <w:r w:rsidRPr="00B6096C">
        <w:rPr>
          <w:sz w:val="24"/>
          <w:szCs w:val="24"/>
          <w:lang w:val="lv-LV"/>
        </w:rPr>
        <w:t>16.4. Apliecinājums, ka Pretendentam vai tā personālam, ir konkrētās programmas īstenošanai atbilstoša izglītība un profesionālā pieredze, kā arī Pretendents katrā Pasākuma īstenošanas vietā nodrošinās atbilstošu materiāli tehnisko bāzi, kas nepieciešama konkrētās programmas īstenošanai.</w:t>
      </w:r>
    </w:p>
    <w:p w:rsidR="0066341C" w:rsidRDefault="00B6096C" w:rsidP="00EE4CAA">
      <w:pPr>
        <w:pStyle w:val="ListParagraph"/>
        <w:jc w:val="both"/>
        <w:rPr>
          <w:sz w:val="24"/>
          <w:szCs w:val="24"/>
          <w:lang w:val="lv-LV"/>
        </w:rPr>
      </w:pPr>
      <w:r w:rsidRPr="00B6096C">
        <w:rPr>
          <w:sz w:val="24"/>
          <w:szCs w:val="24"/>
          <w:lang w:val="lv-LV"/>
        </w:rPr>
        <w:t>Vai tas nozīmē, ka jāpievieno pasniedzēju diplomi, CV utt.? Kā ir jāapliecina, ka Pretendents katrā Pasākuma īstenošanas vietā nodrošinās atbilstošu materiāli tehnisko bāzi?</w:t>
      </w:r>
    </w:p>
    <w:p w:rsidR="00B6096C" w:rsidRPr="003A4786" w:rsidRDefault="00B6096C" w:rsidP="00B6096C">
      <w:pPr>
        <w:pStyle w:val="ListParagraph"/>
        <w:ind w:left="0"/>
        <w:jc w:val="both"/>
        <w:rPr>
          <w:b/>
          <w:sz w:val="24"/>
          <w:szCs w:val="24"/>
          <w:lang w:val="lv-LV"/>
        </w:rPr>
      </w:pPr>
    </w:p>
    <w:p w:rsidR="0066341C" w:rsidRPr="003A4786" w:rsidRDefault="0066341C" w:rsidP="00DC4F8B">
      <w:pPr>
        <w:pStyle w:val="ListParagraph"/>
        <w:ind w:left="0"/>
        <w:jc w:val="both"/>
        <w:rPr>
          <w:b/>
          <w:sz w:val="24"/>
          <w:szCs w:val="24"/>
          <w:lang w:val="lv-LV"/>
        </w:rPr>
      </w:pPr>
      <w:r w:rsidRPr="003A4786">
        <w:rPr>
          <w:b/>
          <w:sz w:val="24"/>
          <w:szCs w:val="24"/>
          <w:lang w:val="lv-LV"/>
        </w:rPr>
        <w:t>Atbilde:</w:t>
      </w:r>
    </w:p>
    <w:p w:rsidR="0066341C" w:rsidRPr="003A4786" w:rsidRDefault="00B6096C" w:rsidP="00B6096C">
      <w:pPr>
        <w:pStyle w:val="ListParagraph"/>
        <w:numPr>
          <w:ilvl w:val="0"/>
          <w:numId w:val="5"/>
        </w:numPr>
        <w:jc w:val="both"/>
        <w:rPr>
          <w:sz w:val="24"/>
          <w:szCs w:val="24"/>
          <w:lang w:val="lv-LV"/>
        </w:rPr>
      </w:pPr>
      <w:r w:rsidRPr="00B6096C">
        <w:rPr>
          <w:bCs/>
          <w:iCs/>
          <w:sz w:val="24"/>
          <w:szCs w:val="24"/>
          <w:lang w:val="lv-LV"/>
        </w:rPr>
        <w:t>Parakstot Pieteikumu Jūs aplieciniet, ka pakalpojums tiks sniegts atbilstoši svešvalodu un datorzinību izglītības programmu īstenošanas nosacījumiem, tai skaitā nodrošināsiet materiāltehnisko bāzi un atbilstošas kvalifikācijas pasniedzējus.</w:t>
      </w:r>
    </w:p>
    <w:p w:rsidR="003A4786" w:rsidRPr="003A4786" w:rsidRDefault="003A4786" w:rsidP="00DC4F8B">
      <w:pPr>
        <w:pStyle w:val="ListParagraph"/>
        <w:ind w:left="0"/>
        <w:jc w:val="both"/>
        <w:rPr>
          <w:sz w:val="24"/>
          <w:szCs w:val="24"/>
          <w:lang w:val="lv-LV"/>
        </w:rPr>
      </w:pPr>
    </w:p>
    <w:p w:rsidR="0066341C" w:rsidRPr="003A4786" w:rsidRDefault="0066341C" w:rsidP="00DC4F8B">
      <w:pPr>
        <w:pStyle w:val="ListParagraph"/>
        <w:numPr>
          <w:ilvl w:val="0"/>
          <w:numId w:val="1"/>
        </w:numPr>
        <w:ind w:left="284" w:hanging="284"/>
        <w:jc w:val="both"/>
        <w:rPr>
          <w:b/>
          <w:sz w:val="24"/>
          <w:szCs w:val="24"/>
          <w:lang w:val="lv-LV"/>
        </w:rPr>
      </w:pPr>
      <w:r w:rsidRPr="003A4786">
        <w:rPr>
          <w:b/>
          <w:sz w:val="24"/>
          <w:szCs w:val="24"/>
          <w:lang w:val="lv-LV"/>
        </w:rPr>
        <w:t>Jautājums</w:t>
      </w:r>
    </w:p>
    <w:p w:rsidR="00B6096C" w:rsidRPr="00B6096C" w:rsidRDefault="00C3216D" w:rsidP="00B6096C">
      <w:pPr>
        <w:pStyle w:val="ListParagraph"/>
        <w:jc w:val="both"/>
        <w:rPr>
          <w:sz w:val="24"/>
          <w:szCs w:val="24"/>
          <w:lang w:val="lv-LV"/>
        </w:rPr>
      </w:pPr>
      <w:r>
        <w:rPr>
          <w:sz w:val="24"/>
          <w:szCs w:val="24"/>
          <w:lang w:val="lv-LV"/>
        </w:rPr>
        <w:t>P</w:t>
      </w:r>
      <w:r w:rsidR="00B6096C" w:rsidRPr="00B6096C">
        <w:rPr>
          <w:sz w:val="24"/>
          <w:szCs w:val="24"/>
          <w:lang w:val="lv-LV"/>
        </w:rPr>
        <w:t xml:space="preserve">ar 1.pielikuma “Svešvalodu un datorzinību izglītības programmu īstenošanas nosacījumi” 52. punktu, kurā rakstīts, ka izglītības iestāde līdz katra mēneša 3.datumam iesniedz Aģentūras filiālē: </w:t>
      </w:r>
    </w:p>
    <w:p w:rsidR="00B6096C" w:rsidRPr="00B6096C" w:rsidRDefault="00B6096C" w:rsidP="00B6096C">
      <w:pPr>
        <w:pStyle w:val="ListParagraph"/>
        <w:jc w:val="both"/>
        <w:rPr>
          <w:sz w:val="24"/>
          <w:szCs w:val="24"/>
          <w:lang w:val="lv-LV"/>
        </w:rPr>
      </w:pPr>
      <w:r w:rsidRPr="00B6096C">
        <w:rPr>
          <w:sz w:val="24"/>
          <w:szCs w:val="24"/>
          <w:lang w:val="lv-LV"/>
        </w:rPr>
        <w:t>52.1. stipendiju izmaksu sarakstu, norādot attiecīgā Apliecinājuma datumu un numuru.</w:t>
      </w:r>
    </w:p>
    <w:p w:rsidR="0066341C" w:rsidRPr="003A4786" w:rsidRDefault="00B6096C" w:rsidP="00B6096C">
      <w:pPr>
        <w:pStyle w:val="ListParagraph"/>
        <w:ind w:left="0"/>
        <w:jc w:val="both"/>
        <w:rPr>
          <w:sz w:val="24"/>
          <w:szCs w:val="24"/>
          <w:lang w:val="lv-LV"/>
        </w:rPr>
      </w:pPr>
      <w:r w:rsidRPr="00B6096C">
        <w:rPr>
          <w:sz w:val="24"/>
          <w:szCs w:val="24"/>
          <w:lang w:val="lv-LV"/>
        </w:rPr>
        <w:t>Jautājums: Kā stipendijas izmaksu sarakstu var iesniegt līdz mēneša 3. datumam, ja, kā norādīts 46.punktā, stipendiju drīkst pārskaitīt līdz mēneša 15. datumam? Tas nozīmē, ka stipendiju samaksājot 15.datumā, tad sarakstu drīkst iesniegt līdz nākamā mēneša 3.datumam?</w:t>
      </w:r>
    </w:p>
    <w:p w:rsidR="005B52B9" w:rsidRDefault="005B52B9" w:rsidP="00DC4F8B">
      <w:pPr>
        <w:pStyle w:val="ListParagraph"/>
        <w:ind w:left="0"/>
        <w:jc w:val="both"/>
        <w:rPr>
          <w:b/>
          <w:sz w:val="24"/>
          <w:szCs w:val="24"/>
          <w:lang w:val="lv-LV"/>
        </w:rPr>
      </w:pPr>
    </w:p>
    <w:p w:rsidR="0066341C" w:rsidRPr="00DC4F8B" w:rsidRDefault="0066341C" w:rsidP="00DC4F8B">
      <w:pPr>
        <w:pStyle w:val="ListParagraph"/>
        <w:ind w:left="0"/>
        <w:jc w:val="both"/>
        <w:rPr>
          <w:b/>
          <w:sz w:val="24"/>
          <w:szCs w:val="24"/>
          <w:lang w:val="lv-LV"/>
        </w:rPr>
      </w:pPr>
      <w:r w:rsidRPr="00DC4F8B">
        <w:rPr>
          <w:b/>
          <w:sz w:val="24"/>
          <w:szCs w:val="24"/>
          <w:lang w:val="lv-LV"/>
        </w:rPr>
        <w:t>Atbilde:</w:t>
      </w:r>
    </w:p>
    <w:p w:rsidR="00C327A8" w:rsidRPr="003A4786" w:rsidRDefault="005B52B9" w:rsidP="00F92EAE">
      <w:pPr>
        <w:pStyle w:val="PlainText"/>
        <w:numPr>
          <w:ilvl w:val="0"/>
          <w:numId w:val="5"/>
        </w:numPr>
        <w:jc w:val="both"/>
        <w:rPr>
          <w:sz w:val="24"/>
          <w:szCs w:val="24"/>
        </w:rPr>
      </w:pPr>
      <w:bookmarkStart w:id="0" w:name="_GoBack"/>
      <w:bookmarkEnd w:id="0"/>
      <w:proofErr w:type="gramStart"/>
      <w:r w:rsidRPr="005B52B9">
        <w:rPr>
          <w:rFonts w:ascii="Times New Roman" w:hAnsi="Times New Roman" w:cs="Times New Roman"/>
          <w:sz w:val="24"/>
          <w:szCs w:val="24"/>
        </w:rPr>
        <w:t>Stipendiju izmaksu sarakstus par iepriekšējo mēnesi</w:t>
      </w:r>
      <w:proofErr w:type="gramEnd"/>
      <w:r w:rsidRPr="005B52B9">
        <w:rPr>
          <w:rFonts w:ascii="Times New Roman" w:hAnsi="Times New Roman" w:cs="Times New Roman"/>
          <w:sz w:val="24"/>
          <w:szCs w:val="24"/>
        </w:rPr>
        <w:t xml:space="preserve"> ir jāiesniedz līdz nākamā mēneša 3.datumam.</w:t>
      </w:r>
    </w:p>
    <w:p w:rsidR="00C327A8" w:rsidRPr="003A4786" w:rsidRDefault="00C327A8" w:rsidP="00DC4F8B">
      <w:pPr>
        <w:pStyle w:val="PlainText"/>
        <w:jc w:val="both"/>
        <w:rPr>
          <w:sz w:val="24"/>
          <w:szCs w:val="24"/>
        </w:rPr>
      </w:pPr>
    </w:p>
    <w:p w:rsidR="00C327A8" w:rsidRPr="003A4786" w:rsidRDefault="00C327A8" w:rsidP="00C327A8">
      <w:pPr>
        <w:pStyle w:val="ListParagraph"/>
        <w:ind w:left="0"/>
        <w:rPr>
          <w:b/>
          <w:sz w:val="24"/>
          <w:szCs w:val="24"/>
          <w:lang w:val="lv-LV"/>
        </w:rPr>
      </w:pPr>
    </w:p>
    <w:sectPr w:rsidR="00C327A8" w:rsidRPr="003A4786" w:rsidSect="00EE4CAA">
      <w:footerReference w:type="even" r:id="rId8"/>
      <w:footerReference w:type="default" r:id="rId9"/>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837" w:rsidRDefault="00A63837">
      <w:r>
        <w:separator/>
      </w:r>
    </w:p>
  </w:endnote>
  <w:endnote w:type="continuationSeparator" w:id="0">
    <w:p w:rsidR="00A63837" w:rsidRDefault="00A6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BaltRi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BBA" w:rsidRDefault="003A4786" w:rsidP="006155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3BBA" w:rsidRDefault="00A63837" w:rsidP="000471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BBA" w:rsidRPr="006155E0" w:rsidRDefault="003A4786" w:rsidP="006155E0">
    <w:pPr>
      <w:pStyle w:val="Footer"/>
      <w:framePr w:wrap="around" w:vAnchor="text" w:hAnchor="margin" w:xAlign="center" w:y="1"/>
      <w:rPr>
        <w:rStyle w:val="PageNumber"/>
        <w:sz w:val="24"/>
        <w:szCs w:val="24"/>
      </w:rPr>
    </w:pPr>
    <w:r w:rsidRPr="006155E0">
      <w:rPr>
        <w:rStyle w:val="PageNumber"/>
        <w:sz w:val="24"/>
        <w:szCs w:val="24"/>
      </w:rPr>
      <w:fldChar w:fldCharType="begin"/>
    </w:r>
    <w:r w:rsidRPr="006155E0">
      <w:rPr>
        <w:rStyle w:val="PageNumber"/>
        <w:sz w:val="24"/>
        <w:szCs w:val="24"/>
      </w:rPr>
      <w:instrText xml:space="preserve">PAGE  </w:instrText>
    </w:r>
    <w:r w:rsidRPr="006155E0">
      <w:rPr>
        <w:rStyle w:val="PageNumber"/>
        <w:sz w:val="24"/>
        <w:szCs w:val="24"/>
      </w:rPr>
      <w:fldChar w:fldCharType="separate"/>
    </w:r>
    <w:r w:rsidR="00EE4CAA">
      <w:rPr>
        <w:rStyle w:val="PageNumber"/>
        <w:noProof/>
        <w:sz w:val="24"/>
        <w:szCs w:val="24"/>
      </w:rPr>
      <w:t>2</w:t>
    </w:r>
    <w:r w:rsidRPr="006155E0">
      <w:rPr>
        <w:rStyle w:val="PageNumber"/>
        <w:sz w:val="24"/>
        <w:szCs w:val="24"/>
      </w:rPr>
      <w:fldChar w:fldCharType="end"/>
    </w:r>
  </w:p>
  <w:p w:rsidR="006C3BBA" w:rsidRDefault="00A63837" w:rsidP="000471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837" w:rsidRDefault="00A63837">
      <w:r>
        <w:separator/>
      </w:r>
    </w:p>
  </w:footnote>
  <w:footnote w:type="continuationSeparator" w:id="0">
    <w:p w:rsidR="00A63837" w:rsidRDefault="00A63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7990"/>
    <w:multiLevelType w:val="hybridMultilevel"/>
    <w:tmpl w:val="F02A336E"/>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
    <w:nsid w:val="3FFD1890"/>
    <w:multiLevelType w:val="hybridMultilevel"/>
    <w:tmpl w:val="08FAD5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6672F63"/>
    <w:multiLevelType w:val="hybridMultilevel"/>
    <w:tmpl w:val="5F50FC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69785D1B"/>
    <w:multiLevelType w:val="hybridMultilevel"/>
    <w:tmpl w:val="E758A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DCE4BB5"/>
    <w:multiLevelType w:val="hybridMultilevel"/>
    <w:tmpl w:val="FD86C0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63C"/>
    <w:rsid w:val="001408A9"/>
    <w:rsid w:val="002153D7"/>
    <w:rsid w:val="00247BBB"/>
    <w:rsid w:val="002B0D69"/>
    <w:rsid w:val="00337E73"/>
    <w:rsid w:val="003A4786"/>
    <w:rsid w:val="003D76C6"/>
    <w:rsid w:val="004E23A8"/>
    <w:rsid w:val="0058754B"/>
    <w:rsid w:val="005B3913"/>
    <w:rsid w:val="005B52B9"/>
    <w:rsid w:val="005F35D7"/>
    <w:rsid w:val="0066341C"/>
    <w:rsid w:val="00A63837"/>
    <w:rsid w:val="00AF0846"/>
    <w:rsid w:val="00B52AED"/>
    <w:rsid w:val="00B6096C"/>
    <w:rsid w:val="00BB348A"/>
    <w:rsid w:val="00C3163C"/>
    <w:rsid w:val="00C3216D"/>
    <w:rsid w:val="00C327A8"/>
    <w:rsid w:val="00CA2A54"/>
    <w:rsid w:val="00DC4F8B"/>
    <w:rsid w:val="00E224FC"/>
    <w:rsid w:val="00E757B8"/>
    <w:rsid w:val="00EC3664"/>
    <w:rsid w:val="00EE4CAA"/>
    <w:rsid w:val="00F92EAE"/>
    <w:rsid w:val="00FE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63C"/>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66341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C3163C"/>
    <w:pPr>
      <w:keepNext/>
      <w:jc w:val="right"/>
      <w:outlineLvl w:val="5"/>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3163C"/>
    <w:rPr>
      <w:rFonts w:ascii="Times New Roman" w:eastAsia="Times New Roman" w:hAnsi="Times New Roman" w:cs="Times New Roman"/>
      <w:sz w:val="28"/>
      <w:szCs w:val="20"/>
    </w:rPr>
  </w:style>
  <w:style w:type="paragraph" w:styleId="BodyText">
    <w:name w:val="Body Text"/>
    <w:aliases w:val="Body Text1"/>
    <w:basedOn w:val="Normal"/>
    <w:link w:val="BodyTextChar1"/>
    <w:rsid w:val="00C3163C"/>
    <w:rPr>
      <w:rFonts w:ascii="Arial BaltRim" w:hAnsi="Arial BaltRim"/>
      <w:sz w:val="22"/>
      <w:lang w:val="lv-LV"/>
    </w:rPr>
  </w:style>
  <w:style w:type="character" w:customStyle="1" w:styleId="BodyTextChar">
    <w:name w:val="Body Text Char"/>
    <w:basedOn w:val="DefaultParagraphFont"/>
    <w:uiPriority w:val="99"/>
    <w:semiHidden/>
    <w:rsid w:val="00C3163C"/>
    <w:rPr>
      <w:rFonts w:ascii="Times New Roman" w:eastAsia="Times New Roman" w:hAnsi="Times New Roman" w:cs="Times New Roman"/>
      <w:sz w:val="20"/>
      <w:szCs w:val="20"/>
      <w:lang w:val="en-GB"/>
    </w:rPr>
  </w:style>
  <w:style w:type="paragraph" w:styleId="Footer">
    <w:name w:val="footer"/>
    <w:basedOn w:val="Normal"/>
    <w:link w:val="FooterChar"/>
    <w:rsid w:val="00C3163C"/>
    <w:pPr>
      <w:tabs>
        <w:tab w:val="center" w:pos="4153"/>
        <w:tab w:val="right" w:pos="8306"/>
      </w:tabs>
    </w:pPr>
  </w:style>
  <w:style w:type="character" w:customStyle="1" w:styleId="FooterChar">
    <w:name w:val="Footer Char"/>
    <w:basedOn w:val="DefaultParagraphFont"/>
    <w:link w:val="Footer"/>
    <w:rsid w:val="00C3163C"/>
    <w:rPr>
      <w:rFonts w:ascii="Times New Roman" w:eastAsia="Times New Roman" w:hAnsi="Times New Roman" w:cs="Times New Roman"/>
      <w:sz w:val="20"/>
      <w:szCs w:val="20"/>
      <w:lang w:val="en-GB"/>
    </w:rPr>
  </w:style>
  <w:style w:type="character" w:styleId="PageNumber">
    <w:name w:val="page number"/>
    <w:basedOn w:val="DefaultParagraphFont"/>
    <w:rsid w:val="00C3163C"/>
  </w:style>
  <w:style w:type="character" w:customStyle="1" w:styleId="BodyTextChar1">
    <w:name w:val="Body Text Char1"/>
    <w:aliases w:val="Body Text1 Char"/>
    <w:link w:val="BodyText"/>
    <w:rsid w:val="00C3163C"/>
    <w:rPr>
      <w:rFonts w:ascii="Arial BaltRim" w:eastAsia="Times New Roman" w:hAnsi="Arial BaltRim" w:cs="Times New Roman"/>
      <w:szCs w:val="20"/>
    </w:rPr>
  </w:style>
  <w:style w:type="character" w:styleId="Strong">
    <w:name w:val="Strong"/>
    <w:basedOn w:val="DefaultParagraphFont"/>
    <w:uiPriority w:val="22"/>
    <w:qFormat/>
    <w:rsid w:val="004E23A8"/>
    <w:rPr>
      <w:b/>
      <w:bCs/>
    </w:rPr>
  </w:style>
  <w:style w:type="paragraph" w:styleId="ListParagraph">
    <w:name w:val="List Paragraph"/>
    <w:basedOn w:val="Normal"/>
    <w:uiPriority w:val="34"/>
    <w:qFormat/>
    <w:rsid w:val="004E23A8"/>
    <w:pPr>
      <w:ind w:left="720"/>
      <w:contextualSpacing/>
    </w:pPr>
  </w:style>
  <w:style w:type="paragraph" w:styleId="PlainText">
    <w:name w:val="Plain Text"/>
    <w:basedOn w:val="Normal"/>
    <w:link w:val="PlainTextChar"/>
    <w:uiPriority w:val="99"/>
    <w:semiHidden/>
    <w:unhideWhenUsed/>
    <w:rsid w:val="00BB348A"/>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semiHidden/>
    <w:rsid w:val="00BB348A"/>
    <w:rPr>
      <w:rFonts w:ascii="Calibri" w:hAnsi="Calibri"/>
      <w:szCs w:val="21"/>
    </w:rPr>
  </w:style>
  <w:style w:type="character" w:customStyle="1" w:styleId="Heading2Char">
    <w:name w:val="Heading 2 Char"/>
    <w:basedOn w:val="DefaultParagraphFont"/>
    <w:link w:val="Heading2"/>
    <w:uiPriority w:val="9"/>
    <w:semiHidden/>
    <w:rsid w:val="0066341C"/>
    <w:rPr>
      <w:rFonts w:asciiTheme="majorHAnsi" w:eastAsiaTheme="majorEastAsia" w:hAnsiTheme="majorHAnsi" w:cstheme="majorBidi"/>
      <w:color w:val="2E74B5" w:themeColor="accent1" w:themeShade="BF"/>
      <w:sz w:val="26"/>
      <w:szCs w:val="26"/>
      <w:lang w:val="en-GB"/>
    </w:rPr>
  </w:style>
  <w:style w:type="character" w:styleId="Hyperlink">
    <w:name w:val="Hyperlink"/>
    <w:basedOn w:val="DefaultParagraphFont"/>
    <w:uiPriority w:val="99"/>
    <w:semiHidden/>
    <w:unhideWhenUsed/>
    <w:rsid w:val="0066341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63C"/>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66341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C3163C"/>
    <w:pPr>
      <w:keepNext/>
      <w:jc w:val="right"/>
      <w:outlineLvl w:val="5"/>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3163C"/>
    <w:rPr>
      <w:rFonts w:ascii="Times New Roman" w:eastAsia="Times New Roman" w:hAnsi="Times New Roman" w:cs="Times New Roman"/>
      <w:sz w:val="28"/>
      <w:szCs w:val="20"/>
    </w:rPr>
  </w:style>
  <w:style w:type="paragraph" w:styleId="BodyText">
    <w:name w:val="Body Text"/>
    <w:aliases w:val="Body Text1"/>
    <w:basedOn w:val="Normal"/>
    <w:link w:val="BodyTextChar1"/>
    <w:rsid w:val="00C3163C"/>
    <w:rPr>
      <w:rFonts w:ascii="Arial BaltRim" w:hAnsi="Arial BaltRim"/>
      <w:sz w:val="22"/>
      <w:lang w:val="lv-LV"/>
    </w:rPr>
  </w:style>
  <w:style w:type="character" w:customStyle="1" w:styleId="BodyTextChar">
    <w:name w:val="Body Text Char"/>
    <w:basedOn w:val="DefaultParagraphFont"/>
    <w:uiPriority w:val="99"/>
    <w:semiHidden/>
    <w:rsid w:val="00C3163C"/>
    <w:rPr>
      <w:rFonts w:ascii="Times New Roman" w:eastAsia="Times New Roman" w:hAnsi="Times New Roman" w:cs="Times New Roman"/>
      <w:sz w:val="20"/>
      <w:szCs w:val="20"/>
      <w:lang w:val="en-GB"/>
    </w:rPr>
  </w:style>
  <w:style w:type="paragraph" w:styleId="Footer">
    <w:name w:val="footer"/>
    <w:basedOn w:val="Normal"/>
    <w:link w:val="FooterChar"/>
    <w:rsid w:val="00C3163C"/>
    <w:pPr>
      <w:tabs>
        <w:tab w:val="center" w:pos="4153"/>
        <w:tab w:val="right" w:pos="8306"/>
      </w:tabs>
    </w:pPr>
  </w:style>
  <w:style w:type="character" w:customStyle="1" w:styleId="FooterChar">
    <w:name w:val="Footer Char"/>
    <w:basedOn w:val="DefaultParagraphFont"/>
    <w:link w:val="Footer"/>
    <w:rsid w:val="00C3163C"/>
    <w:rPr>
      <w:rFonts w:ascii="Times New Roman" w:eastAsia="Times New Roman" w:hAnsi="Times New Roman" w:cs="Times New Roman"/>
      <w:sz w:val="20"/>
      <w:szCs w:val="20"/>
      <w:lang w:val="en-GB"/>
    </w:rPr>
  </w:style>
  <w:style w:type="character" w:styleId="PageNumber">
    <w:name w:val="page number"/>
    <w:basedOn w:val="DefaultParagraphFont"/>
    <w:rsid w:val="00C3163C"/>
  </w:style>
  <w:style w:type="character" w:customStyle="1" w:styleId="BodyTextChar1">
    <w:name w:val="Body Text Char1"/>
    <w:aliases w:val="Body Text1 Char"/>
    <w:link w:val="BodyText"/>
    <w:rsid w:val="00C3163C"/>
    <w:rPr>
      <w:rFonts w:ascii="Arial BaltRim" w:eastAsia="Times New Roman" w:hAnsi="Arial BaltRim" w:cs="Times New Roman"/>
      <w:szCs w:val="20"/>
    </w:rPr>
  </w:style>
  <w:style w:type="character" w:styleId="Strong">
    <w:name w:val="Strong"/>
    <w:basedOn w:val="DefaultParagraphFont"/>
    <w:uiPriority w:val="22"/>
    <w:qFormat/>
    <w:rsid w:val="004E23A8"/>
    <w:rPr>
      <w:b/>
      <w:bCs/>
    </w:rPr>
  </w:style>
  <w:style w:type="paragraph" w:styleId="ListParagraph">
    <w:name w:val="List Paragraph"/>
    <w:basedOn w:val="Normal"/>
    <w:uiPriority w:val="34"/>
    <w:qFormat/>
    <w:rsid w:val="004E23A8"/>
    <w:pPr>
      <w:ind w:left="720"/>
      <w:contextualSpacing/>
    </w:pPr>
  </w:style>
  <w:style w:type="paragraph" w:styleId="PlainText">
    <w:name w:val="Plain Text"/>
    <w:basedOn w:val="Normal"/>
    <w:link w:val="PlainTextChar"/>
    <w:uiPriority w:val="99"/>
    <w:semiHidden/>
    <w:unhideWhenUsed/>
    <w:rsid w:val="00BB348A"/>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semiHidden/>
    <w:rsid w:val="00BB348A"/>
    <w:rPr>
      <w:rFonts w:ascii="Calibri" w:hAnsi="Calibri"/>
      <w:szCs w:val="21"/>
    </w:rPr>
  </w:style>
  <w:style w:type="character" w:customStyle="1" w:styleId="Heading2Char">
    <w:name w:val="Heading 2 Char"/>
    <w:basedOn w:val="DefaultParagraphFont"/>
    <w:link w:val="Heading2"/>
    <w:uiPriority w:val="9"/>
    <w:semiHidden/>
    <w:rsid w:val="0066341C"/>
    <w:rPr>
      <w:rFonts w:asciiTheme="majorHAnsi" w:eastAsiaTheme="majorEastAsia" w:hAnsiTheme="majorHAnsi" w:cstheme="majorBidi"/>
      <w:color w:val="2E74B5" w:themeColor="accent1" w:themeShade="BF"/>
      <w:sz w:val="26"/>
      <w:szCs w:val="26"/>
      <w:lang w:val="en-GB"/>
    </w:rPr>
  </w:style>
  <w:style w:type="character" w:styleId="Hyperlink">
    <w:name w:val="Hyperlink"/>
    <w:basedOn w:val="DefaultParagraphFont"/>
    <w:uiPriority w:val="99"/>
    <w:semiHidden/>
    <w:unhideWhenUsed/>
    <w:rsid w:val="006634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280">
      <w:bodyDiv w:val="1"/>
      <w:marLeft w:val="0"/>
      <w:marRight w:val="0"/>
      <w:marTop w:val="0"/>
      <w:marBottom w:val="0"/>
      <w:divBdr>
        <w:top w:val="none" w:sz="0" w:space="0" w:color="auto"/>
        <w:left w:val="none" w:sz="0" w:space="0" w:color="auto"/>
        <w:bottom w:val="none" w:sz="0" w:space="0" w:color="auto"/>
        <w:right w:val="none" w:sz="0" w:space="0" w:color="auto"/>
      </w:divBdr>
    </w:div>
    <w:div w:id="220866347">
      <w:bodyDiv w:val="1"/>
      <w:marLeft w:val="0"/>
      <w:marRight w:val="0"/>
      <w:marTop w:val="0"/>
      <w:marBottom w:val="0"/>
      <w:divBdr>
        <w:top w:val="none" w:sz="0" w:space="0" w:color="auto"/>
        <w:left w:val="none" w:sz="0" w:space="0" w:color="auto"/>
        <w:bottom w:val="none" w:sz="0" w:space="0" w:color="auto"/>
        <w:right w:val="none" w:sz="0" w:space="0" w:color="auto"/>
      </w:divBdr>
    </w:div>
    <w:div w:id="446705818">
      <w:bodyDiv w:val="1"/>
      <w:marLeft w:val="0"/>
      <w:marRight w:val="0"/>
      <w:marTop w:val="0"/>
      <w:marBottom w:val="0"/>
      <w:divBdr>
        <w:top w:val="none" w:sz="0" w:space="0" w:color="auto"/>
        <w:left w:val="none" w:sz="0" w:space="0" w:color="auto"/>
        <w:bottom w:val="none" w:sz="0" w:space="0" w:color="auto"/>
        <w:right w:val="none" w:sz="0" w:space="0" w:color="auto"/>
      </w:divBdr>
    </w:div>
    <w:div w:id="509486310">
      <w:bodyDiv w:val="1"/>
      <w:marLeft w:val="0"/>
      <w:marRight w:val="0"/>
      <w:marTop w:val="0"/>
      <w:marBottom w:val="0"/>
      <w:divBdr>
        <w:top w:val="none" w:sz="0" w:space="0" w:color="auto"/>
        <w:left w:val="none" w:sz="0" w:space="0" w:color="auto"/>
        <w:bottom w:val="none" w:sz="0" w:space="0" w:color="auto"/>
        <w:right w:val="none" w:sz="0" w:space="0" w:color="auto"/>
      </w:divBdr>
    </w:div>
    <w:div w:id="575825021">
      <w:bodyDiv w:val="1"/>
      <w:marLeft w:val="0"/>
      <w:marRight w:val="0"/>
      <w:marTop w:val="0"/>
      <w:marBottom w:val="0"/>
      <w:divBdr>
        <w:top w:val="none" w:sz="0" w:space="0" w:color="auto"/>
        <w:left w:val="none" w:sz="0" w:space="0" w:color="auto"/>
        <w:bottom w:val="none" w:sz="0" w:space="0" w:color="auto"/>
        <w:right w:val="none" w:sz="0" w:space="0" w:color="auto"/>
      </w:divBdr>
    </w:div>
    <w:div w:id="915549263">
      <w:bodyDiv w:val="1"/>
      <w:marLeft w:val="0"/>
      <w:marRight w:val="0"/>
      <w:marTop w:val="0"/>
      <w:marBottom w:val="0"/>
      <w:divBdr>
        <w:top w:val="none" w:sz="0" w:space="0" w:color="auto"/>
        <w:left w:val="none" w:sz="0" w:space="0" w:color="auto"/>
        <w:bottom w:val="none" w:sz="0" w:space="0" w:color="auto"/>
        <w:right w:val="none" w:sz="0" w:space="0" w:color="auto"/>
      </w:divBdr>
    </w:div>
    <w:div w:id="1291083969">
      <w:bodyDiv w:val="1"/>
      <w:marLeft w:val="0"/>
      <w:marRight w:val="0"/>
      <w:marTop w:val="0"/>
      <w:marBottom w:val="0"/>
      <w:divBdr>
        <w:top w:val="none" w:sz="0" w:space="0" w:color="auto"/>
        <w:left w:val="none" w:sz="0" w:space="0" w:color="auto"/>
        <w:bottom w:val="none" w:sz="0" w:space="0" w:color="auto"/>
        <w:right w:val="none" w:sz="0" w:space="0" w:color="auto"/>
      </w:divBdr>
    </w:div>
    <w:div w:id="1370495301">
      <w:bodyDiv w:val="1"/>
      <w:marLeft w:val="0"/>
      <w:marRight w:val="0"/>
      <w:marTop w:val="0"/>
      <w:marBottom w:val="0"/>
      <w:divBdr>
        <w:top w:val="none" w:sz="0" w:space="0" w:color="auto"/>
        <w:left w:val="none" w:sz="0" w:space="0" w:color="auto"/>
        <w:bottom w:val="none" w:sz="0" w:space="0" w:color="auto"/>
        <w:right w:val="none" w:sz="0" w:space="0" w:color="auto"/>
      </w:divBdr>
    </w:div>
    <w:div w:id="177281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1572</Words>
  <Characters>897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Balode</dc:creator>
  <cp:lastModifiedBy>Inita Vitolina</cp:lastModifiedBy>
  <cp:revision>11</cp:revision>
  <dcterms:created xsi:type="dcterms:W3CDTF">2015-10-19T13:51:00Z</dcterms:created>
  <dcterms:modified xsi:type="dcterms:W3CDTF">2015-10-21T07:09:00Z</dcterms:modified>
</cp:coreProperties>
</file>