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89C" w:rsidRPr="00213241" w:rsidRDefault="0066389C" w:rsidP="0066389C">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314949" w:rsidRDefault="008A37A8" w:rsidP="0066389C">
      <w:pPr>
        <w:contextualSpacing/>
        <w:jc w:val="center"/>
        <w:rPr>
          <w:bCs/>
          <w:sz w:val="24"/>
          <w:szCs w:val="24"/>
          <w:lang w:val="lv-LV"/>
        </w:rPr>
      </w:pPr>
      <w:r>
        <w:rPr>
          <w:bCs/>
          <w:sz w:val="24"/>
          <w:szCs w:val="24"/>
          <w:lang w:val="lv-LV"/>
        </w:rPr>
        <w:t>2017</w:t>
      </w:r>
      <w:r w:rsidR="0066389C" w:rsidRPr="003D4C73">
        <w:rPr>
          <w:bCs/>
          <w:sz w:val="24"/>
          <w:szCs w:val="24"/>
          <w:lang w:val="lv-LV"/>
        </w:rPr>
        <w:t>.</w:t>
      </w:r>
      <w:r w:rsidR="0066389C">
        <w:rPr>
          <w:bCs/>
          <w:sz w:val="24"/>
          <w:szCs w:val="24"/>
          <w:lang w:val="lv-LV"/>
        </w:rPr>
        <w:t xml:space="preserve"> </w:t>
      </w:r>
      <w:r w:rsidR="0066389C" w:rsidRPr="003D4C73">
        <w:rPr>
          <w:bCs/>
          <w:sz w:val="24"/>
          <w:szCs w:val="24"/>
          <w:lang w:val="lv-LV"/>
        </w:rPr>
        <w:t xml:space="preserve">gada </w:t>
      </w:r>
      <w:r w:rsidR="00044B6D">
        <w:rPr>
          <w:bCs/>
          <w:sz w:val="24"/>
          <w:szCs w:val="24"/>
          <w:lang w:val="lv-LV"/>
        </w:rPr>
        <w:t>7</w:t>
      </w:r>
      <w:r>
        <w:rPr>
          <w:bCs/>
          <w:sz w:val="24"/>
          <w:szCs w:val="24"/>
          <w:lang w:val="lv-LV"/>
        </w:rPr>
        <w:t>.jūlija</w:t>
      </w:r>
      <w:r w:rsidR="0066389C" w:rsidRPr="003D4C73">
        <w:rPr>
          <w:bCs/>
          <w:sz w:val="24"/>
          <w:szCs w:val="24"/>
          <w:lang w:val="lv-LV"/>
        </w:rPr>
        <w:t xml:space="preserve"> </w:t>
      </w:r>
      <w:r w:rsidR="00A41D1E">
        <w:rPr>
          <w:bCs/>
          <w:sz w:val="24"/>
          <w:szCs w:val="24"/>
          <w:lang w:val="lv-LV"/>
        </w:rPr>
        <w:t xml:space="preserve">komisijas </w:t>
      </w:r>
      <w:r w:rsidR="0066389C" w:rsidRPr="003D4C73">
        <w:rPr>
          <w:bCs/>
          <w:sz w:val="24"/>
          <w:szCs w:val="24"/>
          <w:lang w:val="lv-LV"/>
        </w:rPr>
        <w:t>sēdē sniegtā</w:t>
      </w:r>
      <w:r w:rsidR="0066389C">
        <w:rPr>
          <w:bCs/>
          <w:sz w:val="24"/>
          <w:szCs w:val="24"/>
          <w:lang w:val="lv-LV"/>
        </w:rPr>
        <w:t>s</w:t>
      </w:r>
      <w:r w:rsidR="0066389C" w:rsidRPr="003D4C73">
        <w:rPr>
          <w:bCs/>
          <w:sz w:val="24"/>
          <w:szCs w:val="24"/>
          <w:lang w:val="lv-LV"/>
        </w:rPr>
        <w:t xml:space="preserve"> atbilde</w:t>
      </w:r>
      <w:r w:rsidR="0066389C">
        <w:rPr>
          <w:bCs/>
          <w:sz w:val="24"/>
          <w:szCs w:val="24"/>
          <w:lang w:val="lv-LV"/>
        </w:rPr>
        <w:t>s</w:t>
      </w:r>
      <w:r w:rsidR="0066389C" w:rsidRPr="003D4C73">
        <w:rPr>
          <w:bCs/>
          <w:sz w:val="24"/>
          <w:szCs w:val="24"/>
          <w:lang w:val="lv-LV"/>
        </w:rPr>
        <w:t xml:space="preserve"> uz uzdo</w:t>
      </w:r>
      <w:r w:rsidR="0066389C">
        <w:rPr>
          <w:bCs/>
          <w:sz w:val="24"/>
          <w:szCs w:val="24"/>
          <w:lang w:val="lv-LV"/>
        </w:rPr>
        <w:t>tajiem jautājumiem par iepirkumu</w:t>
      </w:r>
    </w:p>
    <w:p w:rsidR="0066389C" w:rsidRPr="00E069FE" w:rsidRDefault="0066389C" w:rsidP="0066389C">
      <w:pPr>
        <w:contextualSpacing/>
        <w:jc w:val="center"/>
        <w:rPr>
          <w:bCs/>
          <w:sz w:val="24"/>
          <w:szCs w:val="24"/>
          <w:lang w:val="lv-LV"/>
        </w:rPr>
      </w:pPr>
      <w:r w:rsidRPr="00E069FE">
        <w:rPr>
          <w:bCs/>
          <w:sz w:val="24"/>
          <w:szCs w:val="24"/>
          <w:lang w:val="lv-LV"/>
        </w:rPr>
        <w:t xml:space="preserve"> </w:t>
      </w:r>
    </w:p>
    <w:p w:rsidR="007B2F7E" w:rsidRPr="007B2F7E" w:rsidRDefault="007B2F7E" w:rsidP="0066389C">
      <w:pPr>
        <w:jc w:val="center"/>
        <w:rPr>
          <w:b/>
          <w:sz w:val="26"/>
          <w:szCs w:val="26"/>
          <w:lang w:val="lv-LV"/>
        </w:rPr>
      </w:pPr>
      <w:r w:rsidRPr="007B2F7E">
        <w:rPr>
          <w:b/>
          <w:sz w:val="26"/>
          <w:szCs w:val="26"/>
          <w:lang w:val="lv-LV"/>
        </w:rPr>
        <w:t>„</w:t>
      </w:r>
      <w:r w:rsidR="00044B6D">
        <w:rPr>
          <w:b/>
          <w:sz w:val="26"/>
          <w:szCs w:val="26"/>
          <w:lang w:val="lv-LV"/>
        </w:rPr>
        <w:t>Konferenču, reģionālo semināru organizēšana</w:t>
      </w:r>
      <w:r w:rsidRPr="007B2F7E">
        <w:rPr>
          <w:b/>
          <w:sz w:val="26"/>
          <w:szCs w:val="26"/>
          <w:lang w:val="lv-LV"/>
        </w:rPr>
        <w:t>”</w:t>
      </w:r>
    </w:p>
    <w:p w:rsidR="007B2F7E" w:rsidRPr="00821632" w:rsidRDefault="008A37A8" w:rsidP="00821632">
      <w:pPr>
        <w:jc w:val="center"/>
        <w:rPr>
          <w:sz w:val="26"/>
          <w:szCs w:val="26"/>
          <w:lang w:val="lv-LV"/>
        </w:rPr>
      </w:pPr>
      <w:r>
        <w:rPr>
          <w:sz w:val="26"/>
          <w:szCs w:val="26"/>
          <w:lang w:val="lv-LV"/>
        </w:rPr>
        <w:t>ID Nr.</w:t>
      </w:r>
      <w:r w:rsidR="007B2F7E" w:rsidRPr="007B2F7E">
        <w:rPr>
          <w:sz w:val="26"/>
          <w:szCs w:val="26"/>
          <w:lang w:val="lv-LV"/>
        </w:rPr>
        <w:t xml:space="preserve"> </w:t>
      </w:r>
      <w:r w:rsidRPr="008A37A8">
        <w:rPr>
          <w:sz w:val="26"/>
          <w:szCs w:val="26"/>
          <w:lang w:val="lv-LV"/>
        </w:rPr>
        <w:t>NVA 2017</w:t>
      </w:r>
      <w:r w:rsidR="00044B6D">
        <w:rPr>
          <w:sz w:val="26"/>
          <w:szCs w:val="26"/>
          <w:lang w:val="lv-LV"/>
        </w:rPr>
        <w:t>/13</w:t>
      </w:r>
      <w:r w:rsidR="0030104B" w:rsidRPr="008A37A8">
        <w:rPr>
          <w:sz w:val="26"/>
          <w:szCs w:val="26"/>
          <w:lang w:val="lv-LV"/>
        </w:rPr>
        <w:t>_ESF</w:t>
      </w:r>
    </w:p>
    <w:p w:rsidR="00565705" w:rsidRPr="004852EF" w:rsidRDefault="004852EF" w:rsidP="004852EF">
      <w:pPr>
        <w:pStyle w:val="ListParagraph"/>
        <w:numPr>
          <w:ilvl w:val="0"/>
          <w:numId w:val="8"/>
        </w:numPr>
        <w:rPr>
          <w:b/>
          <w:bCs/>
          <w:lang w:val="lv-LV" w:eastAsia="lv-LV"/>
        </w:rPr>
      </w:pPr>
      <w:r>
        <w:rPr>
          <w:b/>
          <w:bCs/>
          <w:lang w:val="lv-LV" w:eastAsia="lv-LV"/>
        </w:rPr>
        <w:t>j</w:t>
      </w:r>
      <w:r w:rsidR="00565705" w:rsidRPr="004852EF">
        <w:rPr>
          <w:b/>
          <w:bCs/>
          <w:lang w:val="lv-LV" w:eastAsia="lv-LV"/>
        </w:rPr>
        <w:t>autājums:</w:t>
      </w:r>
    </w:p>
    <w:p w:rsidR="00044B6D" w:rsidRPr="00044B6D" w:rsidRDefault="00044B6D" w:rsidP="00ED102B">
      <w:pPr>
        <w:jc w:val="both"/>
        <w:rPr>
          <w:sz w:val="24"/>
          <w:szCs w:val="24"/>
        </w:rPr>
      </w:pPr>
      <w:r w:rsidRPr="00044B6D">
        <w:rPr>
          <w:sz w:val="24"/>
          <w:szCs w:val="24"/>
          <w:lang w:val="lv-LV"/>
        </w:rPr>
        <w:t>K</w:t>
      </w:r>
      <w:proofErr w:type="spellStart"/>
      <w:r w:rsidRPr="00044B6D">
        <w:rPr>
          <w:sz w:val="24"/>
          <w:szCs w:val="24"/>
        </w:rPr>
        <w:t>ādi</w:t>
      </w:r>
      <w:proofErr w:type="spellEnd"/>
      <w:r w:rsidRPr="00044B6D">
        <w:rPr>
          <w:sz w:val="24"/>
          <w:szCs w:val="24"/>
        </w:rPr>
        <w:t xml:space="preserve"> </w:t>
      </w:r>
      <w:proofErr w:type="spellStart"/>
      <w:r w:rsidRPr="00044B6D">
        <w:rPr>
          <w:sz w:val="24"/>
          <w:szCs w:val="24"/>
        </w:rPr>
        <w:t>tieši</w:t>
      </w:r>
      <w:proofErr w:type="spellEnd"/>
      <w:r w:rsidRPr="00044B6D">
        <w:rPr>
          <w:sz w:val="24"/>
          <w:szCs w:val="24"/>
        </w:rPr>
        <w:t xml:space="preserve"> </w:t>
      </w:r>
      <w:proofErr w:type="spellStart"/>
      <w:r w:rsidRPr="00044B6D">
        <w:rPr>
          <w:sz w:val="24"/>
          <w:szCs w:val="24"/>
        </w:rPr>
        <w:t>semināri</w:t>
      </w:r>
      <w:proofErr w:type="spellEnd"/>
      <w:r w:rsidRPr="00044B6D">
        <w:rPr>
          <w:sz w:val="24"/>
          <w:szCs w:val="24"/>
        </w:rPr>
        <w:t xml:space="preserve"> un </w:t>
      </w:r>
      <w:proofErr w:type="spellStart"/>
      <w:r w:rsidRPr="00044B6D">
        <w:rPr>
          <w:sz w:val="24"/>
          <w:szCs w:val="24"/>
        </w:rPr>
        <w:t>konferences</w:t>
      </w:r>
      <w:proofErr w:type="spellEnd"/>
      <w:r w:rsidRPr="00044B6D">
        <w:rPr>
          <w:sz w:val="24"/>
          <w:szCs w:val="24"/>
        </w:rPr>
        <w:t xml:space="preserve"> </w:t>
      </w:r>
      <w:proofErr w:type="spellStart"/>
      <w:r w:rsidRPr="00044B6D">
        <w:rPr>
          <w:sz w:val="24"/>
          <w:szCs w:val="24"/>
        </w:rPr>
        <w:t>būtu</w:t>
      </w:r>
      <w:proofErr w:type="spellEnd"/>
      <w:r w:rsidRPr="00044B6D">
        <w:rPr>
          <w:sz w:val="24"/>
          <w:szCs w:val="24"/>
        </w:rPr>
        <w:t xml:space="preserve"> </w:t>
      </w:r>
      <w:proofErr w:type="spellStart"/>
      <w:r w:rsidRPr="00044B6D">
        <w:rPr>
          <w:sz w:val="24"/>
          <w:szCs w:val="24"/>
        </w:rPr>
        <w:t>jāorganizē</w:t>
      </w:r>
      <w:proofErr w:type="spellEnd"/>
      <w:r w:rsidRPr="00044B6D">
        <w:rPr>
          <w:sz w:val="24"/>
          <w:szCs w:val="24"/>
        </w:rPr>
        <w:t xml:space="preserve">, </w:t>
      </w:r>
      <w:proofErr w:type="spellStart"/>
      <w:r w:rsidRPr="00044B6D">
        <w:rPr>
          <w:sz w:val="24"/>
          <w:szCs w:val="24"/>
        </w:rPr>
        <w:t>kurā</w:t>
      </w:r>
      <w:proofErr w:type="spellEnd"/>
      <w:r w:rsidRPr="00044B6D">
        <w:rPr>
          <w:sz w:val="24"/>
          <w:szCs w:val="24"/>
        </w:rPr>
        <w:t xml:space="preserve">  </w:t>
      </w:r>
      <w:proofErr w:type="spellStart"/>
      <w:r w:rsidRPr="00044B6D">
        <w:rPr>
          <w:sz w:val="24"/>
          <w:szCs w:val="24"/>
        </w:rPr>
        <w:t>pielikumā</w:t>
      </w:r>
      <w:proofErr w:type="spellEnd"/>
      <w:r w:rsidRPr="00044B6D">
        <w:rPr>
          <w:sz w:val="24"/>
          <w:szCs w:val="24"/>
        </w:rPr>
        <w:t xml:space="preserve"> </w:t>
      </w:r>
      <w:proofErr w:type="spellStart"/>
      <w:r w:rsidRPr="00044B6D">
        <w:rPr>
          <w:sz w:val="24"/>
          <w:szCs w:val="24"/>
        </w:rPr>
        <w:t>tas</w:t>
      </w:r>
      <w:proofErr w:type="spellEnd"/>
      <w:r w:rsidRPr="00044B6D">
        <w:rPr>
          <w:sz w:val="24"/>
          <w:szCs w:val="24"/>
        </w:rPr>
        <w:t xml:space="preserve"> </w:t>
      </w:r>
      <w:proofErr w:type="spellStart"/>
      <w:r w:rsidRPr="00044B6D">
        <w:rPr>
          <w:sz w:val="24"/>
          <w:szCs w:val="24"/>
        </w:rPr>
        <w:t>ir</w:t>
      </w:r>
      <w:proofErr w:type="spellEnd"/>
      <w:r w:rsidRPr="00044B6D">
        <w:rPr>
          <w:sz w:val="24"/>
          <w:szCs w:val="24"/>
        </w:rPr>
        <w:t xml:space="preserve"> </w:t>
      </w:r>
      <w:proofErr w:type="spellStart"/>
      <w:r w:rsidRPr="00044B6D">
        <w:rPr>
          <w:sz w:val="24"/>
          <w:szCs w:val="24"/>
        </w:rPr>
        <w:t>minēts</w:t>
      </w:r>
      <w:proofErr w:type="spellEnd"/>
      <w:r w:rsidRPr="00044B6D">
        <w:rPr>
          <w:sz w:val="24"/>
          <w:szCs w:val="24"/>
        </w:rPr>
        <w:t xml:space="preserve">? </w:t>
      </w:r>
    </w:p>
    <w:p w:rsidR="00266403" w:rsidRPr="00044B6D" w:rsidRDefault="00266403" w:rsidP="00ED102B">
      <w:pPr>
        <w:jc w:val="both"/>
        <w:rPr>
          <w:sz w:val="24"/>
          <w:szCs w:val="24"/>
        </w:rPr>
      </w:pPr>
    </w:p>
    <w:p w:rsidR="00565705" w:rsidRDefault="00565705" w:rsidP="00ED102B">
      <w:pPr>
        <w:jc w:val="both"/>
        <w:rPr>
          <w:b/>
          <w:bCs/>
          <w:sz w:val="24"/>
          <w:szCs w:val="24"/>
          <w:lang w:val="lv-LV" w:eastAsia="lv-LV"/>
        </w:rPr>
      </w:pPr>
      <w:r w:rsidRPr="004852EF">
        <w:rPr>
          <w:b/>
          <w:bCs/>
          <w:sz w:val="24"/>
          <w:szCs w:val="24"/>
          <w:lang w:val="lv-LV" w:eastAsia="lv-LV"/>
        </w:rPr>
        <w:t>Atbilde:</w:t>
      </w:r>
    </w:p>
    <w:p w:rsidR="00266403" w:rsidRDefault="00266403" w:rsidP="00266403">
      <w:pPr>
        <w:jc w:val="both"/>
        <w:rPr>
          <w:i/>
          <w:iCs/>
          <w:sz w:val="24"/>
          <w:szCs w:val="24"/>
          <w:lang w:val="lv-LV" w:eastAsia="lv-LV"/>
        </w:rPr>
      </w:pPr>
      <w:r w:rsidRPr="00266403">
        <w:rPr>
          <w:sz w:val="24"/>
          <w:szCs w:val="24"/>
          <w:lang w:val="lv-LV"/>
        </w:rPr>
        <w:t xml:space="preserve">Konferenču saturs un forma atbilstoši iepirkuma Nolikuma 1.pielikuma “Tehniskā specifikācija” 3.7.punkta nosacījumiem tiek </w:t>
      </w:r>
      <w:r w:rsidR="00CF0266">
        <w:rPr>
          <w:sz w:val="24"/>
          <w:szCs w:val="24"/>
          <w:lang w:val="lv-LV"/>
        </w:rPr>
        <w:t xml:space="preserve">izstrādāti </w:t>
      </w:r>
      <w:r w:rsidRPr="00266403">
        <w:rPr>
          <w:sz w:val="24"/>
          <w:szCs w:val="24"/>
          <w:lang w:val="lv-LV"/>
        </w:rPr>
        <w:t xml:space="preserve">saskaņā ar </w:t>
      </w:r>
      <w:r w:rsidR="00CF0266">
        <w:rPr>
          <w:sz w:val="24"/>
          <w:szCs w:val="24"/>
          <w:lang w:val="lv-LV"/>
        </w:rPr>
        <w:t xml:space="preserve">ESF </w:t>
      </w:r>
      <w:r w:rsidRPr="00266403">
        <w:rPr>
          <w:sz w:val="24"/>
          <w:szCs w:val="24"/>
          <w:lang w:val="lv-LV"/>
        </w:rPr>
        <w:t xml:space="preserve">projekta Nr. 7.3.2.0/16/I/001 “Atbalsts ilgākam darba mūžam” (turpmāk – Projekts) mērķiem un aktivitātēm. </w:t>
      </w:r>
      <w:r w:rsidRPr="00CF0266">
        <w:rPr>
          <w:sz w:val="24"/>
          <w:szCs w:val="24"/>
          <w:lang w:val="lv-LV"/>
        </w:rPr>
        <w:t xml:space="preserve">Par Projekta mērķiem </w:t>
      </w:r>
      <w:r w:rsidR="00CF0266" w:rsidRPr="00CF0266">
        <w:rPr>
          <w:sz w:val="24"/>
          <w:szCs w:val="24"/>
          <w:lang w:val="lv-LV"/>
        </w:rPr>
        <w:t>un plānotaj</w:t>
      </w:r>
      <w:r w:rsidR="00CF0266">
        <w:rPr>
          <w:sz w:val="24"/>
          <w:szCs w:val="24"/>
          <w:lang w:val="lv-LV"/>
        </w:rPr>
        <w:t xml:space="preserve">ām aktivitātēm </w:t>
      </w:r>
      <w:r w:rsidRPr="00CF0266">
        <w:rPr>
          <w:sz w:val="24"/>
          <w:szCs w:val="24"/>
          <w:lang w:val="lv-LV"/>
        </w:rPr>
        <w:t xml:space="preserve">sīkāk varat uzzināt </w:t>
      </w:r>
      <w:hyperlink r:id="rId6" w:history="1">
        <w:r w:rsidRPr="00535113">
          <w:rPr>
            <w:rStyle w:val="Hyperlink"/>
            <w:sz w:val="24"/>
            <w:szCs w:val="24"/>
            <w:lang w:val="lv-LV" w:eastAsia="lv-LV"/>
          </w:rPr>
          <w:t>www.nva.gov.lv</w:t>
        </w:r>
      </w:hyperlink>
      <w:r>
        <w:rPr>
          <w:i/>
          <w:iCs/>
          <w:sz w:val="24"/>
          <w:szCs w:val="24"/>
          <w:lang w:val="lv-LV" w:eastAsia="lv-LV"/>
        </w:rPr>
        <w:t xml:space="preserve">; </w:t>
      </w:r>
      <w:hyperlink r:id="rId7" w:history="1">
        <w:r w:rsidRPr="00535113">
          <w:rPr>
            <w:rStyle w:val="Hyperlink"/>
            <w:sz w:val="24"/>
            <w:szCs w:val="24"/>
            <w:lang w:val="lv-LV" w:eastAsia="lv-LV"/>
          </w:rPr>
          <w:t>www.esfondi.lv</w:t>
        </w:r>
      </w:hyperlink>
      <w:r>
        <w:rPr>
          <w:i/>
          <w:iCs/>
          <w:sz w:val="24"/>
          <w:szCs w:val="24"/>
          <w:lang w:val="lv-LV" w:eastAsia="lv-LV"/>
        </w:rPr>
        <w:t>;</w:t>
      </w:r>
      <w:r w:rsidR="00CF0266">
        <w:rPr>
          <w:i/>
          <w:iCs/>
          <w:sz w:val="24"/>
          <w:szCs w:val="24"/>
          <w:lang w:val="lv-LV" w:eastAsia="lv-LV"/>
        </w:rPr>
        <w:t xml:space="preserve"> </w:t>
      </w:r>
      <w:hyperlink r:id="rId8" w:history="1">
        <w:r w:rsidRPr="00535113">
          <w:rPr>
            <w:rStyle w:val="Hyperlink"/>
            <w:sz w:val="24"/>
            <w:szCs w:val="24"/>
            <w:lang w:val="lv-LV" w:eastAsia="lv-LV"/>
          </w:rPr>
          <w:t>www.lm.gov.lv</w:t>
        </w:r>
      </w:hyperlink>
      <w:r>
        <w:rPr>
          <w:i/>
          <w:iCs/>
          <w:sz w:val="24"/>
          <w:szCs w:val="24"/>
          <w:lang w:val="lv-LV" w:eastAsia="lv-LV"/>
        </w:rPr>
        <w:t>.</w:t>
      </w:r>
    </w:p>
    <w:p w:rsidR="00044B6D" w:rsidRPr="004852EF" w:rsidRDefault="00044B6D" w:rsidP="00ED102B">
      <w:pPr>
        <w:jc w:val="both"/>
        <w:rPr>
          <w:b/>
          <w:bCs/>
          <w:sz w:val="24"/>
          <w:szCs w:val="24"/>
          <w:lang w:val="lv-LV" w:eastAsia="lv-LV"/>
        </w:rPr>
      </w:pPr>
    </w:p>
    <w:p w:rsidR="004852EF" w:rsidRPr="004852EF" w:rsidRDefault="004852EF" w:rsidP="004852EF">
      <w:pPr>
        <w:pStyle w:val="PlainText"/>
        <w:numPr>
          <w:ilvl w:val="0"/>
          <w:numId w:val="8"/>
        </w:numPr>
        <w:rPr>
          <w:rFonts w:ascii="Times New Roman" w:hAnsi="Times New Roman" w:cs="Times New Roman"/>
          <w:b/>
          <w:sz w:val="24"/>
          <w:szCs w:val="24"/>
          <w:lang w:val="lv-LV"/>
        </w:rPr>
      </w:pPr>
      <w:r w:rsidRPr="004852EF">
        <w:rPr>
          <w:rFonts w:ascii="Times New Roman" w:hAnsi="Times New Roman" w:cs="Times New Roman"/>
          <w:b/>
          <w:sz w:val="24"/>
          <w:szCs w:val="24"/>
          <w:lang w:val="lv-LV"/>
        </w:rPr>
        <w:t>jautājums:</w:t>
      </w:r>
    </w:p>
    <w:p w:rsidR="00044B6D" w:rsidRPr="00044B6D" w:rsidRDefault="00044B6D" w:rsidP="00044B6D">
      <w:pPr>
        <w:rPr>
          <w:rFonts w:eastAsiaTheme="minorHAnsi"/>
          <w:sz w:val="24"/>
          <w:szCs w:val="24"/>
          <w:lang w:val="lv-LV"/>
        </w:rPr>
      </w:pPr>
      <w:r w:rsidRPr="00044B6D">
        <w:rPr>
          <w:rFonts w:eastAsiaTheme="minorHAnsi"/>
          <w:sz w:val="24"/>
          <w:szCs w:val="24"/>
          <w:lang w:val="lv-LV"/>
        </w:rPr>
        <w:t xml:space="preserve">Vai visi tehniskajā specifikācijā minētie darba uzdevumi iet kā tehniskās izmaksas? </w:t>
      </w:r>
      <w:bookmarkStart w:id="0" w:name="_GoBack"/>
      <w:bookmarkEnd w:id="0"/>
      <w:r w:rsidRPr="00044B6D">
        <w:rPr>
          <w:rFonts w:eastAsiaTheme="minorHAnsi"/>
          <w:sz w:val="24"/>
          <w:szCs w:val="24"/>
          <w:lang w:val="lv-LV"/>
        </w:rPr>
        <w:t>Respektīvi, vai darbi, kas saistīti ar pasākumu satura iz</w:t>
      </w:r>
      <w:r>
        <w:rPr>
          <w:rFonts w:eastAsiaTheme="minorHAnsi"/>
          <w:sz w:val="24"/>
          <w:szCs w:val="24"/>
          <w:lang w:val="lv-LV"/>
        </w:rPr>
        <w:t>s</w:t>
      </w:r>
      <w:r w:rsidRPr="00044B6D">
        <w:rPr>
          <w:rFonts w:eastAsiaTheme="minorHAnsi"/>
          <w:sz w:val="24"/>
          <w:szCs w:val="24"/>
          <w:lang w:val="lv-LV"/>
        </w:rPr>
        <w:t xml:space="preserve">trādi, tēmas izpēti, </w:t>
      </w:r>
      <w:proofErr w:type="spellStart"/>
      <w:r w:rsidRPr="00044B6D">
        <w:rPr>
          <w:rFonts w:eastAsiaTheme="minorHAnsi"/>
          <w:sz w:val="24"/>
          <w:szCs w:val="24"/>
          <w:lang w:val="lv-LV"/>
        </w:rPr>
        <w:t>pr</w:t>
      </w:r>
      <w:proofErr w:type="spellEnd"/>
      <w:r w:rsidRPr="00044B6D">
        <w:rPr>
          <w:rFonts w:eastAsiaTheme="minorHAnsi"/>
          <w:sz w:val="24"/>
          <w:szCs w:val="24"/>
          <w:lang w:val="lv-LV"/>
        </w:rPr>
        <w:t xml:space="preserve"> aktivitātēm jāiekļauj procentu likmē vai tas iet zem tehniskajām izmaksām?</w:t>
      </w:r>
    </w:p>
    <w:p w:rsidR="0079762F" w:rsidRPr="004852EF" w:rsidRDefault="0079762F" w:rsidP="004852EF">
      <w:pPr>
        <w:jc w:val="both"/>
        <w:rPr>
          <w:b/>
          <w:lang w:val="lv-LV"/>
        </w:rPr>
      </w:pPr>
    </w:p>
    <w:p w:rsidR="004852EF" w:rsidRDefault="004852EF" w:rsidP="004852EF">
      <w:pPr>
        <w:jc w:val="both"/>
        <w:rPr>
          <w:b/>
          <w:bCs/>
          <w:sz w:val="24"/>
          <w:szCs w:val="24"/>
          <w:lang w:val="lv-LV" w:eastAsia="lv-LV"/>
        </w:rPr>
      </w:pPr>
      <w:r w:rsidRPr="004852EF">
        <w:rPr>
          <w:b/>
          <w:bCs/>
          <w:sz w:val="24"/>
          <w:szCs w:val="24"/>
          <w:lang w:val="lv-LV" w:eastAsia="lv-LV"/>
        </w:rPr>
        <w:t>Atbilde:</w:t>
      </w:r>
    </w:p>
    <w:p w:rsidR="00E069FE" w:rsidRPr="00E069FE" w:rsidRDefault="00E069FE" w:rsidP="004852EF">
      <w:pPr>
        <w:jc w:val="both"/>
        <w:rPr>
          <w:bCs/>
          <w:sz w:val="24"/>
          <w:szCs w:val="24"/>
          <w:lang w:val="lv-LV" w:eastAsia="lv-LV"/>
        </w:rPr>
      </w:pPr>
      <w:r w:rsidRPr="00E069FE">
        <w:rPr>
          <w:bCs/>
          <w:sz w:val="24"/>
          <w:szCs w:val="24"/>
          <w:lang w:val="lv-LV" w:eastAsia="lv-LV"/>
        </w:rPr>
        <w:t xml:space="preserve">Saskaņā </w:t>
      </w:r>
      <w:r>
        <w:rPr>
          <w:bCs/>
          <w:sz w:val="24"/>
          <w:szCs w:val="24"/>
          <w:lang w:val="lv-LV" w:eastAsia="lv-LV"/>
        </w:rPr>
        <w:t>ar iepirkuma Nolikuma 46.punkta nosacījumiem</w:t>
      </w:r>
      <w:r w:rsidR="009D7472">
        <w:rPr>
          <w:bCs/>
          <w:sz w:val="24"/>
          <w:szCs w:val="24"/>
          <w:lang w:val="lv-LV" w:eastAsia="lv-LV"/>
        </w:rPr>
        <w:t xml:space="preserve">, procenta likmē tiek iekļautas </w:t>
      </w:r>
      <w:r w:rsidR="002409AD">
        <w:rPr>
          <w:bCs/>
          <w:sz w:val="24"/>
          <w:szCs w:val="24"/>
          <w:lang w:val="lv-LV" w:eastAsia="lv-LV"/>
        </w:rPr>
        <w:t>tikai izmaksas par I</w:t>
      </w:r>
      <w:r w:rsidR="009D7472">
        <w:rPr>
          <w:bCs/>
          <w:sz w:val="24"/>
          <w:szCs w:val="24"/>
          <w:lang w:val="lv-LV" w:eastAsia="lv-LV"/>
        </w:rPr>
        <w:t>zpildītāja darbu pasākuma organizēšanā</w:t>
      </w:r>
      <w:r w:rsidR="00DC49B0">
        <w:rPr>
          <w:bCs/>
          <w:sz w:val="24"/>
          <w:szCs w:val="24"/>
          <w:lang w:val="lv-LV" w:eastAsia="lv-LV"/>
        </w:rPr>
        <w:t xml:space="preserve">. </w:t>
      </w:r>
      <w:r w:rsidR="009D7472">
        <w:rPr>
          <w:bCs/>
          <w:sz w:val="24"/>
          <w:szCs w:val="24"/>
          <w:lang w:val="lv-LV" w:eastAsia="lv-LV"/>
        </w:rPr>
        <w:t xml:space="preserve">Pasākuma satura izstrādes, tēmas izpētes un PR aktivitātes izmaksas tiek iekļautas Pasākuma </w:t>
      </w:r>
      <w:r w:rsidR="00DC49B0">
        <w:rPr>
          <w:bCs/>
          <w:sz w:val="24"/>
          <w:szCs w:val="24"/>
          <w:lang w:val="lv-LV" w:eastAsia="lv-LV"/>
        </w:rPr>
        <w:t xml:space="preserve">tāmes </w:t>
      </w:r>
      <w:r w:rsidR="009D7472">
        <w:rPr>
          <w:bCs/>
          <w:sz w:val="24"/>
          <w:szCs w:val="24"/>
          <w:lang w:val="lv-LV" w:eastAsia="lv-LV"/>
        </w:rPr>
        <w:t xml:space="preserve">paredzamo (tehnisko) izmaksu pozīcijā. </w:t>
      </w:r>
      <w:r w:rsidR="00DC49B0">
        <w:rPr>
          <w:bCs/>
          <w:sz w:val="24"/>
          <w:szCs w:val="24"/>
          <w:lang w:val="lv-LV" w:eastAsia="lv-LV"/>
        </w:rPr>
        <w:t xml:space="preserve">Komisija vērš Jūsu uzmanību uz to, ka, gadījumā, ja </w:t>
      </w:r>
      <w:r w:rsidR="00DB6504">
        <w:rPr>
          <w:bCs/>
          <w:sz w:val="24"/>
          <w:szCs w:val="24"/>
          <w:lang w:val="lv-LV" w:eastAsia="lv-LV"/>
        </w:rPr>
        <w:t xml:space="preserve">noslēgtā </w:t>
      </w:r>
      <w:r w:rsidR="00DC49B0">
        <w:rPr>
          <w:bCs/>
          <w:sz w:val="24"/>
          <w:szCs w:val="24"/>
          <w:lang w:val="lv-LV" w:eastAsia="lv-LV"/>
        </w:rPr>
        <w:t xml:space="preserve">Pakalpojuma līguma realizācijas laikā </w:t>
      </w:r>
      <w:r w:rsidR="00DB6504">
        <w:rPr>
          <w:bCs/>
          <w:sz w:val="24"/>
          <w:szCs w:val="24"/>
          <w:lang w:val="lv-LV" w:eastAsia="lv-LV"/>
        </w:rPr>
        <w:t xml:space="preserve">Pasūtītājam </w:t>
      </w:r>
      <w:r w:rsidR="00DC49B0">
        <w:rPr>
          <w:bCs/>
          <w:sz w:val="24"/>
          <w:szCs w:val="24"/>
          <w:lang w:val="lv-LV" w:eastAsia="lv-LV"/>
        </w:rPr>
        <w:t>radīsies pamatotas aizdomas, ka izpildītāja piedāvātās cenas tāmes paredzamo izmaksu pozīcijā pārsniedz vidējās pakalpojuma cenas tirgū, pasūtītājam būs tiesības noraidīt konkrētā pasā</w:t>
      </w:r>
      <w:r w:rsidR="00DB6504">
        <w:rPr>
          <w:bCs/>
          <w:sz w:val="24"/>
          <w:szCs w:val="24"/>
          <w:lang w:val="lv-LV" w:eastAsia="lv-LV"/>
        </w:rPr>
        <w:t xml:space="preserve">kuma organizēšanas piedāvājuma tāmi. </w:t>
      </w:r>
      <w:r w:rsidR="00DC49B0">
        <w:rPr>
          <w:bCs/>
          <w:sz w:val="24"/>
          <w:szCs w:val="24"/>
          <w:lang w:val="lv-LV" w:eastAsia="lv-LV"/>
        </w:rPr>
        <w:t xml:space="preserve"> </w:t>
      </w:r>
    </w:p>
    <w:p w:rsidR="00044B6D" w:rsidRDefault="00044B6D" w:rsidP="004852EF">
      <w:pPr>
        <w:jc w:val="both"/>
        <w:rPr>
          <w:b/>
          <w:bCs/>
          <w:sz w:val="24"/>
          <w:szCs w:val="24"/>
          <w:lang w:val="lv-LV" w:eastAsia="lv-LV"/>
        </w:rPr>
      </w:pPr>
    </w:p>
    <w:p w:rsidR="00C4720D" w:rsidRPr="004852EF" w:rsidRDefault="00C4720D" w:rsidP="00C4720D">
      <w:pPr>
        <w:pStyle w:val="PlainText"/>
        <w:numPr>
          <w:ilvl w:val="0"/>
          <w:numId w:val="8"/>
        </w:numPr>
        <w:rPr>
          <w:rFonts w:ascii="Times New Roman" w:hAnsi="Times New Roman" w:cs="Times New Roman"/>
          <w:b/>
          <w:sz w:val="24"/>
          <w:szCs w:val="24"/>
          <w:lang w:val="lv-LV"/>
        </w:rPr>
      </w:pPr>
      <w:r w:rsidRPr="004852EF">
        <w:rPr>
          <w:rFonts w:ascii="Times New Roman" w:hAnsi="Times New Roman" w:cs="Times New Roman"/>
          <w:b/>
          <w:sz w:val="24"/>
          <w:szCs w:val="24"/>
          <w:lang w:val="lv-LV"/>
        </w:rPr>
        <w:t>jautājums:</w:t>
      </w:r>
    </w:p>
    <w:p w:rsidR="00C4720D" w:rsidRDefault="00C4720D" w:rsidP="004852EF">
      <w:pPr>
        <w:jc w:val="both"/>
        <w:rPr>
          <w:b/>
          <w:bCs/>
          <w:sz w:val="24"/>
          <w:szCs w:val="24"/>
          <w:lang w:val="lv-LV" w:eastAsia="lv-LV"/>
        </w:rPr>
      </w:pPr>
    </w:p>
    <w:p w:rsidR="00C4720D" w:rsidRPr="00C4720D" w:rsidRDefault="00C4720D" w:rsidP="00C4720D">
      <w:pPr>
        <w:rPr>
          <w:color w:val="333333"/>
          <w:sz w:val="24"/>
          <w:szCs w:val="24"/>
        </w:rPr>
      </w:pPr>
      <w:proofErr w:type="spellStart"/>
      <w:r w:rsidRPr="00C4720D">
        <w:rPr>
          <w:color w:val="333333"/>
          <w:sz w:val="24"/>
          <w:szCs w:val="24"/>
        </w:rPr>
        <w:t>Vai</w:t>
      </w:r>
      <w:proofErr w:type="spellEnd"/>
      <w:r w:rsidRPr="00C4720D">
        <w:rPr>
          <w:color w:val="333333"/>
          <w:sz w:val="24"/>
          <w:szCs w:val="24"/>
        </w:rPr>
        <w:t xml:space="preserve"> </w:t>
      </w:r>
      <w:proofErr w:type="spellStart"/>
      <w:r w:rsidRPr="00C4720D">
        <w:rPr>
          <w:color w:val="333333"/>
          <w:sz w:val="24"/>
          <w:szCs w:val="24"/>
        </w:rPr>
        <w:t>ir</w:t>
      </w:r>
      <w:proofErr w:type="spellEnd"/>
      <w:r w:rsidRPr="00C4720D">
        <w:rPr>
          <w:color w:val="333333"/>
          <w:sz w:val="24"/>
          <w:szCs w:val="24"/>
        </w:rPr>
        <w:t xml:space="preserve"> </w:t>
      </w:r>
      <w:proofErr w:type="spellStart"/>
      <w:r w:rsidRPr="00C4720D">
        <w:rPr>
          <w:color w:val="333333"/>
          <w:sz w:val="24"/>
          <w:szCs w:val="24"/>
        </w:rPr>
        <w:t>kaut</w:t>
      </w:r>
      <w:proofErr w:type="spellEnd"/>
      <w:r w:rsidRPr="00C4720D">
        <w:rPr>
          <w:color w:val="333333"/>
          <w:sz w:val="24"/>
          <w:szCs w:val="24"/>
        </w:rPr>
        <w:t xml:space="preserve"> </w:t>
      </w:r>
      <w:proofErr w:type="spellStart"/>
      <w:r w:rsidRPr="00C4720D">
        <w:rPr>
          <w:color w:val="333333"/>
          <w:sz w:val="24"/>
          <w:szCs w:val="24"/>
        </w:rPr>
        <w:t>kāds</w:t>
      </w:r>
      <w:proofErr w:type="spellEnd"/>
      <w:r w:rsidRPr="00C4720D">
        <w:rPr>
          <w:color w:val="333333"/>
          <w:sz w:val="24"/>
          <w:szCs w:val="24"/>
        </w:rPr>
        <w:t xml:space="preserve"> </w:t>
      </w:r>
      <w:proofErr w:type="spellStart"/>
      <w:r w:rsidRPr="00C4720D">
        <w:rPr>
          <w:color w:val="333333"/>
          <w:sz w:val="24"/>
          <w:szCs w:val="24"/>
        </w:rPr>
        <w:t>provizorisks</w:t>
      </w:r>
      <w:proofErr w:type="spellEnd"/>
      <w:r w:rsidRPr="00C4720D">
        <w:rPr>
          <w:color w:val="333333"/>
          <w:sz w:val="24"/>
          <w:szCs w:val="24"/>
        </w:rPr>
        <w:t xml:space="preserve"> </w:t>
      </w:r>
      <w:proofErr w:type="spellStart"/>
      <w:r w:rsidRPr="00C4720D">
        <w:rPr>
          <w:color w:val="333333"/>
          <w:sz w:val="24"/>
          <w:szCs w:val="24"/>
        </w:rPr>
        <w:t>konferenču</w:t>
      </w:r>
      <w:proofErr w:type="spellEnd"/>
      <w:r w:rsidRPr="00C4720D">
        <w:rPr>
          <w:color w:val="333333"/>
          <w:sz w:val="24"/>
          <w:szCs w:val="24"/>
        </w:rPr>
        <w:t xml:space="preserve"> un </w:t>
      </w:r>
      <w:proofErr w:type="spellStart"/>
      <w:r w:rsidRPr="00C4720D">
        <w:rPr>
          <w:color w:val="333333"/>
          <w:sz w:val="24"/>
          <w:szCs w:val="24"/>
        </w:rPr>
        <w:t>semināru</w:t>
      </w:r>
      <w:proofErr w:type="spellEnd"/>
      <w:r w:rsidRPr="00C4720D">
        <w:rPr>
          <w:color w:val="333333"/>
          <w:sz w:val="24"/>
          <w:szCs w:val="24"/>
        </w:rPr>
        <w:t xml:space="preserve"> </w:t>
      </w:r>
      <w:proofErr w:type="spellStart"/>
      <w:r w:rsidRPr="00C4720D">
        <w:rPr>
          <w:color w:val="333333"/>
          <w:sz w:val="24"/>
          <w:szCs w:val="24"/>
        </w:rPr>
        <w:t>skaits</w:t>
      </w:r>
      <w:proofErr w:type="spellEnd"/>
      <w:r w:rsidRPr="00C4720D">
        <w:rPr>
          <w:color w:val="333333"/>
          <w:sz w:val="24"/>
          <w:szCs w:val="24"/>
        </w:rPr>
        <w:t xml:space="preserve"> </w:t>
      </w:r>
      <w:proofErr w:type="spellStart"/>
      <w:r w:rsidRPr="00C4720D">
        <w:rPr>
          <w:color w:val="333333"/>
          <w:sz w:val="24"/>
          <w:szCs w:val="24"/>
        </w:rPr>
        <w:t>vienā</w:t>
      </w:r>
      <w:proofErr w:type="spellEnd"/>
      <w:r w:rsidRPr="00C4720D">
        <w:rPr>
          <w:color w:val="333333"/>
          <w:sz w:val="24"/>
          <w:szCs w:val="24"/>
        </w:rPr>
        <w:t xml:space="preserve"> </w:t>
      </w:r>
      <w:proofErr w:type="spellStart"/>
      <w:r w:rsidRPr="00C4720D">
        <w:rPr>
          <w:color w:val="333333"/>
          <w:sz w:val="24"/>
          <w:szCs w:val="24"/>
        </w:rPr>
        <w:t>gadā</w:t>
      </w:r>
      <w:proofErr w:type="spellEnd"/>
      <w:r w:rsidRPr="00C4720D">
        <w:rPr>
          <w:color w:val="333333"/>
          <w:sz w:val="24"/>
          <w:szCs w:val="24"/>
        </w:rPr>
        <w:t>?</w:t>
      </w:r>
    </w:p>
    <w:p w:rsidR="00AB36D0" w:rsidRDefault="00AB36D0" w:rsidP="00AB36D0">
      <w:pPr>
        <w:jc w:val="both"/>
        <w:rPr>
          <w:b/>
          <w:bCs/>
          <w:sz w:val="24"/>
          <w:szCs w:val="24"/>
          <w:lang w:val="lv-LV" w:eastAsia="lv-LV"/>
        </w:rPr>
      </w:pPr>
    </w:p>
    <w:p w:rsidR="00AB36D0" w:rsidRDefault="00AB36D0" w:rsidP="00AB36D0">
      <w:pPr>
        <w:jc w:val="both"/>
        <w:rPr>
          <w:b/>
          <w:bCs/>
          <w:sz w:val="24"/>
          <w:szCs w:val="24"/>
          <w:lang w:val="lv-LV" w:eastAsia="lv-LV"/>
        </w:rPr>
      </w:pPr>
      <w:r w:rsidRPr="004852EF">
        <w:rPr>
          <w:b/>
          <w:bCs/>
          <w:sz w:val="24"/>
          <w:szCs w:val="24"/>
          <w:lang w:val="lv-LV" w:eastAsia="lv-LV"/>
        </w:rPr>
        <w:t>Atbilde:</w:t>
      </w:r>
    </w:p>
    <w:p w:rsidR="007D3D1A" w:rsidRDefault="007D3D1A" w:rsidP="007D3D1A">
      <w:pPr>
        <w:jc w:val="both"/>
        <w:rPr>
          <w:sz w:val="24"/>
          <w:szCs w:val="24"/>
          <w:lang w:val="lv-LV"/>
        </w:rPr>
      </w:pPr>
      <w:r>
        <w:rPr>
          <w:sz w:val="24"/>
          <w:szCs w:val="24"/>
          <w:lang w:val="lv-LV"/>
        </w:rPr>
        <w:t>Iepirkuma līguma darbības laikā vienā gadā plānoto konferenču un semināru skaits varētu variēt no 6-12 pasākumiem gadā. Komisija vērš Jūsu uzmanību, ka Nolikuma 4.pielikumā “Finanšu piedāvājums” ir prasība norādīt procenta likmi par Izpildītāja darbu pasākuma organizēšanā, bet katra pasākuma pārējās paredzamās izmaksas tiks apmaksātas atbilstoši ar Pasūtītāju saskaņotajā tāmē norādītajām izmaksām.</w:t>
      </w:r>
    </w:p>
    <w:p w:rsidR="00C4720D" w:rsidRPr="00CF0266" w:rsidRDefault="00C4720D" w:rsidP="004852EF">
      <w:pPr>
        <w:jc w:val="both"/>
        <w:rPr>
          <w:b/>
          <w:bCs/>
          <w:sz w:val="24"/>
          <w:szCs w:val="24"/>
          <w:lang w:val="lv-LV" w:eastAsia="lv-LV"/>
        </w:rPr>
      </w:pPr>
    </w:p>
    <w:sectPr w:rsidR="00C4720D" w:rsidRPr="00CF02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BaltRim">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C71B1"/>
    <w:multiLevelType w:val="hybridMultilevel"/>
    <w:tmpl w:val="31AE6C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410AD3"/>
    <w:multiLevelType w:val="hybridMultilevel"/>
    <w:tmpl w:val="E29A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52B74"/>
    <w:multiLevelType w:val="hybridMultilevel"/>
    <w:tmpl w:val="7D803E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DA00DF9"/>
    <w:multiLevelType w:val="hybridMultilevel"/>
    <w:tmpl w:val="D19A8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D6CAA"/>
    <w:multiLevelType w:val="hybridMultilevel"/>
    <w:tmpl w:val="E29A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26530"/>
    <w:multiLevelType w:val="hybridMultilevel"/>
    <w:tmpl w:val="8C806DAC"/>
    <w:lvl w:ilvl="0" w:tplc="3DF2D7DC">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6" w15:restartNumberingAfterBreak="0">
    <w:nsid w:val="6E283E7A"/>
    <w:multiLevelType w:val="hybridMultilevel"/>
    <w:tmpl w:val="B02E4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127BD"/>
    <w:multiLevelType w:val="hybridMultilevel"/>
    <w:tmpl w:val="EEAA7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225D2"/>
    <w:multiLevelType w:val="hybridMultilevel"/>
    <w:tmpl w:val="421A6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2"/>
  </w:num>
  <w:num w:numId="5">
    <w:abstractNumId w:val="4"/>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9C"/>
    <w:rsid w:val="00044AA2"/>
    <w:rsid w:val="00044B6D"/>
    <w:rsid w:val="00061DA7"/>
    <w:rsid w:val="00064A9B"/>
    <w:rsid w:val="000E62AF"/>
    <w:rsid w:val="00152B37"/>
    <w:rsid w:val="002409AD"/>
    <w:rsid w:val="00266403"/>
    <w:rsid w:val="00267D59"/>
    <w:rsid w:val="002E55E6"/>
    <w:rsid w:val="0030104B"/>
    <w:rsid w:val="00314687"/>
    <w:rsid w:val="00314949"/>
    <w:rsid w:val="00320434"/>
    <w:rsid w:val="003278D5"/>
    <w:rsid w:val="00401E35"/>
    <w:rsid w:val="00471B38"/>
    <w:rsid w:val="004852EF"/>
    <w:rsid w:val="004E281E"/>
    <w:rsid w:val="004F30E7"/>
    <w:rsid w:val="00565705"/>
    <w:rsid w:val="00596EFB"/>
    <w:rsid w:val="0066389C"/>
    <w:rsid w:val="006C7129"/>
    <w:rsid w:val="006F5B46"/>
    <w:rsid w:val="007024F9"/>
    <w:rsid w:val="0079762F"/>
    <w:rsid w:val="007B2F7E"/>
    <w:rsid w:val="007D3D1A"/>
    <w:rsid w:val="00821632"/>
    <w:rsid w:val="008A37A8"/>
    <w:rsid w:val="0097528E"/>
    <w:rsid w:val="009D7472"/>
    <w:rsid w:val="00A17E01"/>
    <w:rsid w:val="00A41687"/>
    <w:rsid w:val="00A41D1E"/>
    <w:rsid w:val="00A55723"/>
    <w:rsid w:val="00A6206E"/>
    <w:rsid w:val="00AB27E8"/>
    <w:rsid w:val="00AB36D0"/>
    <w:rsid w:val="00BE39CD"/>
    <w:rsid w:val="00BF46CC"/>
    <w:rsid w:val="00C4720D"/>
    <w:rsid w:val="00CE5329"/>
    <w:rsid w:val="00CF0266"/>
    <w:rsid w:val="00DB6504"/>
    <w:rsid w:val="00DC49B0"/>
    <w:rsid w:val="00E069FE"/>
    <w:rsid w:val="00E961E1"/>
    <w:rsid w:val="00ED102B"/>
    <w:rsid w:val="00F34A4E"/>
    <w:rsid w:val="00F93695"/>
    <w:rsid w:val="00FA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033E"/>
  <w15:docId w15:val="{F3BD0300-E56C-4BAB-90CD-AA056792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389C"/>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66389C"/>
    <w:pPr>
      <w:keepNext/>
      <w:outlineLvl w:val="1"/>
    </w:pPr>
    <w:rPr>
      <w:rFonts w:ascii="Arial BaltRim" w:hAnsi="Arial BaltRim"/>
      <w:b/>
      <w:sz w:val="28"/>
      <w:lang w:val="lv-LV"/>
    </w:rPr>
  </w:style>
  <w:style w:type="paragraph" w:styleId="Heading3">
    <w:name w:val="heading 3"/>
    <w:basedOn w:val="Normal"/>
    <w:next w:val="Normal"/>
    <w:link w:val="Heading3Char"/>
    <w:uiPriority w:val="9"/>
    <w:semiHidden/>
    <w:unhideWhenUsed/>
    <w:qFormat/>
    <w:rsid w:val="0026640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389C"/>
    <w:rPr>
      <w:rFonts w:ascii="Arial BaltRim" w:eastAsia="Times New Roman" w:hAnsi="Arial BaltRim" w:cs="Times New Roman"/>
      <w:b/>
      <w:sz w:val="28"/>
      <w:szCs w:val="20"/>
      <w:lang w:val="lv-LV"/>
    </w:rPr>
  </w:style>
  <w:style w:type="paragraph" w:styleId="ListParagraph">
    <w:name w:val="List Paragraph"/>
    <w:basedOn w:val="Normal"/>
    <w:uiPriority w:val="34"/>
    <w:qFormat/>
    <w:rsid w:val="0066389C"/>
    <w:pPr>
      <w:spacing w:before="100" w:beforeAutospacing="1" w:after="100" w:afterAutospacing="1"/>
    </w:pPr>
    <w:rPr>
      <w:rFonts w:eastAsiaTheme="minorHAnsi"/>
      <w:color w:val="000000"/>
      <w:sz w:val="24"/>
      <w:szCs w:val="24"/>
      <w:lang w:val="en-US"/>
    </w:rPr>
  </w:style>
  <w:style w:type="paragraph" w:styleId="PlainText">
    <w:name w:val="Plain Text"/>
    <w:basedOn w:val="Normal"/>
    <w:link w:val="PlainTextChar"/>
    <w:uiPriority w:val="99"/>
    <w:semiHidden/>
    <w:unhideWhenUsed/>
    <w:rsid w:val="0079762F"/>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9762F"/>
    <w:rPr>
      <w:rFonts w:ascii="Calibri" w:hAnsi="Calibri"/>
      <w:szCs w:val="21"/>
    </w:rPr>
  </w:style>
  <w:style w:type="character" w:styleId="Strong">
    <w:name w:val="Strong"/>
    <w:basedOn w:val="DefaultParagraphFont"/>
    <w:uiPriority w:val="22"/>
    <w:qFormat/>
    <w:rsid w:val="00314687"/>
    <w:rPr>
      <w:b/>
      <w:bCs/>
    </w:rPr>
  </w:style>
  <w:style w:type="character" w:customStyle="1" w:styleId="Heading3Char">
    <w:name w:val="Heading 3 Char"/>
    <w:basedOn w:val="DefaultParagraphFont"/>
    <w:link w:val="Heading3"/>
    <w:uiPriority w:val="9"/>
    <w:semiHidden/>
    <w:rsid w:val="00266403"/>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unhideWhenUsed/>
    <w:rsid w:val="00266403"/>
    <w:rPr>
      <w:color w:val="0563C1" w:themeColor="hyperlink"/>
      <w:u w:val="single"/>
    </w:rPr>
  </w:style>
  <w:style w:type="character" w:styleId="Mention">
    <w:name w:val="Mention"/>
    <w:basedOn w:val="DefaultParagraphFont"/>
    <w:uiPriority w:val="99"/>
    <w:semiHidden/>
    <w:unhideWhenUsed/>
    <w:rsid w:val="00266403"/>
    <w:rPr>
      <w:color w:val="2B579A"/>
      <w:shd w:val="clear" w:color="auto" w:fill="E6E6E6"/>
    </w:rPr>
  </w:style>
  <w:style w:type="paragraph" w:styleId="BalloonText">
    <w:name w:val="Balloon Text"/>
    <w:basedOn w:val="Normal"/>
    <w:link w:val="BalloonTextChar"/>
    <w:uiPriority w:val="99"/>
    <w:semiHidden/>
    <w:unhideWhenUsed/>
    <w:rsid w:val="00044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A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553">
      <w:bodyDiv w:val="1"/>
      <w:marLeft w:val="0"/>
      <w:marRight w:val="0"/>
      <w:marTop w:val="0"/>
      <w:marBottom w:val="0"/>
      <w:divBdr>
        <w:top w:val="none" w:sz="0" w:space="0" w:color="auto"/>
        <w:left w:val="none" w:sz="0" w:space="0" w:color="auto"/>
        <w:bottom w:val="none" w:sz="0" w:space="0" w:color="auto"/>
        <w:right w:val="none" w:sz="0" w:space="0" w:color="auto"/>
      </w:divBdr>
    </w:div>
    <w:div w:id="184830032">
      <w:bodyDiv w:val="1"/>
      <w:marLeft w:val="0"/>
      <w:marRight w:val="0"/>
      <w:marTop w:val="0"/>
      <w:marBottom w:val="0"/>
      <w:divBdr>
        <w:top w:val="none" w:sz="0" w:space="0" w:color="auto"/>
        <w:left w:val="none" w:sz="0" w:space="0" w:color="auto"/>
        <w:bottom w:val="none" w:sz="0" w:space="0" w:color="auto"/>
        <w:right w:val="none" w:sz="0" w:space="0" w:color="auto"/>
      </w:divBdr>
    </w:div>
    <w:div w:id="186725065">
      <w:bodyDiv w:val="1"/>
      <w:marLeft w:val="0"/>
      <w:marRight w:val="0"/>
      <w:marTop w:val="0"/>
      <w:marBottom w:val="0"/>
      <w:divBdr>
        <w:top w:val="none" w:sz="0" w:space="0" w:color="auto"/>
        <w:left w:val="none" w:sz="0" w:space="0" w:color="auto"/>
        <w:bottom w:val="none" w:sz="0" w:space="0" w:color="auto"/>
        <w:right w:val="none" w:sz="0" w:space="0" w:color="auto"/>
      </w:divBdr>
    </w:div>
    <w:div w:id="306790080">
      <w:bodyDiv w:val="1"/>
      <w:marLeft w:val="0"/>
      <w:marRight w:val="0"/>
      <w:marTop w:val="0"/>
      <w:marBottom w:val="0"/>
      <w:divBdr>
        <w:top w:val="none" w:sz="0" w:space="0" w:color="auto"/>
        <w:left w:val="none" w:sz="0" w:space="0" w:color="auto"/>
        <w:bottom w:val="none" w:sz="0" w:space="0" w:color="auto"/>
        <w:right w:val="none" w:sz="0" w:space="0" w:color="auto"/>
      </w:divBdr>
    </w:div>
    <w:div w:id="409541953">
      <w:bodyDiv w:val="1"/>
      <w:marLeft w:val="0"/>
      <w:marRight w:val="0"/>
      <w:marTop w:val="0"/>
      <w:marBottom w:val="0"/>
      <w:divBdr>
        <w:top w:val="none" w:sz="0" w:space="0" w:color="auto"/>
        <w:left w:val="none" w:sz="0" w:space="0" w:color="auto"/>
        <w:bottom w:val="none" w:sz="0" w:space="0" w:color="auto"/>
        <w:right w:val="none" w:sz="0" w:space="0" w:color="auto"/>
      </w:divBdr>
      <w:divsChild>
        <w:div w:id="855197648">
          <w:marLeft w:val="0"/>
          <w:marRight w:val="0"/>
          <w:marTop w:val="0"/>
          <w:marBottom w:val="0"/>
          <w:divBdr>
            <w:top w:val="none" w:sz="0" w:space="0" w:color="auto"/>
            <w:left w:val="none" w:sz="0" w:space="0" w:color="auto"/>
            <w:bottom w:val="none" w:sz="0" w:space="0" w:color="auto"/>
            <w:right w:val="none" w:sz="0" w:space="0" w:color="auto"/>
          </w:divBdr>
          <w:divsChild>
            <w:div w:id="1309674551">
              <w:marLeft w:val="0"/>
              <w:marRight w:val="0"/>
              <w:marTop w:val="0"/>
              <w:marBottom w:val="0"/>
              <w:divBdr>
                <w:top w:val="none" w:sz="0" w:space="0" w:color="auto"/>
                <w:left w:val="none" w:sz="0" w:space="0" w:color="auto"/>
                <w:bottom w:val="none" w:sz="0" w:space="0" w:color="auto"/>
                <w:right w:val="none" w:sz="0" w:space="0" w:color="auto"/>
              </w:divBdr>
              <w:divsChild>
                <w:div w:id="467170538">
                  <w:marLeft w:val="0"/>
                  <w:marRight w:val="0"/>
                  <w:marTop w:val="0"/>
                  <w:marBottom w:val="0"/>
                  <w:divBdr>
                    <w:top w:val="none" w:sz="0" w:space="0" w:color="auto"/>
                    <w:left w:val="none" w:sz="0" w:space="0" w:color="auto"/>
                    <w:bottom w:val="none" w:sz="0" w:space="0" w:color="auto"/>
                    <w:right w:val="none" w:sz="0" w:space="0" w:color="auto"/>
                  </w:divBdr>
                  <w:divsChild>
                    <w:div w:id="1784767599">
                      <w:marLeft w:val="0"/>
                      <w:marRight w:val="0"/>
                      <w:marTop w:val="0"/>
                      <w:marBottom w:val="0"/>
                      <w:divBdr>
                        <w:top w:val="none" w:sz="0" w:space="0" w:color="auto"/>
                        <w:left w:val="none" w:sz="0" w:space="0" w:color="auto"/>
                        <w:bottom w:val="none" w:sz="0" w:space="0" w:color="auto"/>
                        <w:right w:val="none" w:sz="0" w:space="0" w:color="auto"/>
                      </w:divBdr>
                      <w:divsChild>
                        <w:div w:id="689722577">
                          <w:marLeft w:val="0"/>
                          <w:marRight w:val="0"/>
                          <w:marTop w:val="0"/>
                          <w:marBottom w:val="0"/>
                          <w:divBdr>
                            <w:top w:val="none" w:sz="0" w:space="0" w:color="auto"/>
                            <w:left w:val="none" w:sz="0" w:space="0" w:color="auto"/>
                            <w:bottom w:val="none" w:sz="0" w:space="0" w:color="auto"/>
                            <w:right w:val="none" w:sz="0" w:space="0" w:color="auto"/>
                          </w:divBdr>
                          <w:divsChild>
                            <w:div w:id="784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6612">
          <w:marLeft w:val="0"/>
          <w:marRight w:val="0"/>
          <w:marTop w:val="0"/>
          <w:marBottom w:val="0"/>
          <w:divBdr>
            <w:top w:val="none" w:sz="0" w:space="0" w:color="auto"/>
            <w:left w:val="none" w:sz="0" w:space="0" w:color="auto"/>
            <w:bottom w:val="none" w:sz="0" w:space="0" w:color="auto"/>
            <w:right w:val="none" w:sz="0" w:space="0" w:color="auto"/>
          </w:divBdr>
          <w:divsChild>
            <w:div w:id="965966930">
              <w:marLeft w:val="0"/>
              <w:marRight w:val="0"/>
              <w:marTop w:val="0"/>
              <w:marBottom w:val="0"/>
              <w:divBdr>
                <w:top w:val="none" w:sz="0" w:space="0" w:color="auto"/>
                <w:left w:val="none" w:sz="0" w:space="0" w:color="auto"/>
                <w:bottom w:val="none" w:sz="0" w:space="0" w:color="auto"/>
                <w:right w:val="none" w:sz="0" w:space="0" w:color="auto"/>
              </w:divBdr>
              <w:divsChild>
                <w:div w:id="2002731104">
                  <w:marLeft w:val="0"/>
                  <w:marRight w:val="0"/>
                  <w:marTop w:val="0"/>
                  <w:marBottom w:val="0"/>
                  <w:divBdr>
                    <w:top w:val="none" w:sz="0" w:space="0" w:color="auto"/>
                    <w:left w:val="none" w:sz="0" w:space="0" w:color="auto"/>
                    <w:bottom w:val="none" w:sz="0" w:space="0" w:color="auto"/>
                    <w:right w:val="none" w:sz="0" w:space="0" w:color="auto"/>
                  </w:divBdr>
                  <w:divsChild>
                    <w:div w:id="1195313839">
                      <w:marLeft w:val="0"/>
                      <w:marRight w:val="0"/>
                      <w:marTop w:val="0"/>
                      <w:marBottom w:val="0"/>
                      <w:divBdr>
                        <w:top w:val="none" w:sz="0" w:space="0" w:color="auto"/>
                        <w:left w:val="none" w:sz="0" w:space="0" w:color="auto"/>
                        <w:bottom w:val="none" w:sz="0" w:space="0" w:color="auto"/>
                        <w:right w:val="none" w:sz="0" w:space="0" w:color="auto"/>
                      </w:divBdr>
                      <w:divsChild>
                        <w:div w:id="2131899778">
                          <w:marLeft w:val="0"/>
                          <w:marRight w:val="0"/>
                          <w:marTop w:val="0"/>
                          <w:marBottom w:val="0"/>
                          <w:divBdr>
                            <w:top w:val="none" w:sz="0" w:space="0" w:color="auto"/>
                            <w:left w:val="none" w:sz="0" w:space="0" w:color="auto"/>
                            <w:bottom w:val="none" w:sz="0" w:space="0" w:color="auto"/>
                            <w:right w:val="none" w:sz="0" w:space="0" w:color="auto"/>
                          </w:divBdr>
                          <w:divsChild>
                            <w:div w:id="1372075772">
                              <w:marLeft w:val="0"/>
                              <w:marRight w:val="0"/>
                              <w:marTop w:val="0"/>
                              <w:marBottom w:val="0"/>
                              <w:divBdr>
                                <w:top w:val="none" w:sz="0" w:space="0" w:color="auto"/>
                                <w:left w:val="none" w:sz="0" w:space="0" w:color="auto"/>
                                <w:bottom w:val="none" w:sz="0" w:space="0" w:color="auto"/>
                                <w:right w:val="none" w:sz="0" w:space="0" w:color="auto"/>
                              </w:divBdr>
                              <w:divsChild>
                                <w:div w:id="712508465">
                                  <w:marLeft w:val="0"/>
                                  <w:marRight w:val="0"/>
                                  <w:marTop w:val="0"/>
                                  <w:marBottom w:val="0"/>
                                  <w:divBdr>
                                    <w:top w:val="none" w:sz="0" w:space="0" w:color="auto"/>
                                    <w:left w:val="none" w:sz="0" w:space="0" w:color="auto"/>
                                    <w:bottom w:val="none" w:sz="0" w:space="0" w:color="auto"/>
                                    <w:right w:val="none" w:sz="0" w:space="0" w:color="auto"/>
                                  </w:divBdr>
                                  <w:divsChild>
                                    <w:div w:id="881097017">
                                      <w:marLeft w:val="0"/>
                                      <w:marRight w:val="0"/>
                                      <w:marTop w:val="0"/>
                                      <w:marBottom w:val="0"/>
                                      <w:divBdr>
                                        <w:top w:val="none" w:sz="0" w:space="0" w:color="auto"/>
                                        <w:left w:val="none" w:sz="0" w:space="0" w:color="auto"/>
                                        <w:bottom w:val="none" w:sz="0" w:space="0" w:color="auto"/>
                                        <w:right w:val="none" w:sz="0" w:space="0" w:color="auto"/>
                                      </w:divBdr>
                                      <w:divsChild>
                                        <w:div w:id="1351494510">
                                          <w:marLeft w:val="0"/>
                                          <w:marRight w:val="0"/>
                                          <w:marTop w:val="0"/>
                                          <w:marBottom w:val="0"/>
                                          <w:divBdr>
                                            <w:top w:val="none" w:sz="0" w:space="0" w:color="auto"/>
                                            <w:left w:val="none" w:sz="0" w:space="0" w:color="auto"/>
                                            <w:bottom w:val="none" w:sz="0" w:space="0" w:color="auto"/>
                                            <w:right w:val="none" w:sz="0" w:space="0" w:color="auto"/>
                                          </w:divBdr>
                                          <w:divsChild>
                                            <w:div w:id="127356438">
                                              <w:marLeft w:val="0"/>
                                              <w:marRight w:val="0"/>
                                              <w:marTop w:val="0"/>
                                              <w:marBottom w:val="0"/>
                                              <w:divBdr>
                                                <w:top w:val="none" w:sz="0" w:space="0" w:color="auto"/>
                                                <w:left w:val="none" w:sz="0" w:space="0" w:color="auto"/>
                                                <w:bottom w:val="none" w:sz="0" w:space="0" w:color="auto"/>
                                                <w:right w:val="none" w:sz="0" w:space="0" w:color="auto"/>
                                              </w:divBdr>
                                              <w:divsChild>
                                                <w:div w:id="1673219007">
                                                  <w:marLeft w:val="0"/>
                                                  <w:marRight w:val="0"/>
                                                  <w:marTop w:val="0"/>
                                                  <w:marBottom w:val="0"/>
                                                  <w:divBdr>
                                                    <w:top w:val="none" w:sz="0" w:space="0" w:color="auto"/>
                                                    <w:left w:val="none" w:sz="0" w:space="0" w:color="auto"/>
                                                    <w:bottom w:val="none" w:sz="0" w:space="0" w:color="auto"/>
                                                    <w:right w:val="none" w:sz="0" w:space="0" w:color="auto"/>
                                                  </w:divBdr>
                                                  <w:divsChild>
                                                    <w:div w:id="1928341195">
                                                      <w:marLeft w:val="0"/>
                                                      <w:marRight w:val="0"/>
                                                      <w:marTop w:val="0"/>
                                                      <w:marBottom w:val="0"/>
                                                      <w:divBdr>
                                                        <w:top w:val="none" w:sz="0" w:space="0" w:color="auto"/>
                                                        <w:left w:val="none" w:sz="0" w:space="0" w:color="auto"/>
                                                        <w:bottom w:val="none" w:sz="0" w:space="0" w:color="auto"/>
                                                        <w:right w:val="none" w:sz="0" w:space="0" w:color="auto"/>
                                                      </w:divBdr>
                                                      <w:divsChild>
                                                        <w:div w:id="346904789">
                                                          <w:marLeft w:val="0"/>
                                                          <w:marRight w:val="0"/>
                                                          <w:marTop w:val="0"/>
                                                          <w:marBottom w:val="0"/>
                                                          <w:divBdr>
                                                            <w:top w:val="none" w:sz="0" w:space="0" w:color="auto"/>
                                                            <w:left w:val="none" w:sz="0" w:space="0" w:color="auto"/>
                                                            <w:bottom w:val="none" w:sz="0" w:space="0" w:color="auto"/>
                                                            <w:right w:val="none" w:sz="0" w:space="0" w:color="auto"/>
                                                          </w:divBdr>
                                                          <w:divsChild>
                                                            <w:div w:id="1300182257">
                                                              <w:marLeft w:val="0"/>
                                                              <w:marRight w:val="0"/>
                                                              <w:marTop w:val="0"/>
                                                              <w:marBottom w:val="0"/>
                                                              <w:divBdr>
                                                                <w:top w:val="none" w:sz="0" w:space="0" w:color="auto"/>
                                                                <w:left w:val="none" w:sz="0" w:space="0" w:color="auto"/>
                                                                <w:bottom w:val="none" w:sz="0" w:space="0" w:color="auto"/>
                                                                <w:right w:val="none" w:sz="0" w:space="0" w:color="auto"/>
                                                              </w:divBdr>
                                                              <w:divsChild>
                                                                <w:div w:id="932401923">
                                                                  <w:marLeft w:val="0"/>
                                                                  <w:marRight w:val="0"/>
                                                                  <w:marTop w:val="0"/>
                                                                  <w:marBottom w:val="0"/>
                                                                  <w:divBdr>
                                                                    <w:top w:val="none" w:sz="0" w:space="0" w:color="auto"/>
                                                                    <w:left w:val="none" w:sz="0" w:space="0" w:color="auto"/>
                                                                    <w:bottom w:val="none" w:sz="0" w:space="0" w:color="auto"/>
                                                                    <w:right w:val="none" w:sz="0" w:space="0" w:color="auto"/>
                                                                  </w:divBdr>
                                                                  <w:divsChild>
                                                                    <w:div w:id="1001465239">
                                                                      <w:marLeft w:val="0"/>
                                                                      <w:marRight w:val="0"/>
                                                                      <w:marTop w:val="0"/>
                                                                      <w:marBottom w:val="0"/>
                                                                      <w:divBdr>
                                                                        <w:top w:val="none" w:sz="0" w:space="0" w:color="auto"/>
                                                                        <w:left w:val="none" w:sz="0" w:space="0" w:color="auto"/>
                                                                        <w:bottom w:val="none" w:sz="0" w:space="0" w:color="auto"/>
                                                                        <w:right w:val="none" w:sz="0" w:space="0" w:color="auto"/>
                                                                      </w:divBdr>
                                                                      <w:divsChild>
                                                                        <w:div w:id="182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961531">
                                                      <w:marLeft w:val="0"/>
                                                      <w:marRight w:val="0"/>
                                                      <w:marTop w:val="0"/>
                                                      <w:marBottom w:val="0"/>
                                                      <w:divBdr>
                                                        <w:top w:val="none" w:sz="0" w:space="0" w:color="auto"/>
                                                        <w:left w:val="none" w:sz="0" w:space="0" w:color="auto"/>
                                                        <w:bottom w:val="none" w:sz="0" w:space="0" w:color="auto"/>
                                                        <w:right w:val="none" w:sz="0" w:space="0" w:color="auto"/>
                                                      </w:divBdr>
                                                      <w:divsChild>
                                                        <w:div w:id="887836901">
                                                          <w:marLeft w:val="0"/>
                                                          <w:marRight w:val="0"/>
                                                          <w:marTop w:val="0"/>
                                                          <w:marBottom w:val="0"/>
                                                          <w:divBdr>
                                                            <w:top w:val="none" w:sz="0" w:space="0" w:color="auto"/>
                                                            <w:left w:val="none" w:sz="0" w:space="0" w:color="auto"/>
                                                            <w:bottom w:val="none" w:sz="0" w:space="0" w:color="auto"/>
                                                            <w:right w:val="none" w:sz="0" w:space="0" w:color="auto"/>
                                                          </w:divBdr>
                                                          <w:divsChild>
                                                            <w:div w:id="804549431">
                                                              <w:marLeft w:val="0"/>
                                                              <w:marRight w:val="0"/>
                                                              <w:marTop w:val="0"/>
                                                              <w:marBottom w:val="0"/>
                                                              <w:divBdr>
                                                                <w:top w:val="none" w:sz="0" w:space="0" w:color="auto"/>
                                                                <w:left w:val="none" w:sz="0" w:space="0" w:color="auto"/>
                                                                <w:bottom w:val="none" w:sz="0" w:space="0" w:color="auto"/>
                                                                <w:right w:val="none" w:sz="0" w:space="0" w:color="auto"/>
                                                              </w:divBdr>
                                                              <w:divsChild>
                                                                <w:div w:id="474297068">
                                                                  <w:marLeft w:val="0"/>
                                                                  <w:marRight w:val="0"/>
                                                                  <w:marTop w:val="0"/>
                                                                  <w:marBottom w:val="0"/>
                                                                  <w:divBdr>
                                                                    <w:top w:val="none" w:sz="0" w:space="0" w:color="auto"/>
                                                                    <w:left w:val="none" w:sz="0" w:space="0" w:color="auto"/>
                                                                    <w:bottom w:val="none" w:sz="0" w:space="0" w:color="auto"/>
                                                                    <w:right w:val="none" w:sz="0" w:space="0" w:color="auto"/>
                                                                  </w:divBdr>
                                                                  <w:divsChild>
                                                                    <w:div w:id="673804643">
                                                                      <w:marLeft w:val="0"/>
                                                                      <w:marRight w:val="0"/>
                                                                      <w:marTop w:val="0"/>
                                                                      <w:marBottom w:val="0"/>
                                                                      <w:divBdr>
                                                                        <w:top w:val="none" w:sz="0" w:space="0" w:color="auto"/>
                                                                        <w:left w:val="none" w:sz="0" w:space="0" w:color="auto"/>
                                                                        <w:bottom w:val="none" w:sz="0" w:space="0" w:color="auto"/>
                                                                        <w:right w:val="none" w:sz="0" w:space="0" w:color="auto"/>
                                                                      </w:divBdr>
                                                                      <w:divsChild>
                                                                        <w:div w:id="13914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4336333">
          <w:marLeft w:val="0"/>
          <w:marRight w:val="0"/>
          <w:marTop w:val="0"/>
          <w:marBottom w:val="0"/>
          <w:divBdr>
            <w:top w:val="none" w:sz="0" w:space="0" w:color="auto"/>
            <w:left w:val="none" w:sz="0" w:space="0" w:color="auto"/>
            <w:bottom w:val="none" w:sz="0" w:space="0" w:color="auto"/>
            <w:right w:val="none" w:sz="0" w:space="0" w:color="auto"/>
          </w:divBdr>
          <w:divsChild>
            <w:div w:id="1903786144">
              <w:marLeft w:val="0"/>
              <w:marRight w:val="0"/>
              <w:marTop w:val="0"/>
              <w:marBottom w:val="0"/>
              <w:divBdr>
                <w:top w:val="none" w:sz="0" w:space="0" w:color="auto"/>
                <w:left w:val="none" w:sz="0" w:space="0" w:color="auto"/>
                <w:bottom w:val="none" w:sz="0" w:space="0" w:color="auto"/>
                <w:right w:val="none" w:sz="0" w:space="0" w:color="auto"/>
              </w:divBdr>
              <w:divsChild>
                <w:div w:id="1800152033">
                  <w:marLeft w:val="0"/>
                  <w:marRight w:val="0"/>
                  <w:marTop w:val="0"/>
                  <w:marBottom w:val="0"/>
                  <w:divBdr>
                    <w:top w:val="none" w:sz="0" w:space="0" w:color="auto"/>
                    <w:left w:val="none" w:sz="0" w:space="0" w:color="auto"/>
                    <w:bottom w:val="none" w:sz="0" w:space="0" w:color="auto"/>
                    <w:right w:val="none" w:sz="0" w:space="0" w:color="auto"/>
                  </w:divBdr>
                  <w:divsChild>
                    <w:div w:id="1724406406">
                      <w:marLeft w:val="0"/>
                      <w:marRight w:val="0"/>
                      <w:marTop w:val="0"/>
                      <w:marBottom w:val="0"/>
                      <w:divBdr>
                        <w:top w:val="none" w:sz="0" w:space="0" w:color="auto"/>
                        <w:left w:val="none" w:sz="0" w:space="0" w:color="auto"/>
                        <w:bottom w:val="none" w:sz="0" w:space="0" w:color="auto"/>
                        <w:right w:val="none" w:sz="0" w:space="0" w:color="auto"/>
                      </w:divBdr>
                      <w:divsChild>
                        <w:div w:id="1543982218">
                          <w:marLeft w:val="0"/>
                          <w:marRight w:val="0"/>
                          <w:marTop w:val="0"/>
                          <w:marBottom w:val="0"/>
                          <w:divBdr>
                            <w:top w:val="none" w:sz="0" w:space="0" w:color="auto"/>
                            <w:left w:val="none" w:sz="0" w:space="0" w:color="auto"/>
                            <w:bottom w:val="none" w:sz="0" w:space="0" w:color="auto"/>
                            <w:right w:val="none" w:sz="0" w:space="0" w:color="auto"/>
                          </w:divBdr>
                          <w:divsChild>
                            <w:div w:id="467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37826">
          <w:marLeft w:val="0"/>
          <w:marRight w:val="0"/>
          <w:marTop w:val="0"/>
          <w:marBottom w:val="0"/>
          <w:divBdr>
            <w:top w:val="none" w:sz="0" w:space="0" w:color="auto"/>
            <w:left w:val="none" w:sz="0" w:space="0" w:color="auto"/>
            <w:bottom w:val="none" w:sz="0" w:space="0" w:color="auto"/>
            <w:right w:val="none" w:sz="0" w:space="0" w:color="auto"/>
          </w:divBdr>
          <w:divsChild>
            <w:div w:id="1589385660">
              <w:marLeft w:val="0"/>
              <w:marRight w:val="0"/>
              <w:marTop w:val="0"/>
              <w:marBottom w:val="0"/>
              <w:divBdr>
                <w:top w:val="none" w:sz="0" w:space="0" w:color="auto"/>
                <w:left w:val="none" w:sz="0" w:space="0" w:color="auto"/>
                <w:bottom w:val="none" w:sz="0" w:space="0" w:color="auto"/>
                <w:right w:val="none" w:sz="0" w:space="0" w:color="auto"/>
              </w:divBdr>
              <w:divsChild>
                <w:div w:id="821122723">
                  <w:marLeft w:val="0"/>
                  <w:marRight w:val="0"/>
                  <w:marTop w:val="0"/>
                  <w:marBottom w:val="0"/>
                  <w:divBdr>
                    <w:top w:val="none" w:sz="0" w:space="0" w:color="auto"/>
                    <w:left w:val="none" w:sz="0" w:space="0" w:color="auto"/>
                    <w:bottom w:val="none" w:sz="0" w:space="0" w:color="auto"/>
                    <w:right w:val="none" w:sz="0" w:space="0" w:color="auto"/>
                  </w:divBdr>
                  <w:divsChild>
                    <w:div w:id="1741444790">
                      <w:marLeft w:val="0"/>
                      <w:marRight w:val="0"/>
                      <w:marTop w:val="0"/>
                      <w:marBottom w:val="0"/>
                      <w:divBdr>
                        <w:top w:val="none" w:sz="0" w:space="0" w:color="auto"/>
                        <w:left w:val="none" w:sz="0" w:space="0" w:color="auto"/>
                        <w:bottom w:val="none" w:sz="0" w:space="0" w:color="auto"/>
                        <w:right w:val="none" w:sz="0" w:space="0" w:color="auto"/>
                      </w:divBdr>
                      <w:divsChild>
                        <w:div w:id="739133147">
                          <w:marLeft w:val="0"/>
                          <w:marRight w:val="0"/>
                          <w:marTop w:val="0"/>
                          <w:marBottom w:val="0"/>
                          <w:divBdr>
                            <w:top w:val="none" w:sz="0" w:space="0" w:color="auto"/>
                            <w:left w:val="none" w:sz="0" w:space="0" w:color="auto"/>
                            <w:bottom w:val="none" w:sz="0" w:space="0" w:color="auto"/>
                            <w:right w:val="none" w:sz="0" w:space="0" w:color="auto"/>
                          </w:divBdr>
                          <w:divsChild>
                            <w:div w:id="1543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779221">
          <w:marLeft w:val="0"/>
          <w:marRight w:val="0"/>
          <w:marTop w:val="0"/>
          <w:marBottom w:val="0"/>
          <w:divBdr>
            <w:top w:val="none" w:sz="0" w:space="0" w:color="auto"/>
            <w:left w:val="none" w:sz="0" w:space="0" w:color="auto"/>
            <w:bottom w:val="none" w:sz="0" w:space="0" w:color="auto"/>
            <w:right w:val="none" w:sz="0" w:space="0" w:color="auto"/>
          </w:divBdr>
          <w:divsChild>
            <w:div w:id="549919955">
              <w:marLeft w:val="0"/>
              <w:marRight w:val="0"/>
              <w:marTop w:val="0"/>
              <w:marBottom w:val="0"/>
              <w:divBdr>
                <w:top w:val="none" w:sz="0" w:space="0" w:color="auto"/>
                <w:left w:val="none" w:sz="0" w:space="0" w:color="auto"/>
                <w:bottom w:val="none" w:sz="0" w:space="0" w:color="auto"/>
                <w:right w:val="none" w:sz="0" w:space="0" w:color="auto"/>
              </w:divBdr>
              <w:divsChild>
                <w:div w:id="1418672326">
                  <w:marLeft w:val="0"/>
                  <w:marRight w:val="0"/>
                  <w:marTop w:val="0"/>
                  <w:marBottom w:val="0"/>
                  <w:divBdr>
                    <w:top w:val="none" w:sz="0" w:space="0" w:color="auto"/>
                    <w:left w:val="none" w:sz="0" w:space="0" w:color="auto"/>
                    <w:bottom w:val="none" w:sz="0" w:space="0" w:color="auto"/>
                    <w:right w:val="none" w:sz="0" w:space="0" w:color="auto"/>
                  </w:divBdr>
                  <w:divsChild>
                    <w:div w:id="715084678">
                      <w:marLeft w:val="0"/>
                      <w:marRight w:val="0"/>
                      <w:marTop w:val="0"/>
                      <w:marBottom w:val="0"/>
                      <w:divBdr>
                        <w:top w:val="none" w:sz="0" w:space="0" w:color="auto"/>
                        <w:left w:val="none" w:sz="0" w:space="0" w:color="auto"/>
                        <w:bottom w:val="none" w:sz="0" w:space="0" w:color="auto"/>
                        <w:right w:val="none" w:sz="0" w:space="0" w:color="auto"/>
                      </w:divBdr>
                      <w:divsChild>
                        <w:div w:id="369841085">
                          <w:marLeft w:val="0"/>
                          <w:marRight w:val="0"/>
                          <w:marTop w:val="0"/>
                          <w:marBottom w:val="0"/>
                          <w:divBdr>
                            <w:top w:val="none" w:sz="0" w:space="0" w:color="auto"/>
                            <w:left w:val="none" w:sz="0" w:space="0" w:color="auto"/>
                            <w:bottom w:val="none" w:sz="0" w:space="0" w:color="auto"/>
                            <w:right w:val="none" w:sz="0" w:space="0" w:color="auto"/>
                          </w:divBdr>
                          <w:divsChild>
                            <w:div w:id="2016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3611">
          <w:marLeft w:val="0"/>
          <w:marRight w:val="0"/>
          <w:marTop w:val="0"/>
          <w:marBottom w:val="0"/>
          <w:divBdr>
            <w:top w:val="none" w:sz="0" w:space="0" w:color="auto"/>
            <w:left w:val="none" w:sz="0" w:space="0" w:color="auto"/>
            <w:bottom w:val="none" w:sz="0" w:space="0" w:color="auto"/>
            <w:right w:val="none" w:sz="0" w:space="0" w:color="auto"/>
          </w:divBdr>
          <w:divsChild>
            <w:div w:id="10378134">
              <w:marLeft w:val="0"/>
              <w:marRight w:val="0"/>
              <w:marTop w:val="0"/>
              <w:marBottom w:val="0"/>
              <w:divBdr>
                <w:top w:val="none" w:sz="0" w:space="0" w:color="auto"/>
                <w:left w:val="none" w:sz="0" w:space="0" w:color="auto"/>
                <w:bottom w:val="none" w:sz="0" w:space="0" w:color="auto"/>
                <w:right w:val="none" w:sz="0" w:space="0" w:color="auto"/>
              </w:divBdr>
              <w:divsChild>
                <w:div w:id="750659436">
                  <w:marLeft w:val="0"/>
                  <w:marRight w:val="0"/>
                  <w:marTop w:val="0"/>
                  <w:marBottom w:val="0"/>
                  <w:divBdr>
                    <w:top w:val="none" w:sz="0" w:space="0" w:color="auto"/>
                    <w:left w:val="none" w:sz="0" w:space="0" w:color="auto"/>
                    <w:bottom w:val="none" w:sz="0" w:space="0" w:color="auto"/>
                    <w:right w:val="none" w:sz="0" w:space="0" w:color="auto"/>
                  </w:divBdr>
                  <w:divsChild>
                    <w:div w:id="227344669">
                      <w:marLeft w:val="0"/>
                      <w:marRight w:val="0"/>
                      <w:marTop w:val="0"/>
                      <w:marBottom w:val="0"/>
                      <w:divBdr>
                        <w:top w:val="none" w:sz="0" w:space="0" w:color="auto"/>
                        <w:left w:val="none" w:sz="0" w:space="0" w:color="auto"/>
                        <w:bottom w:val="none" w:sz="0" w:space="0" w:color="auto"/>
                        <w:right w:val="none" w:sz="0" w:space="0" w:color="auto"/>
                      </w:divBdr>
                      <w:divsChild>
                        <w:div w:id="1496802004">
                          <w:marLeft w:val="0"/>
                          <w:marRight w:val="0"/>
                          <w:marTop w:val="0"/>
                          <w:marBottom w:val="0"/>
                          <w:divBdr>
                            <w:top w:val="none" w:sz="0" w:space="0" w:color="auto"/>
                            <w:left w:val="none" w:sz="0" w:space="0" w:color="auto"/>
                            <w:bottom w:val="none" w:sz="0" w:space="0" w:color="auto"/>
                            <w:right w:val="none" w:sz="0" w:space="0" w:color="auto"/>
                          </w:divBdr>
                          <w:divsChild>
                            <w:div w:id="1856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03999">
          <w:marLeft w:val="0"/>
          <w:marRight w:val="0"/>
          <w:marTop w:val="0"/>
          <w:marBottom w:val="0"/>
          <w:divBdr>
            <w:top w:val="none" w:sz="0" w:space="0" w:color="auto"/>
            <w:left w:val="none" w:sz="0" w:space="0" w:color="auto"/>
            <w:bottom w:val="none" w:sz="0" w:space="0" w:color="auto"/>
            <w:right w:val="none" w:sz="0" w:space="0" w:color="auto"/>
          </w:divBdr>
          <w:divsChild>
            <w:div w:id="2133479442">
              <w:marLeft w:val="0"/>
              <w:marRight w:val="0"/>
              <w:marTop w:val="0"/>
              <w:marBottom w:val="0"/>
              <w:divBdr>
                <w:top w:val="none" w:sz="0" w:space="0" w:color="auto"/>
                <w:left w:val="none" w:sz="0" w:space="0" w:color="auto"/>
                <w:bottom w:val="none" w:sz="0" w:space="0" w:color="auto"/>
                <w:right w:val="none" w:sz="0" w:space="0" w:color="auto"/>
              </w:divBdr>
              <w:divsChild>
                <w:div w:id="2026517858">
                  <w:marLeft w:val="0"/>
                  <w:marRight w:val="0"/>
                  <w:marTop w:val="0"/>
                  <w:marBottom w:val="0"/>
                  <w:divBdr>
                    <w:top w:val="none" w:sz="0" w:space="0" w:color="auto"/>
                    <w:left w:val="none" w:sz="0" w:space="0" w:color="auto"/>
                    <w:bottom w:val="none" w:sz="0" w:space="0" w:color="auto"/>
                    <w:right w:val="none" w:sz="0" w:space="0" w:color="auto"/>
                  </w:divBdr>
                  <w:divsChild>
                    <w:div w:id="645084600">
                      <w:marLeft w:val="0"/>
                      <w:marRight w:val="0"/>
                      <w:marTop w:val="0"/>
                      <w:marBottom w:val="0"/>
                      <w:divBdr>
                        <w:top w:val="none" w:sz="0" w:space="0" w:color="auto"/>
                        <w:left w:val="none" w:sz="0" w:space="0" w:color="auto"/>
                        <w:bottom w:val="none" w:sz="0" w:space="0" w:color="auto"/>
                        <w:right w:val="none" w:sz="0" w:space="0" w:color="auto"/>
                      </w:divBdr>
                      <w:divsChild>
                        <w:div w:id="1869024204">
                          <w:marLeft w:val="0"/>
                          <w:marRight w:val="0"/>
                          <w:marTop w:val="0"/>
                          <w:marBottom w:val="0"/>
                          <w:divBdr>
                            <w:top w:val="none" w:sz="0" w:space="0" w:color="auto"/>
                            <w:left w:val="none" w:sz="0" w:space="0" w:color="auto"/>
                            <w:bottom w:val="none" w:sz="0" w:space="0" w:color="auto"/>
                            <w:right w:val="none" w:sz="0" w:space="0" w:color="auto"/>
                          </w:divBdr>
                          <w:divsChild>
                            <w:div w:id="141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31162">
          <w:marLeft w:val="0"/>
          <w:marRight w:val="0"/>
          <w:marTop w:val="0"/>
          <w:marBottom w:val="0"/>
          <w:divBdr>
            <w:top w:val="none" w:sz="0" w:space="0" w:color="auto"/>
            <w:left w:val="none" w:sz="0" w:space="0" w:color="auto"/>
            <w:bottom w:val="none" w:sz="0" w:space="0" w:color="auto"/>
            <w:right w:val="none" w:sz="0" w:space="0" w:color="auto"/>
          </w:divBdr>
          <w:divsChild>
            <w:div w:id="246502043">
              <w:marLeft w:val="0"/>
              <w:marRight w:val="0"/>
              <w:marTop w:val="0"/>
              <w:marBottom w:val="0"/>
              <w:divBdr>
                <w:top w:val="none" w:sz="0" w:space="0" w:color="auto"/>
                <w:left w:val="none" w:sz="0" w:space="0" w:color="auto"/>
                <w:bottom w:val="none" w:sz="0" w:space="0" w:color="auto"/>
                <w:right w:val="none" w:sz="0" w:space="0" w:color="auto"/>
              </w:divBdr>
              <w:divsChild>
                <w:div w:id="1963221386">
                  <w:marLeft w:val="0"/>
                  <w:marRight w:val="0"/>
                  <w:marTop w:val="0"/>
                  <w:marBottom w:val="0"/>
                  <w:divBdr>
                    <w:top w:val="none" w:sz="0" w:space="0" w:color="auto"/>
                    <w:left w:val="none" w:sz="0" w:space="0" w:color="auto"/>
                    <w:bottom w:val="none" w:sz="0" w:space="0" w:color="auto"/>
                    <w:right w:val="none" w:sz="0" w:space="0" w:color="auto"/>
                  </w:divBdr>
                  <w:divsChild>
                    <w:div w:id="287709112">
                      <w:marLeft w:val="0"/>
                      <w:marRight w:val="0"/>
                      <w:marTop w:val="0"/>
                      <w:marBottom w:val="0"/>
                      <w:divBdr>
                        <w:top w:val="none" w:sz="0" w:space="0" w:color="auto"/>
                        <w:left w:val="none" w:sz="0" w:space="0" w:color="auto"/>
                        <w:bottom w:val="none" w:sz="0" w:space="0" w:color="auto"/>
                        <w:right w:val="none" w:sz="0" w:space="0" w:color="auto"/>
                      </w:divBdr>
                      <w:divsChild>
                        <w:div w:id="1652638508">
                          <w:marLeft w:val="0"/>
                          <w:marRight w:val="0"/>
                          <w:marTop w:val="0"/>
                          <w:marBottom w:val="0"/>
                          <w:divBdr>
                            <w:top w:val="none" w:sz="0" w:space="0" w:color="auto"/>
                            <w:left w:val="none" w:sz="0" w:space="0" w:color="auto"/>
                            <w:bottom w:val="none" w:sz="0" w:space="0" w:color="auto"/>
                            <w:right w:val="none" w:sz="0" w:space="0" w:color="auto"/>
                          </w:divBdr>
                          <w:divsChild>
                            <w:div w:id="4948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58">
          <w:marLeft w:val="0"/>
          <w:marRight w:val="0"/>
          <w:marTop w:val="0"/>
          <w:marBottom w:val="0"/>
          <w:divBdr>
            <w:top w:val="none" w:sz="0" w:space="0" w:color="auto"/>
            <w:left w:val="none" w:sz="0" w:space="0" w:color="auto"/>
            <w:bottom w:val="none" w:sz="0" w:space="0" w:color="auto"/>
            <w:right w:val="none" w:sz="0" w:space="0" w:color="auto"/>
          </w:divBdr>
        </w:div>
      </w:divsChild>
    </w:div>
    <w:div w:id="446658210">
      <w:bodyDiv w:val="1"/>
      <w:marLeft w:val="0"/>
      <w:marRight w:val="0"/>
      <w:marTop w:val="0"/>
      <w:marBottom w:val="0"/>
      <w:divBdr>
        <w:top w:val="none" w:sz="0" w:space="0" w:color="auto"/>
        <w:left w:val="none" w:sz="0" w:space="0" w:color="auto"/>
        <w:bottom w:val="none" w:sz="0" w:space="0" w:color="auto"/>
        <w:right w:val="none" w:sz="0" w:space="0" w:color="auto"/>
      </w:divBdr>
    </w:div>
    <w:div w:id="474833485">
      <w:bodyDiv w:val="1"/>
      <w:marLeft w:val="0"/>
      <w:marRight w:val="0"/>
      <w:marTop w:val="0"/>
      <w:marBottom w:val="0"/>
      <w:divBdr>
        <w:top w:val="none" w:sz="0" w:space="0" w:color="auto"/>
        <w:left w:val="none" w:sz="0" w:space="0" w:color="auto"/>
        <w:bottom w:val="none" w:sz="0" w:space="0" w:color="auto"/>
        <w:right w:val="none" w:sz="0" w:space="0" w:color="auto"/>
      </w:divBdr>
    </w:div>
    <w:div w:id="475681799">
      <w:bodyDiv w:val="1"/>
      <w:marLeft w:val="0"/>
      <w:marRight w:val="0"/>
      <w:marTop w:val="0"/>
      <w:marBottom w:val="0"/>
      <w:divBdr>
        <w:top w:val="none" w:sz="0" w:space="0" w:color="auto"/>
        <w:left w:val="none" w:sz="0" w:space="0" w:color="auto"/>
        <w:bottom w:val="none" w:sz="0" w:space="0" w:color="auto"/>
        <w:right w:val="none" w:sz="0" w:space="0" w:color="auto"/>
      </w:divBdr>
    </w:div>
    <w:div w:id="641428838">
      <w:bodyDiv w:val="1"/>
      <w:marLeft w:val="0"/>
      <w:marRight w:val="0"/>
      <w:marTop w:val="0"/>
      <w:marBottom w:val="0"/>
      <w:divBdr>
        <w:top w:val="none" w:sz="0" w:space="0" w:color="auto"/>
        <w:left w:val="none" w:sz="0" w:space="0" w:color="auto"/>
        <w:bottom w:val="none" w:sz="0" w:space="0" w:color="auto"/>
        <w:right w:val="none" w:sz="0" w:space="0" w:color="auto"/>
      </w:divBdr>
    </w:div>
    <w:div w:id="716393188">
      <w:bodyDiv w:val="1"/>
      <w:marLeft w:val="0"/>
      <w:marRight w:val="0"/>
      <w:marTop w:val="0"/>
      <w:marBottom w:val="0"/>
      <w:divBdr>
        <w:top w:val="none" w:sz="0" w:space="0" w:color="auto"/>
        <w:left w:val="none" w:sz="0" w:space="0" w:color="auto"/>
        <w:bottom w:val="none" w:sz="0" w:space="0" w:color="auto"/>
        <w:right w:val="none" w:sz="0" w:space="0" w:color="auto"/>
      </w:divBdr>
    </w:div>
    <w:div w:id="718480010">
      <w:bodyDiv w:val="1"/>
      <w:marLeft w:val="0"/>
      <w:marRight w:val="0"/>
      <w:marTop w:val="0"/>
      <w:marBottom w:val="0"/>
      <w:divBdr>
        <w:top w:val="none" w:sz="0" w:space="0" w:color="auto"/>
        <w:left w:val="none" w:sz="0" w:space="0" w:color="auto"/>
        <w:bottom w:val="none" w:sz="0" w:space="0" w:color="auto"/>
        <w:right w:val="none" w:sz="0" w:space="0" w:color="auto"/>
      </w:divBdr>
    </w:div>
    <w:div w:id="796215207">
      <w:bodyDiv w:val="1"/>
      <w:marLeft w:val="0"/>
      <w:marRight w:val="0"/>
      <w:marTop w:val="0"/>
      <w:marBottom w:val="0"/>
      <w:divBdr>
        <w:top w:val="none" w:sz="0" w:space="0" w:color="auto"/>
        <w:left w:val="none" w:sz="0" w:space="0" w:color="auto"/>
        <w:bottom w:val="none" w:sz="0" w:space="0" w:color="auto"/>
        <w:right w:val="none" w:sz="0" w:space="0" w:color="auto"/>
      </w:divBdr>
    </w:div>
    <w:div w:id="1045565613">
      <w:bodyDiv w:val="1"/>
      <w:marLeft w:val="0"/>
      <w:marRight w:val="0"/>
      <w:marTop w:val="0"/>
      <w:marBottom w:val="0"/>
      <w:divBdr>
        <w:top w:val="none" w:sz="0" w:space="0" w:color="auto"/>
        <w:left w:val="none" w:sz="0" w:space="0" w:color="auto"/>
        <w:bottom w:val="none" w:sz="0" w:space="0" w:color="auto"/>
        <w:right w:val="none" w:sz="0" w:space="0" w:color="auto"/>
      </w:divBdr>
    </w:div>
    <w:div w:id="1105156439">
      <w:bodyDiv w:val="1"/>
      <w:marLeft w:val="0"/>
      <w:marRight w:val="0"/>
      <w:marTop w:val="0"/>
      <w:marBottom w:val="0"/>
      <w:divBdr>
        <w:top w:val="none" w:sz="0" w:space="0" w:color="auto"/>
        <w:left w:val="none" w:sz="0" w:space="0" w:color="auto"/>
        <w:bottom w:val="none" w:sz="0" w:space="0" w:color="auto"/>
        <w:right w:val="none" w:sz="0" w:space="0" w:color="auto"/>
      </w:divBdr>
    </w:div>
    <w:div w:id="1108161101">
      <w:bodyDiv w:val="1"/>
      <w:marLeft w:val="0"/>
      <w:marRight w:val="0"/>
      <w:marTop w:val="0"/>
      <w:marBottom w:val="0"/>
      <w:divBdr>
        <w:top w:val="none" w:sz="0" w:space="0" w:color="auto"/>
        <w:left w:val="none" w:sz="0" w:space="0" w:color="auto"/>
        <w:bottom w:val="none" w:sz="0" w:space="0" w:color="auto"/>
        <w:right w:val="none" w:sz="0" w:space="0" w:color="auto"/>
      </w:divBdr>
    </w:div>
    <w:div w:id="1147624222">
      <w:bodyDiv w:val="1"/>
      <w:marLeft w:val="0"/>
      <w:marRight w:val="0"/>
      <w:marTop w:val="0"/>
      <w:marBottom w:val="0"/>
      <w:divBdr>
        <w:top w:val="none" w:sz="0" w:space="0" w:color="auto"/>
        <w:left w:val="none" w:sz="0" w:space="0" w:color="auto"/>
        <w:bottom w:val="none" w:sz="0" w:space="0" w:color="auto"/>
        <w:right w:val="none" w:sz="0" w:space="0" w:color="auto"/>
      </w:divBdr>
    </w:div>
    <w:div w:id="1258099523">
      <w:bodyDiv w:val="1"/>
      <w:marLeft w:val="0"/>
      <w:marRight w:val="0"/>
      <w:marTop w:val="0"/>
      <w:marBottom w:val="0"/>
      <w:divBdr>
        <w:top w:val="none" w:sz="0" w:space="0" w:color="auto"/>
        <w:left w:val="none" w:sz="0" w:space="0" w:color="auto"/>
        <w:bottom w:val="none" w:sz="0" w:space="0" w:color="auto"/>
        <w:right w:val="none" w:sz="0" w:space="0" w:color="auto"/>
      </w:divBdr>
    </w:div>
    <w:div w:id="1292132236">
      <w:bodyDiv w:val="1"/>
      <w:marLeft w:val="0"/>
      <w:marRight w:val="0"/>
      <w:marTop w:val="0"/>
      <w:marBottom w:val="0"/>
      <w:divBdr>
        <w:top w:val="none" w:sz="0" w:space="0" w:color="auto"/>
        <w:left w:val="none" w:sz="0" w:space="0" w:color="auto"/>
        <w:bottom w:val="none" w:sz="0" w:space="0" w:color="auto"/>
        <w:right w:val="none" w:sz="0" w:space="0" w:color="auto"/>
      </w:divBdr>
    </w:div>
    <w:div w:id="1334869524">
      <w:bodyDiv w:val="1"/>
      <w:marLeft w:val="0"/>
      <w:marRight w:val="0"/>
      <w:marTop w:val="0"/>
      <w:marBottom w:val="0"/>
      <w:divBdr>
        <w:top w:val="none" w:sz="0" w:space="0" w:color="auto"/>
        <w:left w:val="none" w:sz="0" w:space="0" w:color="auto"/>
        <w:bottom w:val="none" w:sz="0" w:space="0" w:color="auto"/>
        <w:right w:val="none" w:sz="0" w:space="0" w:color="auto"/>
      </w:divBdr>
    </w:div>
    <w:div w:id="1469469350">
      <w:bodyDiv w:val="1"/>
      <w:marLeft w:val="0"/>
      <w:marRight w:val="0"/>
      <w:marTop w:val="0"/>
      <w:marBottom w:val="0"/>
      <w:divBdr>
        <w:top w:val="none" w:sz="0" w:space="0" w:color="auto"/>
        <w:left w:val="none" w:sz="0" w:space="0" w:color="auto"/>
        <w:bottom w:val="none" w:sz="0" w:space="0" w:color="auto"/>
        <w:right w:val="none" w:sz="0" w:space="0" w:color="auto"/>
      </w:divBdr>
    </w:div>
    <w:div w:id="1486363214">
      <w:bodyDiv w:val="1"/>
      <w:marLeft w:val="0"/>
      <w:marRight w:val="0"/>
      <w:marTop w:val="0"/>
      <w:marBottom w:val="0"/>
      <w:divBdr>
        <w:top w:val="none" w:sz="0" w:space="0" w:color="auto"/>
        <w:left w:val="none" w:sz="0" w:space="0" w:color="auto"/>
        <w:bottom w:val="none" w:sz="0" w:space="0" w:color="auto"/>
        <w:right w:val="none" w:sz="0" w:space="0" w:color="auto"/>
      </w:divBdr>
    </w:div>
    <w:div w:id="1512259147">
      <w:bodyDiv w:val="1"/>
      <w:marLeft w:val="0"/>
      <w:marRight w:val="0"/>
      <w:marTop w:val="0"/>
      <w:marBottom w:val="0"/>
      <w:divBdr>
        <w:top w:val="none" w:sz="0" w:space="0" w:color="auto"/>
        <w:left w:val="none" w:sz="0" w:space="0" w:color="auto"/>
        <w:bottom w:val="none" w:sz="0" w:space="0" w:color="auto"/>
        <w:right w:val="none" w:sz="0" w:space="0" w:color="auto"/>
      </w:divBdr>
    </w:div>
    <w:div w:id="1522471079">
      <w:bodyDiv w:val="1"/>
      <w:marLeft w:val="0"/>
      <w:marRight w:val="0"/>
      <w:marTop w:val="0"/>
      <w:marBottom w:val="0"/>
      <w:divBdr>
        <w:top w:val="none" w:sz="0" w:space="0" w:color="auto"/>
        <w:left w:val="none" w:sz="0" w:space="0" w:color="auto"/>
        <w:bottom w:val="none" w:sz="0" w:space="0" w:color="auto"/>
        <w:right w:val="none" w:sz="0" w:space="0" w:color="auto"/>
      </w:divBdr>
    </w:div>
    <w:div w:id="1703238884">
      <w:bodyDiv w:val="1"/>
      <w:marLeft w:val="0"/>
      <w:marRight w:val="0"/>
      <w:marTop w:val="0"/>
      <w:marBottom w:val="0"/>
      <w:divBdr>
        <w:top w:val="none" w:sz="0" w:space="0" w:color="auto"/>
        <w:left w:val="none" w:sz="0" w:space="0" w:color="auto"/>
        <w:bottom w:val="none" w:sz="0" w:space="0" w:color="auto"/>
        <w:right w:val="none" w:sz="0" w:space="0" w:color="auto"/>
      </w:divBdr>
    </w:div>
    <w:div w:id="1721899814">
      <w:bodyDiv w:val="1"/>
      <w:marLeft w:val="0"/>
      <w:marRight w:val="0"/>
      <w:marTop w:val="0"/>
      <w:marBottom w:val="0"/>
      <w:divBdr>
        <w:top w:val="none" w:sz="0" w:space="0" w:color="auto"/>
        <w:left w:val="none" w:sz="0" w:space="0" w:color="auto"/>
        <w:bottom w:val="none" w:sz="0" w:space="0" w:color="auto"/>
        <w:right w:val="none" w:sz="0" w:space="0" w:color="auto"/>
      </w:divBdr>
    </w:div>
    <w:div w:id="1779596575">
      <w:bodyDiv w:val="1"/>
      <w:marLeft w:val="0"/>
      <w:marRight w:val="0"/>
      <w:marTop w:val="0"/>
      <w:marBottom w:val="0"/>
      <w:divBdr>
        <w:top w:val="none" w:sz="0" w:space="0" w:color="auto"/>
        <w:left w:val="none" w:sz="0" w:space="0" w:color="auto"/>
        <w:bottom w:val="none" w:sz="0" w:space="0" w:color="auto"/>
        <w:right w:val="none" w:sz="0" w:space="0" w:color="auto"/>
      </w:divBdr>
    </w:div>
    <w:div w:id="1784954090">
      <w:bodyDiv w:val="1"/>
      <w:marLeft w:val="0"/>
      <w:marRight w:val="0"/>
      <w:marTop w:val="0"/>
      <w:marBottom w:val="0"/>
      <w:divBdr>
        <w:top w:val="none" w:sz="0" w:space="0" w:color="auto"/>
        <w:left w:val="none" w:sz="0" w:space="0" w:color="auto"/>
        <w:bottom w:val="none" w:sz="0" w:space="0" w:color="auto"/>
        <w:right w:val="none" w:sz="0" w:space="0" w:color="auto"/>
      </w:divBdr>
    </w:div>
    <w:div w:id="1786851457">
      <w:bodyDiv w:val="1"/>
      <w:marLeft w:val="0"/>
      <w:marRight w:val="0"/>
      <w:marTop w:val="0"/>
      <w:marBottom w:val="0"/>
      <w:divBdr>
        <w:top w:val="none" w:sz="0" w:space="0" w:color="auto"/>
        <w:left w:val="none" w:sz="0" w:space="0" w:color="auto"/>
        <w:bottom w:val="none" w:sz="0" w:space="0" w:color="auto"/>
        <w:right w:val="none" w:sz="0" w:space="0" w:color="auto"/>
      </w:divBdr>
    </w:div>
    <w:div w:id="1832215376">
      <w:bodyDiv w:val="1"/>
      <w:marLeft w:val="0"/>
      <w:marRight w:val="0"/>
      <w:marTop w:val="0"/>
      <w:marBottom w:val="0"/>
      <w:divBdr>
        <w:top w:val="none" w:sz="0" w:space="0" w:color="auto"/>
        <w:left w:val="none" w:sz="0" w:space="0" w:color="auto"/>
        <w:bottom w:val="none" w:sz="0" w:space="0" w:color="auto"/>
        <w:right w:val="none" w:sz="0" w:space="0" w:color="auto"/>
      </w:divBdr>
    </w:div>
    <w:div w:id="1944218037">
      <w:bodyDiv w:val="1"/>
      <w:marLeft w:val="0"/>
      <w:marRight w:val="0"/>
      <w:marTop w:val="0"/>
      <w:marBottom w:val="0"/>
      <w:divBdr>
        <w:top w:val="none" w:sz="0" w:space="0" w:color="auto"/>
        <w:left w:val="none" w:sz="0" w:space="0" w:color="auto"/>
        <w:bottom w:val="none" w:sz="0" w:space="0" w:color="auto"/>
        <w:right w:val="none" w:sz="0" w:space="0" w:color="auto"/>
      </w:divBdr>
    </w:div>
    <w:div w:id="2024622690">
      <w:bodyDiv w:val="1"/>
      <w:marLeft w:val="0"/>
      <w:marRight w:val="0"/>
      <w:marTop w:val="0"/>
      <w:marBottom w:val="0"/>
      <w:divBdr>
        <w:top w:val="none" w:sz="0" w:space="0" w:color="auto"/>
        <w:left w:val="none" w:sz="0" w:space="0" w:color="auto"/>
        <w:bottom w:val="none" w:sz="0" w:space="0" w:color="auto"/>
        <w:right w:val="none" w:sz="0" w:space="0" w:color="auto"/>
      </w:divBdr>
    </w:div>
    <w:div w:id="2130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 TargetMode="External"/><Relationship Id="rId3" Type="http://schemas.openxmlformats.org/officeDocument/2006/relationships/styles" Target="styles.xml"/><Relationship Id="rId7" Type="http://schemas.openxmlformats.org/officeDocument/2006/relationships/hyperlink" Target="http://www.esfond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va.gov.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C6E4-430D-4C86-A9D1-32E2F935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1366</Words>
  <Characters>780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Dzintra Busenberga</cp:lastModifiedBy>
  <cp:revision>9</cp:revision>
  <cp:lastPrinted>2017-07-06T11:46:00Z</cp:lastPrinted>
  <dcterms:created xsi:type="dcterms:W3CDTF">2017-07-05T12:33:00Z</dcterms:created>
  <dcterms:modified xsi:type="dcterms:W3CDTF">2017-07-07T08:08:00Z</dcterms:modified>
</cp:coreProperties>
</file>