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4.0 -->
  <w:body>
    <w:p w:rsidR="00621049" w:rsidRPr="00850895" w:rsidP="00621049" w14:paraId="4BFB1631" w14:textId="09D3B94E">
      <w:pPr>
        <w:pStyle w:val="Heading1"/>
        <w:rPr>
          <w:b/>
          <w:sz w:val="28"/>
          <w:szCs w:val="28"/>
        </w:rPr>
      </w:pPr>
      <w:bookmarkStart w:id="0" w:name="_GoBack"/>
      <w:bookmarkEnd w:id="0"/>
      <w:r w:rsidRPr="00B03FE0">
        <w:rPr>
          <w:b/>
          <w:sz w:val="28"/>
          <w:szCs w:val="28"/>
        </w:rPr>
        <w:t xml:space="preserve">Neformālās izglītības programmu saraksts sociālo un profesionālo </w:t>
      </w:r>
      <w:r w:rsidRPr="00B03FE0">
        <w:rPr>
          <w:b/>
          <w:sz w:val="28"/>
          <w:szCs w:val="28"/>
        </w:rPr>
        <w:t>pamatprasmju</w:t>
      </w:r>
      <w:r w:rsidRPr="00B03FE0">
        <w:rPr>
          <w:b/>
          <w:sz w:val="28"/>
          <w:szCs w:val="28"/>
        </w:rPr>
        <w:t xml:space="preserve"> apguvei</w:t>
      </w:r>
      <w:r>
        <w:rPr>
          <w:b/>
          <w:sz w:val="28"/>
          <w:szCs w:val="28"/>
        </w:rPr>
        <w:t xml:space="preserve"> (d</w:t>
      </w:r>
      <w:r w:rsidRPr="00850895">
        <w:rPr>
          <w:b/>
          <w:sz w:val="28"/>
          <w:szCs w:val="28"/>
        </w:rPr>
        <w:t>atorzinīb</w:t>
      </w:r>
      <w:r>
        <w:rPr>
          <w:b/>
          <w:sz w:val="28"/>
          <w:szCs w:val="28"/>
        </w:rPr>
        <w:t>as)</w:t>
      </w:r>
    </w:p>
    <w:p w:rsidR="00621049" w:rsidP="00621049" w14:paraId="7A8F3C4D" w14:textId="77777777"/>
    <w:tbl>
      <w:tblPr>
        <w:tblStyle w:val="GridTable1LightAccent6"/>
        <w:tblW w:w="4963" w:type="pct"/>
        <w:tblInd w:w="-431" w:type="dxa"/>
        <w:tblLook w:val="04A0"/>
      </w:tblPr>
      <w:tblGrid>
        <w:gridCol w:w="2693"/>
        <w:gridCol w:w="7799"/>
        <w:gridCol w:w="1039"/>
        <w:gridCol w:w="1837"/>
        <w:gridCol w:w="1816"/>
      </w:tblGrid>
      <w:tr w14:paraId="320BA0BC" w14:textId="0A2C6BC2" w:rsidTr="00360E14">
        <w:tblPrEx>
          <w:tblW w:w="4963" w:type="pct"/>
          <w:tblInd w:w="-431" w:type="dxa"/>
          <w:tblLook w:val="04A0"/>
        </w:tblPrEx>
        <w:trPr>
          <w:trHeight w:val="288"/>
        </w:trPr>
        <w:tc>
          <w:tcPr>
            <w:tcW w:w="887"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rsidR="006B38B1" w:rsidRPr="006B38B1" w:rsidP="00AA5631" w14:paraId="64094264" w14:textId="77777777">
            <w:pPr>
              <w:jc w:val="center"/>
              <w:rPr>
                <w:rFonts w:cs="Times New Roman"/>
                <w:b w:val="0"/>
                <w:bCs w:val="0"/>
                <w:color w:val="000000"/>
                <w:sz w:val="22"/>
                <w:lang w:eastAsia="lv-LV"/>
              </w:rPr>
            </w:pPr>
            <w:r w:rsidRPr="006B38B1">
              <w:rPr>
                <w:rFonts w:cs="Times New Roman"/>
                <w:color w:val="000000"/>
                <w:sz w:val="22"/>
                <w:lang w:eastAsia="lv-LV"/>
              </w:rPr>
              <w:t>Virziens (kopa)</w:t>
            </w:r>
          </w:p>
        </w:tc>
        <w:tc>
          <w:tcPr>
            <w:tcW w:w="2568"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rsidR="006B38B1" w:rsidRPr="006B38B1" w:rsidP="00AA5631" w14:paraId="5244F03C" w14:textId="77777777">
            <w:pPr>
              <w:jc w:val="center"/>
              <w:rPr>
                <w:rFonts w:cs="Times New Roman"/>
                <w:b w:val="0"/>
                <w:bCs w:val="0"/>
                <w:color w:val="000000"/>
                <w:sz w:val="22"/>
                <w:lang w:eastAsia="lv-LV"/>
              </w:rPr>
            </w:pPr>
            <w:r w:rsidRPr="006B38B1">
              <w:rPr>
                <w:rFonts w:cs="Times New Roman"/>
                <w:color w:val="000000"/>
                <w:sz w:val="22"/>
                <w:lang w:eastAsia="lv-LV"/>
              </w:rPr>
              <w:t>Programmas</w:t>
            </w:r>
          </w:p>
        </w:tc>
        <w:tc>
          <w:tcPr>
            <w:tcW w:w="342"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6B38B1" w:rsidRPr="006B38B1" w:rsidP="008938BF" w14:paraId="39C11BF1" w14:textId="77777777">
            <w:pPr>
              <w:jc w:val="center"/>
              <w:rPr>
                <w:rFonts w:cs="Times New Roman"/>
                <w:color w:val="000000"/>
                <w:sz w:val="22"/>
                <w:lang w:eastAsia="lv-LV"/>
              </w:rPr>
            </w:pPr>
            <w:r w:rsidRPr="006B38B1">
              <w:rPr>
                <w:rFonts w:cs="Times New Roman"/>
                <w:color w:val="000000"/>
                <w:sz w:val="22"/>
                <w:lang w:eastAsia="lv-LV"/>
              </w:rPr>
              <w:t>Stundu skaits*</w:t>
            </w:r>
          </w:p>
        </w:tc>
        <w:tc>
          <w:tcPr>
            <w:tcW w:w="605"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6B38B1" w:rsidRPr="006B38B1" w:rsidP="006E3880" w14:paraId="4059C6D7" w14:textId="77777777">
            <w:pPr>
              <w:jc w:val="center"/>
              <w:rPr>
                <w:rFonts w:cs="Times New Roman"/>
                <w:color w:val="000000"/>
                <w:sz w:val="22"/>
                <w:lang w:eastAsia="lv-LV"/>
              </w:rPr>
            </w:pPr>
            <w:r w:rsidRPr="006B38B1">
              <w:rPr>
                <w:rFonts w:cs="Times New Roman"/>
                <w:color w:val="000000"/>
                <w:sz w:val="22"/>
                <w:lang w:eastAsia="lv-LV"/>
              </w:rPr>
              <w:t>DigComp</w:t>
            </w:r>
          </w:p>
          <w:p w:rsidR="006B38B1" w:rsidRPr="006B38B1" w:rsidP="006E3880" w14:paraId="4F2DFB39" w14:textId="77777777">
            <w:pPr>
              <w:jc w:val="center"/>
              <w:rPr>
                <w:rFonts w:cs="Times New Roman"/>
                <w:color w:val="000000"/>
                <w:sz w:val="22"/>
                <w:lang w:eastAsia="lv-LV"/>
              </w:rPr>
            </w:pPr>
            <w:r w:rsidRPr="006B38B1">
              <w:rPr>
                <w:rFonts w:cs="Times New Roman"/>
                <w:color w:val="000000"/>
                <w:sz w:val="22"/>
                <w:lang w:eastAsia="lv-LV"/>
              </w:rPr>
              <w:t>līmenis</w:t>
            </w:r>
          </w:p>
        </w:tc>
        <w:tc>
          <w:tcPr>
            <w:tcW w:w="598"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6B38B1" w:rsidRPr="006E3880" w:rsidP="006E3880" w14:paraId="652EB6A2" w14:textId="1334B4FC">
            <w:pPr>
              <w:jc w:val="center"/>
              <w:rPr>
                <w:rFonts w:cs="Times New Roman"/>
                <w:color w:val="000000"/>
                <w:szCs w:val="24"/>
                <w:lang w:eastAsia="lv-LV"/>
              </w:rPr>
            </w:pPr>
            <w:r>
              <w:rPr>
                <w:rFonts w:cs="Times New Roman"/>
                <w:color w:val="000000"/>
                <w:sz w:val="22"/>
                <w:lang w:eastAsia="lv-LV"/>
              </w:rPr>
              <w:t>Apmācību k</w:t>
            </w:r>
            <w:r w:rsidRPr="006B38B1">
              <w:rPr>
                <w:rFonts w:cs="Times New Roman"/>
                <w:color w:val="000000"/>
                <w:sz w:val="22"/>
                <w:lang w:eastAsia="lv-LV"/>
              </w:rPr>
              <w:t xml:space="preserve">upona vērtība </w:t>
            </w:r>
            <w:r w:rsidRPr="006B38B1">
              <w:rPr>
                <w:color w:val="000000"/>
                <w:sz w:val="22"/>
                <w:lang w:eastAsia="lv-LV"/>
              </w:rPr>
              <w:t>(EUR</w:t>
            </w:r>
            <w:r w:rsidRPr="009A700B">
              <w:rPr>
                <w:color w:val="000000"/>
                <w:sz w:val="20"/>
                <w:szCs w:val="20"/>
                <w:lang w:eastAsia="lv-LV"/>
              </w:rPr>
              <w:t>)</w:t>
            </w:r>
            <w:r>
              <w:rPr>
                <w:rFonts w:cs="Times New Roman"/>
                <w:color w:val="000000"/>
                <w:szCs w:val="24"/>
                <w:lang w:eastAsia="lv-LV"/>
              </w:rPr>
              <w:t>**</w:t>
            </w:r>
          </w:p>
        </w:tc>
      </w:tr>
      <w:tr w14:paraId="5156D572" w14:textId="4C2157CB" w:rsidTr="00360E14">
        <w:tblPrEx>
          <w:tblW w:w="4963" w:type="pct"/>
          <w:tblInd w:w="-431" w:type="dxa"/>
          <w:tblLook w:val="04A0"/>
        </w:tblPrEx>
        <w:trPr>
          <w:trHeight w:val="288"/>
        </w:trPr>
        <w:tc>
          <w:tcPr>
            <w:tcW w:w="887" w:type="pct"/>
            <w:vMerge w:val="restart"/>
            <w:tcBorders>
              <w:top w:val="single" w:sz="4" w:space="0" w:color="auto"/>
              <w:left w:val="single" w:sz="4" w:space="0" w:color="auto"/>
              <w:bottom w:val="single" w:sz="4" w:space="0" w:color="auto"/>
              <w:right w:val="single" w:sz="4" w:space="0" w:color="auto"/>
            </w:tcBorders>
            <w:hideMark/>
          </w:tcPr>
          <w:p w:rsidR="006B38B1" w:rsidRPr="00CB5064" w:rsidP="003F7B82" w14:paraId="03221CC6" w14:textId="77777777">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 xml:space="preserve">Programmēšanas pamati (kopa) </w:t>
            </w:r>
          </w:p>
        </w:tc>
        <w:tc>
          <w:tcPr>
            <w:tcW w:w="2568" w:type="pct"/>
            <w:tcBorders>
              <w:top w:val="single" w:sz="4" w:space="0" w:color="auto"/>
              <w:left w:val="single" w:sz="4" w:space="0" w:color="auto"/>
              <w:bottom w:val="single" w:sz="4" w:space="0" w:color="auto"/>
              <w:right w:val="single" w:sz="4" w:space="0" w:color="auto"/>
            </w:tcBorders>
            <w:vAlign w:val="center"/>
            <w:hideMark/>
          </w:tcPr>
          <w:p w:rsidR="006B38B1" w:rsidRPr="00CB5064" w:rsidP="003F7B82" w14:paraId="4EB68E8D" w14:textId="77777777">
            <w:pPr>
              <w:rPr>
                <w:rFonts w:cs="Times New Roman"/>
                <w:color w:val="000000"/>
                <w:szCs w:val="24"/>
                <w:lang w:eastAsia="lv-LV"/>
              </w:rPr>
            </w:pPr>
            <w:r w:rsidRPr="00CB5064">
              <w:rPr>
                <w:rFonts w:cs="Times New Roman"/>
                <w:color w:val="000000"/>
                <w:szCs w:val="24"/>
                <w:lang w:eastAsia="lv-LV"/>
              </w:rPr>
              <w:t xml:space="preserve">1.1. Programmēšanas pamati </w:t>
            </w:r>
            <w:r w:rsidRPr="00CB5064">
              <w:rPr>
                <w:rFonts w:cs="Times New Roman"/>
                <w:color w:val="000000"/>
                <w:szCs w:val="24"/>
                <w:lang w:eastAsia="lv-LV"/>
              </w:rPr>
              <w:t>Python</w:t>
            </w:r>
            <w:r w:rsidRPr="00CB5064">
              <w:rPr>
                <w:rFonts w:cs="Times New Roman"/>
                <w:color w:val="000000"/>
                <w:szCs w:val="24"/>
                <w:lang w:eastAsia="lv-LV"/>
              </w:rPr>
              <w:t xml:space="preserve"> valodā</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3F7B82" w14:paraId="4C87A106"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0A393FF2"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3F7B82" w14:paraId="3631D2A6" w14:textId="1B673157">
            <w:pPr>
              <w:jc w:val="center"/>
              <w:rPr>
                <w:rFonts w:cs="Times New Roman"/>
                <w:b/>
                <w:color w:val="000000"/>
                <w:szCs w:val="24"/>
                <w:lang w:eastAsia="lv-LV"/>
              </w:rPr>
            </w:pPr>
            <w:r w:rsidRPr="00EC25C0">
              <w:rPr>
                <w:rFonts w:cs="Times New Roman"/>
                <w:b/>
                <w:color w:val="000000"/>
                <w:szCs w:val="24"/>
                <w:lang w:eastAsia="lv-LV"/>
              </w:rPr>
              <w:t>392.00</w:t>
            </w:r>
          </w:p>
        </w:tc>
      </w:tr>
      <w:tr w14:paraId="1CC053C3" w14:textId="306B0438" w:rsidTr="00360E14">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hideMark/>
          </w:tcPr>
          <w:p w:rsidR="006B38B1" w:rsidRPr="00CB5064" w:rsidP="000254E5" w14:paraId="0B47488A" w14:textId="77777777">
            <w:pPr>
              <w:rPr>
                <w:rFonts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6B38B1" w:rsidRPr="00CB5064" w:rsidP="000254E5" w14:paraId="48B68C9B" w14:textId="77777777">
            <w:pPr>
              <w:rPr>
                <w:rFonts w:cs="Times New Roman"/>
                <w:color w:val="000000"/>
                <w:szCs w:val="24"/>
                <w:lang w:eastAsia="lv-LV"/>
              </w:rPr>
            </w:pPr>
            <w:r w:rsidRPr="00CB5064">
              <w:rPr>
                <w:rFonts w:cs="Times New Roman"/>
                <w:color w:val="000000"/>
                <w:szCs w:val="24"/>
                <w:lang w:eastAsia="lv-LV"/>
              </w:rPr>
              <w:t>1.2.</w:t>
            </w:r>
            <w:r>
              <w:rPr>
                <w:rFonts w:cs="Times New Roman"/>
                <w:color w:val="000000"/>
                <w:szCs w:val="24"/>
                <w:lang w:eastAsia="lv-LV"/>
              </w:rPr>
              <w:t xml:space="preserve"> </w:t>
            </w:r>
            <w:r w:rsidRPr="00CB5064">
              <w:rPr>
                <w:rFonts w:cs="Times New Roman"/>
                <w:color w:val="000000"/>
                <w:szCs w:val="24"/>
                <w:lang w:eastAsia="lv-LV"/>
              </w:rPr>
              <w:t xml:space="preserve">Programmēšanas pamati </w:t>
            </w:r>
            <w:r w:rsidRPr="00CB5064">
              <w:rPr>
                <w:rFonts w:cs="Times New Roman"/>
                <w:color w:val="000000"/>
                <w:szCs w:val="24"/>
                <w:lang w:eastAsia="lv-LV"/>
              </w:rPr>
              <w:t>JavaScript</w:t>
            </w:r>
            <w:r w:rsidRPr="00CB5064">
              <w:rPr>
                <w:rFonts w:cs="Times New Roman"/>
                <w:color w:val="000000"/>
                <w:szCs w:val="24"/>
                <w:lang w:eastAsia="lv-LV"/>
              </w:rPr>
              <w:t xml:space="preserve"> valodā</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1E3CF22C"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23234FFD"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148DB0FD" w14:textId="0B3C302E">
            <w:pPr>
              <w:jc w:val="center"/>
              <w:rPr>
                <w:rFonts w:cs="Times New Roman"/>
                <w:b/>
                <w:color w:val="000000"/>
                <w:szCs w:val="24"/>
                <w:lang w:eastAsia="lv-LV"/>
              </w:rPr>
            </w:pPr>
            <w:r w:rsidRPr="00EC25C0">
              <w:rPr>
                <w:b/>
              </w:rPr>
              <w:t>392.00</w:t>
            </w:r>
          </w:p>
        </w:tc>
      </w:tr>
      <w:tr w14:paraId="36B2D773" w14:textId="1ACB88D1" w:rsidTr="00360E14">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hideMark/>
          </w:tcPr>
          <w:p w:rsidR="006B38B1" w:rsidRPr="00CB5064" w:rsidP="000254E5" w14:paraId="195A11D2" w14:textId="77777777">
            <w:pPr>
              <w:rPr>
                <w:rFonts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6B38B1" w:rsidRPr="00CB5064" w:rsidP="000254E5" w14:paraId="2F6A5EAF" w14:textId="77777777">
            <w:pPr>
              <w:rPr>
                <w:rFonts w:cs="Times New Roman"/>
                <w:color w:val="000000"/>
                <w:szCs w:val="24"/>
                <w:lang w:eastAsia="lv-LV"/>
              </w:rPr>
            </w:pPr>
            <w:r w:rsidRPr="00CB5064">
              <w:rPr>
                <w:rFonts w:cs="Times New Roman"/>
                <w:color w:val="000000"/>
                <w:szCs w:val="24"/>
                <w:lang w:eastAsia="lv-LV"/>
              </w:rPr>
              <w:t>1.3. Programmēšanas pamati Java valodā</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1EBF3EA9"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29D3A021"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0D4C8887" w14:textId="6A76F67D">
            <w:pPr>
              <w:jc w:val="center"/>
              <w:rPr>
                <w:rFonts w:cs="Times New Roman"/>
                <w:b/>
                <w:color w:val="000000"/>
                <w:szCs w:val="24"/>
                <w:lang w:eastAsia="lv-LV"/>
              </w:rPr>
            </w:pPr>
            <w:r w:rsidRPr="00EC25C0">
              <w:rPr>
                <w:b/>
              </w:rPr>
              <w:t>392.00</w:t>
            </w:r>
          </w:p>
        </w:tc>
      </w:tr>
      <w:tr w14:paraId="17A0E1CC" w14:textId="4C1E6B46" w:rsidTr="00360E14">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hideMark/>
          </w:tcPr>
          <w:p w:rsidR="006B38B1" w:rsidRPr="00CB5064" w:rsidP="000254E5" w14:paraId="060018DE" w14:textId="77777777">
            <w:pPr>
              <w:rPr>
                <w:rFonts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6B38B1" w:rsidRPr="00CB5064" w:rsidP="000254E5" w14:paraId="4CC6B811" w14:textId="77777777">
            <w:pPr>
              <w:rPr>
                <w:rFonts w:cs="Times New Roman"/>
                <w:color w:val="000000"/>
                <w:szCs w:val="24"/>
                <w:lang w:eastAsia="lv-LV"/>
              </w:rPr>
            </w:pPr>
            <w:r w:rsidRPr="00CB5064">
              <w:rPr>
                <w:rFonts w:cs="Times New Roman"/>
                <w:color w:val="000000"/>
                <w:szCs w:val="24"/>
                <w:lang w:eastAsia="lv-LV"/>
              </w:rPr>
              <w:t>1.4</w:t>
            </w:r>
            <w:r>
              <w:rPr>
                <w:rFonts w:cs="Times New Roman"/>
                <w:color w:val="000000"/>
                <w:szCs w:val="24"/>
                <w:lang w:eastAsia="lv-LV"/>
              </w:rPr>
              <w:t>.</w:t>
            </w:r>
            <w:r w:rsidRPr="00CB5064">
              <w:rPr>
                <w:rFonts w:cs="Times New Roman"/>
                <w:color w:val="000000"/>
                <w:szCs w:val="24"/>
                <w:lang w:eastAsia="lv-LV"/>
              </w:rPr>
              <w:t xml:space="preserve"> Programmatūras testēšanas pamati</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7E903F96"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7EE44E68"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46063A2A" w14:textId="1D3C52B2">
            <w:pPr>
              <w:jc w:val="center"/>
              <w:rPr>
                <w:rFonts w:cs="Times New Roman"/>
                <w:b/>
                <w:color w:val="000000"/>
                <w:szCs w:val="24"/>
                <w:lang w:eastAsia="lv-LV"/>
              </w:rPr>
            </w:pPr>
            <w:r w:rsidRPr="00EC25C0">
              <w:rPr>
                <w:b/>
              </w:rPr>
              <w:t>392.00</w:t>
            </w:r>
          </w:p>
        </w:tc>
      </w:tr>
      <w:tr w14:paraId="5C38C965" w14:textId="77F24003" w:rsidTr="00360E14">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tcPr>
          <w:p w:rsidR="006B38B1" w:rsidRPr="00CB5064" w:rsidP="000254E5" w14:paraId="120305E3" w14:textId="77777777">
            <w:pPr>
              <w:rPr>
                <w:rFonts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tcPr>
          <w:p w:rsidR="006B38B1" w:rsidRPr="00CB5064" w:rsidP="000254E5" w14:paraId="1905807A" w14:textId="77777777">
            <w:pPr>
              <w:rPr>
                <w:rFonts w:cs="Times New Roman"/>
                <w:color w:val="000000"/>
                <w:szCs w:val="24"/>
                <w:lang w:eastAsia="lv-LV"/>
              </w:rPr>
            </w:pPr>
            <w:r w:rsidRPr="00CB5064">
              <w:rPr>
                <w:rFonts w:cs="Times New Roman"/>
                <w:color w:val="000000"/>
                <w:szCs w:val="24"/>
                <w:lang w:eastAsia="lv-LV"/>
              </w:rPr>
              <w:t>1.5</w:t>
            </w:r>
            <w:r>
              <w:rPr>
                <w:rFonts w:cs="Times New Roman"/>
                <w:color w:val="000000"/>
                <w:szCs w:val="24"/>
                <w:lang w:eastAsia="lv-LV"/>
              </w:rPr>
              <w:t>.</w:t>
            </w:r>
            <w:r w:rsidRPr="00CB5064">
              <w:rPr>
                <w:rFonts w:cs="Times New Roman"/>
                <w:color w:val="000000"/>
                <w:szCs w:val="24"/>
                <w:lang w:eastAsia="lv-LV"/>
              </w:rPr>
              <w:t xml:space="preserve"> Informācijas sistēmu prasību analīze</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031E85D7"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45014174"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238E9C5E" w14:textId="7F9CC9AC">
            <w:pPr>
              <w:jc w:val="center"/>
              <w:rPr>
                <w:rFonts w:cs="Times New Roman"/>
                <w:b/>
                <w:color w:val="000000"/>
                <w:szCs w:val="24"/>
                <w:lang w:eastAsia="lv-LV"/>
              </w:rPr>
            </w:pPr>
            <w:r w:rsidRPr="00EC25C0">
              <w:rPr>
                <w:b/>
              </w:rPr>
              <w:t>392.00</w:t>
            </w:r>
          </w:p>
        </w:tc>
      </w:tr>
      <w:tr w14:paraId="52BDF2FD" w14:textId="31117D91" w:rsidTr="00360E14">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tcPr>
          <w:p w:rsidR="006B38B1" w:rsidRPr="00CB5064" w:rsidP="000254E5" w14:paraId="099318C3" w14:textId="77777777">
            <w:pPr>
              <w:rPr>
                <w:rFonts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tcPr>
          <w:p w:rsidR="006B38B1" w:rsidRPr="00CB5064" w:rsidP="000254E5" w14:paraId="6B29A7FC" w14:textId="77777777">
            <w:pPr>
              <w:rPr>
                <w:rFonts w:cs="Times New Roman"/>
                <w:color w:val="000000"/>
                <w:szCs w:val="24"/>
                <w:lang w:eastAsia="lv-LV"/>
              </w:rPr>
            </w:pPr>
            <w:r w:rsidRPr="00CB5064">
              <w:rPr>
                <w:rFonts w:cs="Times New Roman"/>
                <w:color w:val="000000"/>
                <w:szCs w:val="24"/>
                <w:lang w:eastAsia="lv-LV"/>
              </w:rPr>
              <w:t xml:space="preserve">1.6. UI/UX Lietotāja </w:t>
            </w:r>
            <w:r w:rsidRPr="00CB5064">
              <w:rPr>
                <w:rFonts w:cs="Times New Roman"/>
                <w:color w:val="000000"/>
                <w:szCs w:val="24"/>
                <w:lang w:eastAsia="lv-LV"/>
              </w:rPr>
              <w:t>saskarnes</w:t>
            </w:r>
            <w:r w:rsidRPr="00CB5064">
              <w:rPr>
                <w:rFonts w:cs="Times New Roman"/>
                <w:color w:val="000000"/>
                <w:szCs w:val="24"/>
                <w:lang w:eastAsia="lv-LV"/>
              </w:rPr>
              <w:t xml:space="preserve"> un lietotāja pieredzes dizains</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381E62C3"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00BFA231"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070AFF18" w14:textId="22793830">
            <w:pPr>
              <w:jc w:val="center"/>
              <w:rPr>
                <w:rFonts w:cs="Times New Roman"/>
                <w:b/>
                <w:color w:val="000000"/>
                <w:szCs w:val="24"/>
                <w:lang w:eastAsia="lv-LV"/>
              </w:rPr>
            </w:pPr>
            <w:r w:rsidRPr="00EC25C0">
              <w:rPr>
                <w:b/>
              </w:rPr>
              <w:t>392.00</w:t>
            </w:r>
          </w:p>
        </w:tc>
      </w:tr>
      <w:tr w14:paraId="02811EB7" w14:textId="4BE8DFE9" w:rsidTr="00360E14">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tcPr>
          <w:p w:rsidR="006B38B1" w:rsidRPr="00CB5064" w:rsidP="000254E5" w14:paraId="5C1FAECC" w14:textId="77777777">
            <w:pPr>
              <w:rPr>
                <w:rFonts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tcPr>
          <w:p w:rsidR="006B38B1" w:rsidRPr="00CB5064" w:rsidP="000254E5" w14:paraId="4681BA13" w14:textId="77777777">
            <w:pPr>
              <w:rPr>
                <w:rFonts w:cs="Times New Roman"/>
                <w:color w:val="000000"/>
                <w:szCs w:val="24"/>
                <w:lang w:eastAsia="lv-LV"/>
              </w:rPr>
            </w:pPr>
            <w:r w:rsidRPr="00CB5064">
              <w:rPr>
                <w:rFonts w:cs="Times New Roman"/>
                <w:color w:val="000000"/>
                <w:szCs w:val="24"/>
                <w:lang w:eastAsia="lv-LV"/>
              </w:rPr>
              <w:t>1.7. KNX projekta izstrāde ar ETS6 programmēšanas rīku</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79CC4F4E"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2E0B4C76"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3FE2BD38" w14:textId="3F13F42B">
            <w:pPr>
              <w:jc w:val="center"/>
              <w:rPr>
                <w:rFonts w:cs="Times New Roman"/>
                <w:b/>
                <w:color w:val="000000"/>
                <w:szCs w:val="24"/>
                <w:lang w:eastAsia="lv-LV"/>
              </w:rPr>
            </w:pPr>
            <w:r w:rsidRPr="00EC25C0">
              <w:rPr>
                <w:b/>
              </w:rPr>
              <w:t>392.00</w:t>
            </w:r>
          </w:p>
        </w:tc>
      </w:tr>
      <w:tr w14:paraId="0C61F0A5" w14:textId="7881E36F" w:rsidTr="00360E14">
        <w:tblPrEx>
          <w:tblW w:w="4963" w:type="pct"/>
          <w:tblInd w:w="-431" w:type="dxa"/>
          <w:tblLook w:val="04A0"/>
        </w:tblPrEx>
        <w:trPr>
          <w:trHeight w:val="401"/>
        </w:trPr>
        <w:tc>
          <w:tcPr>
            <w:tcW w:w="887" w:type="pct"/>
            <w:vMerge/>
            <w:tcBorders>
              <w:top w:val="single" w:sz="4" w:space="0" w:color="auto"/>
              <w:left w:val="single" w:sz="4" w:space="0" w:color="auto"/>
              <w:bottom w:val="single" w:sz="4" w:space="0" w:color="auto"/>
              <w:right w:val="single" w:sz="4" w:space="0" w:color="auto"/>
            </w:tcBorders>
          </w:tcPr>
          <w:p w:rsidR="006B38B1" w:rsidRPr="00CB5064" w:rsidP="000254E5" w14:paraId="2E840FC6" w14:textId="77777777">
            <w:pPr>
              <w:rPr>
                <w:rFonts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tcPr>
          <w:p w:rsidR="006B38B1" w:rsidRPr="00CB5064" w:rsidP="000254E5" w14:paraId="1B5DE8BD" w14:textId="77777777">
            <w:pPr>
              <w:rPr>
                <w:rFonts w:cs="Times New Roman"/>
                <w:color w:val="000000"/>
                <w:szCs w:val="24"/>
                <w:lang w:eastAsia="lv-LV"/>
              </w:rPr>
            </w:pPr>
            <w:r w:rsidRPr="00CB5064">
              <w:rPr>
                <w:rFonts w:cs="Times New Roman"/>
                <w:color w:val="000000"/>
                <w:szCs w:val="24"/>
                <w:lang w:eastAsia="lv-LV"/>
              </w:rPr>
              <w:t xml:space="preserve">1.8. Programmējamo Loģisko kontrolleru (PLC) programmēšana ar digitālo programmēšanas rīku </w:t>
            </w:r>
            <w:r w:rsidRPr="00CB5064">
              <w:rPr>
                <w:rFonts w:cs="Times New Roman"/>
                <w:color w:val="000000"/>
                <w:szCs w:val="24"/>
                <w:lang w:eastAsia="lv-LV"/>
              </w:rPr>
              <w:t>Zelio</w:t>
            </w:r>
            <w:r w:rsidRPr="00CB5064">
              <w:rPr>
                <w:rFonts w:cs="Times New Roman"/>
                <w:color w:val="000000"/>
                <w:szCs w:val="24"/>
                <w:lang w:eastAsia="lv-LV"/>
              </w:rPr>
              <w:t xml:space="preserve"> </w:t>
            </w:r>
            <w:r w:rsidRPr="00CB5064">
              <w:rPr>
                <w:rFonts w:cs="Times New Roman"/>
                <w:color w:val="000000"/>
                <w:szCs w:val="24"/>
                <w:lang w:eastAsia="lv-LV"/>
              </w:rPr>
              <w:t>Soft</w:t>
            </w:r>
            <w:r w:rsidRPr="00CB5064">
              <w:rPr>
                <w:rFonts w:cs="Times New Roman"/>
                <w:color w:val="000000"/>
                <w:szCs w:val="24"/>
                <w:lang w:eastAsia="lv-LV"/>
              </w:rPr>
              <w:t xml:space="preserve"> 2 attālināti</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7CB661EA"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7BD7443E"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29FF0E37" w14:textId="1BE075BD">
            <w:pPr>
              <w:jc w:val="center"/>
              <w:rPr>
                <w:rFonts w:cs="Times New Roman"/>
                <w:b/>
                <w:color w:val="000000"/>
                <w:szCs w:val="24"/>
                <w:lang w:eastAsia="lv-LV"/>
              </w:rPr>
            </w:pPr>
            <w:r w:rsidRPr="00EC25C0">
              <w:rPr>
                <w:b/>
              </w:rPr>
              <w:t>392.00</w:t>
            </w:r>
          </w:p>
        </w:tc>
      </w:tr>
      <w:tr w14:paraId="0319142A" w14:textId="38D1153E" w:rsidTr="00360E14">
        <w:tblPrEx>
          <w:tblW w:w="4963" w:type="pct"/>
          <w:tblInd w:w="-431" w:type="dxa"/>
          <w:tblLook w:val="04A0"/>
        </w:tblPrEx>
        <w:trPr>
          <w:trHeight w:val="288"/>
        </w:trPr>
        <w:tc>
          <w:tcPr>
            <w:tcW w:w="887" w:type="pct"/>
            <w:vMerge w:val="restart"/>
            <w:tcBorders>
              <w:top w:val="single" w:sz="4" w:space="0" w:color="auto"/>
              <w:left w:val="single" w:sz="4" w:space="0" w:color="auto"/>
              <w:bottom w:val="single" w:sz="4" w:space="0" w:color="auto"/>
              <w:right w:val="single" w:sz="4" w:space="0" w:color="auto"/>
            </w:tcBorders>
            <w:hideMark/>
          </w:tcPr>
          <w:p w:rsidR="006B38B1" w:rsidRPr="00CB5064" w:rsidP="000254E5" w14:paraId="24598FA2" w14:textId="77777777">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 xml:space="preserve">Datu apstrāde, analīze un </w:t>
            </w:r>
            <w:r w:rsidRPr="00CB5064">
              <w:rPr>
                <w:rFonts w:eastAsia="Times New Roman" w:cs="Times New Roman"/>
                <w:color w:val="000000"/>
                <w:szCs w:val="24"/>
                <w:lang w:eastAsia="lv-LV"/>
              </w:rPr>
              <w:t>vizualizācija</w:t>
            </w:r>
            <w:r w:rsidRPr="00CB5064">
              <w:rPr>
                <w:rFonts w:eastAsia="Times New Roman" w:cs="Times New Roman"/>
                <w:color w:val="000000"/>
                <w:szCs w:val="24"/>
                <w:lang w:eastAsia="lv-LV"/>
              </w:rPr>
              <w:t xml:space="preserve"> (kopa)</w:t>
            </w:r>
          </w:p>
        </w:tc>
        <w:tc>
          <w:tcPr>
            <w:tcW w:w="2568" w:type="pct"/>
            <w:tcBorders>
              <w:top w:val="single" w:sz="4" w:space="0" w:color="auto"/>
              <w:left w:val="single" w:sz="4" w:space="0" w:color="auto"/>
              <w:bottom w:val="single" w:sz="4" w:space="0" w:color="auto"/>
              <w:right w:val="single" w:sz="4" w:space="0" w:color="auto"/>
            </w:tcBorders>
            <w:vAlign w:val="center"/>
            <w:hideMark/>
          </w:tcPr>
          <w:p w:rsidR="006B38B1" w:rsidRPr="00CB5064" w:rsidP="000254E5" w14:paraId="1AE7FB57" w14:textId="77777777">
            <w:pPr>
              <w:rPr>
                <w:rFonts w:cs="Times New Roman"/>
                <w:color w:val="000000"/>
                <w:szCs w:val="24"/>
                <w:lang w:eastAsia="lv-LV"/>
              </w:rPr>
            </w:pPr>
            <w:r w:rsidRPr="00CB5064">
              <w:rPr>
                <w:rFonts w:cs="Times New Roman"/>
                <w:color w:val="000000"/>
                <w:szCs w:val="24"/>
                <w:lang w:eastAsia="lv-LV"/>
              </w:rPr>
              <w:t xml:space="preserve">2.1. Datu apstrāde, analīze un </w:t>
            </w:r>
            <w:r w:rsidRPr="00CB5064">
              <w:rPr>
                <w:rFonts w:cs="Times New Roman"/>
                <w:color w:val="000000"/>
                <w:szCs w:val="24"/>
                <w:lang w:eastAsia="lv-LV"/>
              </w:rPr>
              <w:t>vizualizācija</w:t>
            </w:r>
            <w:r w:rsidRPr="00CB5064">
              <w:rPr>
                <w:rFonts w:cs="Times New Roman"/>
                <w:color w:val="000000"/>
                <w:szCs w:val="24"/>
                <w:lang w:eastAsia="lv-LV"/>
              </w:rPr>
              <w:t xml:space="preserve"> ar Microsoft Excel un </w:t>
            </w:r>
            <w:r w:rsidRPr="00CB5064">
              <w:rPr>
                <w:rFonts w:cs="Times New Roman"/>
                <w:color w:val="000000"/>
                <w:szCs w:val="24"/>
                <w:lang w:eastAsia="lv-LV"/>
              </w:rPr>
              <w:t>Power</w:t>
            </w:r>
            <w:r w:rsidRPr="00CB5064">
              <w:rPr>
                <w:rFonts w:cs="Times New Roman"/>
                <w:color w:val="000000"/>
                <w:szCs w:val="24"/>
                <w:lang w:eastAsia="lv-LV"/>
              </w:rPr>
              <w:t xml:space="preserve"> BI</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50A20901"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73404161"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4828CD61" w14:textId="792BA553">
            <w:pPr>
              <w:jc w:val="center"/>
              <w:rPr>
                <w:rFonts w:cs="Times New Roman"/>
                <w:b/>
                <w:color w:val="000000"/>
                <w:szCs w:val="24"/>
                <w:lang w:eastAsia="lv-LV"/>
              </w:rPr>
            </w:pPr>
            <w:r w:rsidRPr="00EC25C0">
              <w:rPr>
                <w:b/>
              </w:rPr>
              <w:t>392.00</w:t>
            </w:r>
          </w:p>
        </w:tc>
      </w:tr>
      <w:tr w14:paraId="378E0024" w14:textId="605BE49E" w:rsidTr="00360E14">
        <w:tblPrEx>
          <w:tblW w:w="4963" w:type="pct"/>
          <w:tblInd w:w="-431" w:type="dxa"/>
          <w:tblLook w:val="04A0"/>
        </w:tblPrEx>
        <w:trPr>
          <w:trHeight w:val="540"/>
        </w:trPr>
        <w:tc>
          <w:tcPr>
            <w:tcW w:w="887" w:type="pct"/>
            <w:vMerge/>
            <w:tcBorders>
              <w:top w:val="single" w:sz="4" w:space="0" w:color="auto"/>
              <w:left w:val="single" w:sz="4" w:space="0" w:color="auto"/>
              <w:bottom w:val="single" w:sz="4" w:space="0" w:color="auto"/>
              <w:right w:val="single" w:sz="4" w:space="0" w:color="auto"/>
            </w:tcBorders>
            <w:hideMark/>
          </w:tcPr>
          <w:p w:rsidR="006B38B1" w:rsidRPr="00CB5064" w:rsidP="000254E5" w14:paraId="74272E5A"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6B38B1" w:rsidRPr="00CB5064" w:rsidP="000254E5" w14:paraId="1E2A1B26" w14:textId="77777777">
            <w:pPr>
              <w:rPr>
                <w:rFonts w:eastAsia="Times New Roman" w:cs="Times New Roman"/>
                <w:color w:val="000000"/>
                <w:szCs w:val="24"/>
                <w:lang w:eastAsia="lv-LV"/>
              </w:rPr>
            </w:pPr>
            <w:r w:rsidRPr="00CB5064">
              <w:rPr>
                <w:rFonts w:eastAsia="Times New Roman" w:cs="Times New Roman"/>
                <w:color w:val="000000"/>
                <w:szCs w:val="24"/>
                <w:lang w:eastAsia="lv-LV"/>
              </w:rPr>
              <w:t xml:space="preserve">2.2. Datu apstrāde, analīze un </w:t>
            </w:r>
            <w:r w:rsidRPr="00CB5064">
              <w:rPr>
                <w:rFonts w:eastAsia="Times New Roman" w:cs="Times New Roman"/>
                <w:color w:val="000000"/>
                <w:szCs w:val="24"/>
                <w:lang w:eastAsia="lv-LV"/>
              </w:rPr>
              <w:t>vizualizācija</w:t>
            </w:r>
            <w:r w:rsidRPr="00CB5064">
              <w:rPr>
                <w:rFonts w:eastAsia="Times New Roman" w:cs="Times New Roman"/>
                <w:color w:val="000000"/>
                <w:szCs w:val="24"/>
                <w:lang w:eastAsia="lv-LV"/>
              </w:rPr>
              <w:t xml:space="preserve"> ar Microsoft Excel (bez priekšzināšanām)</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5060534D"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1A688A4A"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405E6E32" w14:textId="318C2C1E">
            <w:pPr>
              <w:jc w:val="center"/>
              <w:rPr>
                <w:rFonts w:cs="Times New Roman"/>
                <w:b/>
                <w:color w:val="000000"/>
                <w:szCs w:val="24"/>
                <w:lang w:eastAsia="lv-LV"/>
              </w:rPr>
            </w:pPr>
            <w:r w:rsidRPr="00EC25C0">
              <w:rPr>
                <w:b/>
              </w:rPr>
              <w:t>392.00</w:t>
            </w:r>
          </w:p>
        </w:tc>
      </w:tr>
      <w:tr w14:paraId="3150557A" w14:textId="01B6441E" w:rsidTr="00360E14">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hideMark/>
          </w:tcPr>
          <w:p w:rsidR="006B38B1" w:rsidRPr="00CB5064" w:rsidP="000254E5" w14:paraId="5DA834F3"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6B38B1" w:rsidRPr="00CB5064" w:rsidP="000254E5" w14:paraId="1904403F" w14:textId="77777777">
            <w:pPr>
              <w:rPr>
                <w:rFonts w:eastAsia="Times New Roman" w:cs="Times New Roman"/>
                <w:color w:val="000000"/>
                <w:szCs w:val="24"/>
                <w:lang w:eastAsia="lv-LV"/>
              </w:rPr>
            </w:pPr>
            <w:r w:rsidRPr="00CB5064">
              <w:rPr>
                <w:rFonts w:eastAsia="Times New Roman" w:cs="Times New Roman"/>
                <w:color w:val="000000"/>
                <w:szCs w:val="24"/>
                <w:lang w:eastAsia="lv-LV"/>
              </w:rPr>
              <w:t xml:space="preserve">2.3. Datu apstrāde, analīze un </w:t>
            </w:r>
            <w:r w:rsidRPr="00CB5064">
              <w:rPr>
                <w:rFonts w:eastAsia="Times New Roman" w:cs="Times New Roman"/>
                <w:color w:val="000000"/>
                <w:szCs w:val="24"/>
                <w:lang w:eastAsia="lv-LV"/>
              </w:rPr>
              <w:t>vizualizācija</w:t>
            </w:r>
            <w:r w:rsidRPr="00CB5064">
              <w:rPr>
                <w:rFonts w:eastAsia="Times New Roman" w:cs="Times New Roman"/>
                <w:color w:val="000000"/>
                <w:szCs w:val="24"/>
                <w:lang w:eastAsia="lv-LV"/>
              </w:rPr>
              <w:t xml:space="preserve"> ar Microsoft Excel (lietpratējiem)</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53216EED"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44A96339"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485FDF1B" w14:textId="37DD6D31">
            <w:pPr>
              <w:jc w:val="center"/>
              <w:rPr>
                <w:rFonts w:cs="Times New Roman"/>
                <w:b/>
                <w:color w:val="000000"/>
                <w:szCs w:val="24"/>
                <w:lang w:eastAsia="lv-LV"/>
              </w:rPr>
            </w:pPr>
            <w:r w:rsidRPr="00EC25C0">
              <w:rPr>
                <w:b/>
              </w:rPr>
              <w:t>392.00</w:t>
            </w:r>
          </w:p>
        </w:tc>
      </w:tr>
      <w:tr w14:paraId="64C85A31" w14:textId="20FEEF19" w:rsidTr="00360E14">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hideMark/>
          </w:tcPr>
          <w:p w:rsidR="006B38B1" w:rsidRPr="00CB5064" w:rsidP="000254E5" w14:paraId="71EC0601"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6B38B1" w:rsidRPr="00CB5064" w:rsidP="000254E5" w14:paraId="06AF48A8" w14:textId="77777777">
            <w:pPr>
              <w:rPr>
                <w:rFonts w:eastAsia="Times New Roman" w:cs="Times New Roman"/>
                <w:color w:val="000000"/>
                <w:szCs w:val="24"/>
                <w:lang w:eastAsia="lv-LV"/>
              </w:rPr>
            </w:pPr>
            <w:r w:rsidRPr="00CB5064">
              <w:rPr>
                <w:rFonts w:eastAsia="Times New Roman" w:cs="Times New Roman"/>
                <w:color w:val="000000"/>
                <w:szCs w:val="24"/>
                <w:lang w:eastAsia="lv-LV"/>
              </w:rPr>
              <w:t xml:space="preserve">2.4. Datu apstrāde, analīze un </w:t>
            </w:r>
            <w:r w:rsidRPr="00CB5064">
              <w:rPr>
                <w:rFonts w:eastAsia="Times New Roman" w:cs="Times New Roman"/>
                <w:color w:val="000000"/>
                <w:szCs w:val="24"/>
                <w:lang w:eastAsia="lv-LV"/>
              </w:rPr>
              <w:t>vizualizācija</w:t>
            </w:r>
            <w:r w:rsidRPr="00CB5064">
              <w:rPr>
                <w:rFonts w:eastAsia="Times New Roman" w:cs="Times New Roman"/>
                <w:color w:val="000000"/>
                <w:szCs w:val="24"/>
                <w:lang w:eastAsia="lv-LV"/>
              </w:rPr>
              <w:t xml:space="preserve"> ar </w:t>
            </w:r>
            <w:r w:rsidRPr="00CB5064">
              <w:rPr>
                <w:rFonts w:eastAsia="Times New Roman" w:cs="Times New Roman"/>
                <w:color w:val="000000"/>
                <w:szCs w:val="24"/>
                <w:lang w:eastAsia="lv-LV"/>
              </w:rPr>
              <w:t>Python</w:t>
            </w:r>
            <w:r w:rsidRPr="00CB5064">
              <w:rPr>
                <w:rFonts w:eastAsia="Times New Roman" w:cs="Times New Roman"/>
                <w:color w:val="000000"/>
                <w:szCs w:val="24"/>
                <w:lang w:eastAsia="lv-LV"/>
              </w:rPr>
              <w:t xml:space="preserve"> </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0D8304EA"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76603B1A"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6F2745DB" w14:textId="17CD4182">
            <w:pPr>
              <w:jc w:val="center"/>
              <w:rPr>
                <w:rFonts w:cs="Times New Roman"/>
                <w:b/>
                <w:color w:val="000000"/>
                <w:szCs w:val="24"/>
                <w:lang w:eastAsia="lv-LV"/>
              </w:rPr>
            </w:pPr>
            <w:r w:rsidRPr="00EC25C0">
              <w:rPr>
                <w:b/>
              </w:rPr>
              <w:t>392.00</w:t>
            </w:r>
          </w:p>
        </w:tc>
      </w:tr>
      <w:tr w14:paraId="6C006921" w14:textId="50AFD01A" w:rsidTr="00360E14">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tcPr>
          <w:p w:rsidR="006B38B1" w:rsidRPr="00CB5064" w:rsidP="000254E5" w14:paraId="7538EC7A"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noWrap/>
            <w:vAlign w:val="center"/>
            <w:hideMark/>
          </w:tcPr>
          <w:p w:rsidR="006B38B1" w:rsidRPr="00CB5064" w:rsidP="000254E5" w14:paraId="23D50CFE" w14:textId="77777777">
            <w:pPr>
              <w:rPr>
                <w:rFonts w:eastAsia="Times New Roman" w:cs="Times New Roman"/>
                <w:color w:val="000000"/>
                <w:szCs w:val="24"/>
                <w:lang w:eastAsia="lv-LV"/>
              </w:rPr>
            </w:pPr>
            <w:r w:rsidRPr="00CB5064">
              <w:rPr>
                <w:rFonts w:eastAsia="Times New Roman" w:cs="Times New Roman"/>
                <w:color w:val="000000"/>
                <w:szCs w:val="24"/>
                <w:lang w:eastAsia="lv-LV"/>
              </w:rPr>
              <w:t>2.5. Relāciju datu bāzu sistēmas</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3F602BBD"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677AC5BA"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03CF64DE" w14:textId="73A3B7A4">
            <w:pPr>
              <w:jc w:val="center"/>
              <w:rPr>
                <w:rFonts w:cs="Times New Roman"/>
                <w:b/>
                <w:color w:val="000000"/>
                <w:szCs w:val="24"/>
                <w:lang w:eastAsia="lv-LV"/>
              </w:rPr>
            </w:pPr>
            <w:r w:rsidRPr="00EC25C0">
              <w:rPr>
                <w:b/>
              </w:rPr>
              <w:t>392.00</w:t>
            </w:r>
          </w:p>
        </w:tc>
      </w:tr>
      <w:tr w14:paraId="406B1BDA" w14:textId="465D4FF2" w:rsidTr="00360E14">
        <w:tblPrEx>
          <w:tblW w:w="4963" w:type="pct"/>
          <w:tblInd w:w="-431" w:type="dxa"/>
          <w:tblLook w:val="04A0"/>
        </w:tblPrEx>
        <w:trPr>
          <w:trHeight w:val="288"/>
        </w:trPr>
        <w:tc>
          <w:tcPr>
            <w:tcW w:w="887" w:type="pct"/>
            <w:vMerge w:val="restart"/>
            <w:tcBorders>
              <w:top w:val="single" w:sz="4" w:space="0" w:color="auto"/>
              <w:left w:val="single" w:sz="4" w:space="0" w:color="auto"/>
              <w:bottom w:val="single" w:sz="4" w:space="0" w:color="auto"/>
              <w:right w:val="single" w:sz="4" w:space="0" w:color="auto"/>
            </w:tcBorders>
          </w:tcPr>
          <w:p w:rsidR="006B38B1" w:rsidRPr="00CB5064" w:rsidP="000254E5" w14:paraId="66CDFACA" w14:textId="77777777">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Digitālā transformācija (kopa)</w:t>
            </w:r>
          </w:p>
        </w:tc>
        <w:tc>
          <w:tcPr>
            <w:tcW w:w="2568" w:type="pct"/>
            <w:tcBorders>
              <w:top w:val="single" w:sz="4" w:space="0" w:color="auto"/>
              <w:left w:val="single" w:sz="4" w:space="0" w:color="auto"/>
              <w:bottom w:val="single" w:sz="4" w:space="0" w:color="auto"/>
              <w:right w:val="single" w:sz="4" w:space="0" w:color="auto"/>
            </w:tcBorders>
            <w:vAlign w:val="center"/>
          </w:tcPr>
          <w:p w:rsidR="006B38B1" w:rsidRPr="00CB5064" w:rsidP="000254E5" w14:paraId="071B157E" w14:textId="77777777">
            <w:pPr>
              <w:rPr>
                <w:rFonts w:cs="Times New Roman"/>
                <w:color w:val="000000"/>
                <w:szCs w:val="24"/>
                <w:lang w:eastAsia="lv-LV"/>
              </w:rPr>
            </w:pPr>
            <w:r w:rsidRPr="00CB5064">
              <w:rPr>
                <w:rFonts w:cs="Times New Roman"/>
                <w:color w:val="000000"/>
                <w:szCs w:val="24"/>
                <w:lang w:eastAsia="lv-LV"/>
              </w:rPr>
              <w:t>3.1. Digitālā transformācija-lietišķo digitālo prasmju apguvē biroja darbā</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35142AC9"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61BA3AB5"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04D0D2B5" w14:textId="3A12F0D3">
            <w:pPr>
              <w:jc w:val="center"/>
              <w:rPr>
                <w:rFonts w:cs="Times New Roman"/>
                <w:b/>
                <w:color w:val="000000"/>
                <w:szCs w:val="24"/>
                <w:lang w:eastAsia="lv-LV"/>
              </w:rPr>
            </w:pPr>
            <w:r w:rsidRPr="00EC25C0">
              <w:rPr>
                <w:b/>
              </w:rPr>
              <w:t>392.00</w:t>
            </w:r>
          </w:p>
        </w:tc>
      </w:tr>
      <w:tr w14:paraId="74F8076B" w14:textId="5A300A6C" w:rsidTr="00360E14">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tcPr>
          <w:p w:rsidR="006B38B1" w:rsidRPr="00CB5064" w:rsidP="000254E5" w14:paraId="68185BD3"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tcPr>
          <w:p w:rsidR="006B38B1" w:rsidRPr="00CB5064" w:rsidP="000254E5" w14:paraId="0987A17F" w14:textId="77777777">
            <w:pPr>
              <w:rPr>
                <w:rFonts w:cs="Times New Roman"/>
                <w:color w:val="000000"/>
                <w:szCs w:val="24"/>
                <w:lang w:eastAsia="lv-LV"/>
              </w:rPr>
            </w:pPr>
            <w:r w:rsidRPr="00CB5064">
              <w:rPr>
                <w:rFonts w:cs="Times New Roman"/>
                <w:color w:val="000000"/>
                <w:szCs w:val="24"/>
                <w:lang w:eastAsia="lv-LV"/>
              </w:rPr>
              <w:t xml:space="preserve">3.2. </w:t>
            </w:r>
            <w:r w:rsidRPr="00CB5064">
              <w:rPr>
                <w:rFonts w:cs="Times New Roman"/>
                <w:color w:val="000000"/>
                <w:szCs w:val="24"/>
                <w:lang w:eastAsia="lv-LV"/>
              </w:rPr>
              <w:t>Agile</w:t>
            </w:r>
            <w:r w:rsidRPr="00CB5064">
              <w:rPr>
                <w:rFonts w:cs="Times New Roman"/>
                <w:color w:val="000000"/>
                <w:szCs w:val="24"/>
                <w:lang w:eastAsia="lv-LV"/>
              </w:rPr>
              <w:t xml:space="preserve"> projektu vadība ar </w:t>
            </w:r>
            <w:r w:rsidRPr="00CB5064">
              <w:rPr>
                <w:rFonts w:cs="Times New Roman"/>
                <w:color w:val="000000"/>
                <w:szCs w:val="24"/>
                <w:lang w:eastAsia="lv-LV"/>
              </w:rPr>
              <w:t>Scrum</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334B3192"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66B97CDD"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000CB292" w14:textId="39B82957">
            <w:pPr>
              <w:jc w:val="center"/>
              <w:rPr>
                <w:rFonts w:cs="Times New Roman"/>
                <w:b/>
                <w:color w:val="000000"/>
                <w:szCs w:val="24"/>
                <w:lang w:eastAsia="lv-LV"/>
              </w:rPr>
            </w:pPr>
            <w:r w:rsidRPr="00EC25C0">
              <w:rPr>
                <w:b/>
              </w:rPr>
              <w:t>392.00</w:t>
            </w:r>
          </w:p>
        </w:tc>
      </w:tr>
      <w:tr w14:paraId="2FF126A9" w14:textId="022B3CA5" w:rsidTr="00360E14">
        <w:tblPrEx>
          <w:tblW w:w="4963" w:type="pct"/>
          <w:tblInd w:w="-431" w:type="dxa"/>
          <w:tblLook w:val="04A0"/>
        </w:tblPrEx>
        <w:trPr>
          <w:trHeight w:val="253"/>
        </w:trPr>
        <w:tc>
          <w:tcPr>
            <w:tcW w:w="887" w:type="pct"/>
            <w:vMerge/>
            <w:tcBorders>
              <w:top w:val="single" w:sz="4" w:space="0" w:color="auto"/>
              <w:left w:val="single" w:sz="4" w:space="0" w:color="auto"/>
              <w:bottom w:val="single" w:sz="4" w:space="0" w:color="auto"/>
              <w:right w:val="single" w:sz="4" w:space="0" w:color="auto"/>
            </w:tcBorders>
          </w:tcPr>
          <w:p w:rsidR="006B38B1" w:rsidRPr="00CB5064" w:rsidP="000254E5" w14:paraId="6A418B9B"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tcPr>
          <w:p w:rsidR="006B38B1" w:rsidRPr="00CB5064" w:rsidP="000254E5" w14:paraId="6F959D56" w14:textId="77777777">
            <w:pPr>
              <w:rPr>
                <w:rFonts w:cs="Times New Roman"/>
                <w:color w:val="000000"/>
                <w:szCs w:val="24"/>
                <w:lang w:eastAsia="lv-LV"/>
              </w:rPr>
            </w:pPr>
            <w:r w:rsidRPr="00CB5064">
              <w:rPr>
                <w:rFonts w:cs="Times New Roman"/>
                <w:color w:val="000000"/>
                <w:szCs w:val="24"/>
                <w:lang w:eastAsia="lv-LV"/>
              </w:rPr>
              <w:t>3.3. Elektroniskais paraksts un citi e-pakalpojumi</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59C1D8E3"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7CAA64FD"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4FC242DC" w14:textId="29C9D273">
            <w:pPr>
              <w:jc w:val="center"/>
              <w:rPr>
                <w:rFonts w:cs="Times New Roman"/>
                <w:b/>
                <w:color w:val="000000"/>
                <w:szCs w:val="24"/>
                <w:lang w:eastAsia="lv-LV"/>
              </w:rPr>
            </w:pPr>
            <w:r w:rsidRPr="00EC25C0">
              <w:rPr>
                <w:b/>
              </w:rPr>
              <w:t>392.00</w:t>
            </w:r>
          </w:p>
        </w:tc>
      </w:tr>
      <w:tr w14:paraId="063FA2E1" w14:textId="6A8BCCE7" w:rsidTr="00360E14">
        <w:tblPrEx>
          <w:tblW w:w="4963" w:type="pct"/>
          <w:tblInd w:w="-431" w:type="dxa"/>
          <w:tblLook w:val="04A0"/>
        </w:tblPrEx>
        <w:trPr>
          <w:trHeight w:val="375"/>
        </w:trPr>
        <w:tc>
          <w:tcPr>
            <w:tcW w:w="887" w:type="pct"/>
            <w:vMerge/>
            <w:tcBorders>
              <w:top w:val="single" w:sz="4" w:space="0" w:color="auto"/>
              <w:left w:val="single" w:sz="4" w:space="0" w:color="auto"/>
              <w:bottom w:val="single" w:sz="4" w:space="0" w:color="auto"/>
              <w:right w:val="single" w:sz="4" w:space="0" w:color="auto"/>
            </w:tcBorders>
            <w:hideMark/>
          </w:tcPr>
          <w:p w:rsidR="006B38B1" w:rsidRPr="00CB5064" w:rsidP="000254E5" w14:paraId="5164F8D6"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tcPr>
          <w:p w:rsidR="006B38B1" w:rsidRPr="00CB5064" w:rsidP="000254E5" w14:paraId="29AB029C" w14:textId="77777777">
            <w:pPr>
              <w:rPr>
                <w:rFonts w:cs="Times New Roman"/>
                <w:color w:val="000000"/>
                <w:szCs w:val="24"/>
                <w:lang w:eastAsia="lv-LV"/>
              </w:rPr>
            </w:pPr>
            <w:r w:rsidRPr="00CB5064">
              <w:rPr>
                <w:rFonts w:cs="Times New Roman"/>
                <w:color w:val="000000"/>
                <w:szCs w:val="24"/>
                <w:lang w:eastAsia="lv-LV"/>
              </w:rPr>
              <w:t>3.4. Mākslīgā intelekta pamati</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208FDE7C"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4A56FD48"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10409F86" w14:textId="686E108D">
            <w:pPr>
              <w:jc w:val="center"/>
              <w:rPr>
                <w:rFonts w:cs="Times New Roman"/>
                <w:b/>
                <w:color w:val="000000"/>
                <w:szCs w:val="24"/>
                <w:lang w:eastAsia="lv-LV"/>
              </w:rPr>
            </w:pPr>
            <w:r w:rsidRPr="00EC25C0">
              <w:rPr>
                <w:b/>
              </w:rPr>
              <w:t>392.00</w:t>
            </w:r>
          </w:p>
        </w:tc>
      </w:tr>
      <w:tr w14:paraId="7AB311C2" w14:textId="1A3496D9" w:rsidTr="00360E14">
        <w:tblPrEx>
          <w:tblW w:w="4963" w:type="pct"/>
          <w:tblInd w:w="-431" w:type="dxa"/>
          <w:tblLook w:val="04A0"/>
        </w:tblPrEx>
        <w:trPr>
          <w:trHeight w:val="375"/>
        </w:trPr>
        <w:tc>
          <w:tcPr>
            <w:tcW w:w="887" w:type="pct"/>
            <w:vMerge/>
            <w:tcBorders>
              <w:top w:val="single" w:sz="4" w:space="0" w:color="auto"/>
              <w:left w:val="single" w:sz="4" w:space="0" w:color="auto"/>
              <w:bottom w:val="single" w:sz="4" w:space="0" w:color="auto"/>
              <w:right w:val="single" w:sz="4" w:space="0" w:color="auto"/>
            </w:tcBorders>
          </w:tcPr>
          <w:p w:rsidR="006B38B1" w:rsidRPr="00CB5064" w:rsidP="000254E5" w14:paraId="52583E8B"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tcPr>
          <w:p w:rsidR="006B38B1" w:rsidRPr="00CB5064" w:rsidP="000254E5" w14:paraId="1E644C2A" w14:textId="77777777">
            <w:pPr>
              <w:rPr>
                <w:rFonts w:cs="Times New Roman"/>
                <w:color w:val="000000"/>
                <w:szCs w:val="24"/>
                <w:lang w:eastAsia="lv-LV"/>
              </w:rPr>
            </w:pPr>
            <w:r w:rsidRPr="00CB5064">
              <w:rPr>
                <w:rFonts w:cs="Times New Roman"/>
                <w:color w:val="000000"/>
                <w:szCs w:val="24"/>
                <w:lang w:eastAsia="lv-LV"/>
              </w:rPr>
              <w:t>3.</w:t>
            </w:r>
            <w:r>
              <w:rPr>
                <w:rFonts w:cs="Times New Roman"/>
                <w:color w:val="000000"/>
                <w:szCs w:val="24"/>
                <w:lang w:eastAsia="lv-LV"/>
              </w:rPr>
              <w:t>5</w:t>
            </w:r>
            <w:r w:rsidRPr="00CB5064">
              <w:rPr>
                <w:rFonts w:cs="Times New Roman"/>
                <w:color w:val="000000"/>
                <w:szCs w:val="24"/>
                <w:lang w:eastAsia="lv-LV"/>
              </w:rPr>
              <w:t>. Microsoft Office 365 un Google rīki sadarbībai un komunikācijai</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08CAAFCB"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62C6ABA0"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6E8BBB07" w14:textId="37C072FA">
            <w:pPr>
              <w:jc w:val="center"/>
              <w:rPr>
                <w:rFonts w:cs="Times New Roman"/>
                <w:b/>
                <w:color w:val="000000"/>
                <w:szCs w:val="24"/>
                <w:lang w:eastAsia="lv-LV"/>
              </w:rPr>
            </w:pPr>
            <w:r w:rsidRPr="00EC25C0">
              <w:rPr>
                <w:b/>
              </w:rPr>
              <w:t>392.00</w:t>
            </w:r>
          </w:p>
        </w:tc>
      </w:tr>
      <w:tr w14:paraId="79D0026B" w14:textId="0192DE3A" w:rsidTr="00360E14">
        <w:tblPrEx>
          <w:tblW w:w="4963" w:type="pct"/>
          <w:tblInd w:w="-431" w:type="dxa"/>
          <w:tblLook w:val="04A0"/>
        </w:tblPrEx>
        <w:trPr>
          <w:trHeight w:val="540"/>
        </w:trPr>
        <w:tc>
          <w:tcPr>
            <w:tcW w:w="887" w:type="pct"/>
            <w:vMerge w:val="restart"/>
            <w:tcBorders>
              <w:top w:val="single" w:sz="4" w:space="0" w:color="auto"/>
              <w:left w:val="single" w:sz="4" w:space="0" w:color="auto"/>
              <w:bottom w:val="single" w:sz="4" w:space="0" w:color="auto"/>
              <w:right w:val="single" w:sz="4" w:space="0" w:color="auto"/>
            </w:tcBorders>
            <w:hideMark/>
          </w:tcPr>
          <w:p w:rsidR="006B38B1" w:rsidRPr="00CB5064" w:rsidP="000254E5" w14:paraId="42BD2A40" w14:textId="77777777">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Digitālais mārketings un e-komercija (kopa)</w:t>
            </w:r>
          </w:p>
        </w:tc>
        <w:tc>
          <w:tcPr>
            <w:tcW w:w="2568" w:type="pct"/>
            <w:tcBorders>
              <w:top w:val="single" w:sz="4" w:space="0" w:color="auto"/>
              <w:left w:val="single" w:sz="4" w:space="0" w:color="auto"/>
              <w:bottom w:val="single" w:sz="4" w:space="0" w:color="auto"/>
              <w:right w:val="single" w:sz="4" w:space="0" w:color="auto"/>
            </w:tcBorders>
            <w:vAlign w:val="center"/>
            <w:hideMark/>
          </w:tcPr>
          <w:p w:rsidR="006B38B1" w:rsidRPr="00CB5064" w:rsidP="000254E5" w14:paraId="6E0AACF1" w14:textId="77777777">
            <w:pPr>
              <w:rPr>
                <w:rFonts w:cs="Times New Roman"/>
                <w:color w:val="000000"/>
                <w:szCs w:val="24"/>
                <w:lang w:eastAsia="lv-LV"/>
              </w:rPr>
            </w:pPr>
            <w:r w:rsidRPr="00CB5064">
              <w:rPr>
                <w:rFonts w:cs="Times New Roman"/>
                <w:color w:val="000000"/>
                <w:szCs w:val="24"/>
                <w:lang w:eastAsia="lv-LV"/>
              </w:rPr>
              <w:t xml:space="preserve">4.1. Digitālais mārketings un datu analīze izmantojot Google </w:t>
            </w:r>
            <w:r w:rsidRPr="00CB5064">
              <w:rPr>
                <w:rFonts w:cs="Times New Roman"/>
                <w:color w:val="000000"/>
                <w:szCs w:val="24"/>
                <w:lang w:eastAsia="lv-LV"/>
              </w:rPr>
              <w:t>Ads</w:t>
            </w:r>
            <w:r w:rsidRPr="00CB5064">
              <w:rPr>
                <w:rFonts w:cs="Times New Roman"/>
                <w:color w:val="000000"/>
                <w:szCs w:val="24"/>
                <w:lang w:eastAsia="lv-LV"/>
              </w:rPr>
              <w:t xml:space="preserve"> un Google </w:t>
            </w:r>
            <w:r w:rsidRPr="00CB5064">
              <w:rPr>
                <w:rFonts w:cs="Times New Roman"/>
                <w:color w:val="000000"/>
                <w:szCs w:val="24"/>
                <w:lang w:eastAsia="lv-LV"/>
              </w:rPr>
              <w:t>Analytics</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2A9995A2"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610E39E5"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7A641316" w14:textId="5C123CC1">
            <w:pPr>
              <w:jc w:val="center"/>
              <w:rPr>
                <w:rFonts w:cs="Times New Roman"/>
                <w:b/>
                <w:color w:val="000000"/>
                <w:szCs w:val="24"/>
                <w:lang w:eastAsia="lv-LV"/>
              </w:rPr>
            </w:pPr>
            <w:r w:rsidRPr="00EC25C0">
              <w:rPr>
                <w:b/>
              </w:rPr>
              <w:t>392.00</w:t>
            </w:r>
          </w:p>
        </w:tc>
      </w:tr>
      <w:tr w14:paraId="6B6A82AB" w14:textId="6C3D1FC9" w:rsidTr="00360E14">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tcPr>
          <w:p w:rsidR="006B38B1" w:rsidRPr="00CB5064" w:rsidP="000254E5" w14:paraId="3BF9C938"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6B38B1" w:rsidRPr="00CB5064" w:rsidP="000254E5" w14:paraId="78A9370B" w14:textId="77777777">
            <w:pPr>
              <w:rPr>
                <w:rFonts w:eastAsia="Times New Roman" w:cs="Times New Roman"/>
                <w:color w:val="000000"/>
                <w:szCs w:val="24"/>
                <w:lang w:eastAsia="lv-LV"/>
              </w:rPr>
            </w:pPr>
            <w:r w:rsidRPr="00CB5064">
              <w:rPr>
                <w:rFonts w:eastAsia="Times New Roman" w:cs="Times New Roman"/>
                <w:color w:val="000000"/>
                <w:szCs w:val="24"/>
                <w:lang w:eastAsia="lv-LV"/>
              </w:rPr>
              <w:t xml:space="preserve">4.2. E-komercija un </w:t>
            </w:r>
            <w:r w:rsidRPr="00CB5064">
              <w:rPr>
                <w:rFonts w:eastAsia="Times New Roman" w:cs="Times New Roman"/>
                <w:color w:val="000000"/>
                <w:szCs w:val="24"/>
                <w:lang w:eastAsia="lv-LV"/>
              </w:rPr>
              <w:t>multifunkcionālās</w:t>
            </w:r>
            <w:r w:rsidRPr="00CB5064">
              <w:rPr>
                <w:rFonts w:eastAsia="Times New Roman" w:cs="Times New Roman"/>
                <w:color w:val="000000"/>
                <w:szCs w:val="24"/>
                <w:lang w:eastAsia="lv-LV"/>
              </w:rPr>
              <w:t xml:space="preserve"> platformas </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0EB188B3"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4BD5FD7D"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7FF963DE" w14:textId="355ADFB9">
            <w:pPr>
              <w:jc w:val="center"/>
              <w:rPr>
                <w:rFonts w:cs="Times New Roman"/>
                <w:b/>
                <w:color w:val="000000"/>
                <w:szCs w:val="24"/>
                <w:lang w:eastAsia="lv-LV"/>
              </w:rPr>
            </w:pPr>
            <w:r w:rsidRPr="00EC25C0">
              <w:rPr>
                <w:b/>
              </w:rPr>
              <w:t>392.00</w:t>
            </w:r>
          </w:p>
        </w:tc>
      </w:tr>
      <w:tr w14:paraId="344DFBD4" w14:textId="1D79339C" w:rsidTr="00360E14">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tcPr>
          <w:p w:rsidR="006B38B1" w:rsidRPr="00CB5064" w:rsidP="000254E5" w14:paraId="7023C74A"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6B38B1" w:rsidRPr="00CB5064" w:rsidP="000254E5" w14:paraId="27A154C0" w14:textId="77777777">
            <w:pPr>
              <w:rPr>
                <w:rFonts w:eastAsia="Times New Roman" w:cs="Times New Roman"/>
                <w:color w:val="000000"/>
                <w:szCs w:val="24"/>
                <w:lang w:eastAsia="lv-LV"/>
              </w:rPr>
            </w:pPr>
            <w:r w:rsidRPr="00CB5064">
              <w:rPr>
                <w:rFonts w:eastAsia="Times New Roman" w:cs="Times New Roman"/>
                <w:color w:val="000000"/>
                <w:szCs w:val="24"/>
                <w:lang w:eastAsia="lv-LV"/>
              </w:rPr>
              <w:t xml:space="preserve">4.3. Efektīvi digitālā mārketinga </w:t>
            </w:r>
            <w:r w:rsidRPr="00CB5064">
              <w:rPr>
                <w:rFonts w:eastAsia="Times New Roman" w:cs="Times New Roman"/>
                <w:color w:val="000000"/>
                <w:szCs w:val="24"/>
                <w:lang w:eastAsia="lv-LV"/>
              </w:rPr>
              <w:t>pamatrīki</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733D0EC2"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086C0D7C"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4DBDBA2B" w14:textId="577AFFFC">
            <w:pPr>
              <w:jc w:val="center"/>
              <w:rPr>
                <w:rFonts w:cs="Times New Roman"/>
                <w:b/>
                <w:color w:val="000000"/>
                <w:szCs w:val="24"/>
                <w:lang w:eastAsia="lv-LV"/>
              </w:rPr>
            </w:pPr>
            <w:r w:rsidRPr="00EC25C0">
              <w:rPr>
                <w:b/>
              </w:rPr>
              <w:t>392.00</w:t>
            </w:r>
          </w:p>
        </w:tc>
      </w:tr>
      <w:tr w14:paraId="236A002D" w14:textId="029BDCF1" w:rsidTr="00360E14">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tcPr>
          <w:p w:rsidR="006B38B1" w:rsidRPr="00CB5064" w:rsidP="000254E5" w14:paraId="2EC2CD2F"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noWrap/>
            <w:vAlign w:val="center"/>
            <w:hideMark/>
          </w:tcPr>
          <w:p w:rsidR="006B38B1" w:rsidRPr="00CB5064" w:rsidP="000254E5" w14:paraId="02463D66" w14:textId="77777777">
            <w:pPr>
              <w:rPr>
                <w:rFonts w:eastAsia="Times New Roman" w:cs="Times New Roman"/>
                <w:color w:val="000000"/>
                <w:szCs w:val="24"/>
                <w:lang w:eastAsia="lv-LV"/>
              </w:rPr>
            </w:pPr>
            <w:r w:rsidRPr="00CB5064">
              <w:rPr>
                <w:rFonts w:eastAsia="Times New Roman" w:cs="Times New Roman"/>
                <w:color w:val="000000"/>
                <w:szCs w:val="24"/>
                <w:lang w:eastAsia="lv-LV"/>
              </w:rPr>
              <w:t>4.4. Sociālo tīklu mārketings</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5BAE23CE"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42A0870E"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3077AA72" w14:textId="3DC77177">
            <w:pPr>
              <w:jc w:val="center"/>
              <w:rPr>
                <w:rFonts w:cs="Times New Roman"/>
                <w:b/>
                <w:color w:val="000000"/>
                <w:szCs w:val="24"/>
                <w:lang w:eastAsia="lv-LV"/>
              </w:rPr>
            </w:pPr>
            <w:r w:rsidRPr="00EC25C0">
              <w:rPr>
                <w:b/>
              </w:rPr>
              <w:t>392.00</w:t>
            </w:r>
          </w:p>
        </w:tc>
      </w:tr>
      <w:tr w14:paraId="3D07EC9C" w14:textId="79D2A749" w:rsidTr="00360E14">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tcPr>
          <w:p w:rsidR="006B38B1" w:rsidRPr="00CB5064" w:rsidP="000254E5" w14:paraId="34957AE4"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noWrap/>
            <w:vAlign w:val="center"/>
            <w:hideMark/>
          </w:tcPr>
          <w:p w:rsidR="006B38B1" w:rsidRPr="00CB5064" w:rsidP="000254E5" w14:paraId="65984DAC" w14:textId="77777777">
            <w:pPr>
              <w:rPr>
                <w:rFonts w:eastAsia="Times New Roman" w:cs="Times New Roman"/>
                <w:color w:val="000000"/>
                <w:szCs w:val="24"/>
                <w:lang w:eastAsia="lv-LV"/>
              </w:rPr>
            </w:pPr>
            <w:r w:rsidRPr="00CB5064">
              <w:rPr>
                <w:rFonts w:eastAsia="Times New Roman" w:cs="Times New Roman"/>
                <w:color w:val="000000"/>
                <w:szCs w:val="24"/>
                <w:lang w:eastAsia="lv-LV"/>
              </w:rPr>
              <w:t xml:space="preserve">4.5. Tīmekļa vietņu izstrāde </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1EE8BF50"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62003541"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2168A47E" w14:textId="13140620">
            <w:pPr>
              <w:jc w:val="center"/>
              <w:rPr>
                <w:rFonts w:cs="Times New Roman"/>
                <w:b/>
                <w:color w:val="000000"/>
                <w:szCs w:val="24"/>
                <w:lang w:eastAsia="lv-LV"/>
              </w:rPr>
            </w:pPr>
            <w:r w:rsidRPr="00EC25C0">
              <w:rPr>
                <w:b/>
              </w:rPr>
              <w:t>392.00</w:t>
            </w:r>
          </w:p>
        </w:tc>
      </w:tr>
      <w:tr w14:paraId="236DAA29" w14:textId="467B2ABF" w:rsidTr="00360E14">
        <w:tblPrEx>
          <w:tblW w:w="4963" w:type="pct"/>
          <w:tblInd w:w="-431" w:type="dxa"/>
          <w:tblLook w:val="04A0"/>
        </w:tblPrEx>
        <w:trPr>
          <w:trHeight w:val="288"/>
        </w:trPr>
        <w:tc>
          <w:tcPr>
            <w:tcW w:w="887" w:type="pct"/>
            <w:vMerge w:val="restart"/>
            <w:tcBorders>
              <w:top w:val="single" w:sz="4" w:space="0" w:color="auto"/>
              <w:left w:val="single" w:sz="4" w:space="0" w:color="auto"/>
              <w:bottom w:val="single" w:sz="4" w:space="0" w:color="auto"/>
              <w:right w:val="single" w:sz="4" w:space="0" w:color="auto"/>
            </w:tcBorders>
            <w:hideMark/>
          </w:tcPr>
          <w:p w:rsidR="006B38B1" w:rsidRPr="00CB5064" w:rsidP="000254E5" w14:paraId="740CE905" w14:textId="77777777">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Projektēšana un vizuālo materiālu veidošana (kopa)</w:t>
            </w:r>
          </w:p>
        </w:tc>
        <w:tc>
          <w:tcPr>
            <w:tcW w:w="2568" w:type="pct"/>
            <w:tcBorders>
              <w:top w:val="single" w:sz="4" w:space="0" w:color="auto"/>
              <w:left w:val="single" w:sz="4" w:space="0" w:color="auto"/>
              <w:bottom w:val="single" w:sz="4" w:space="0" w:color="auto"/>
              <w:right w:val="single" w:sz="4" w:space="0" w:color="auto"/>
            </w:tcBorders>
            <w:vAlign w:val="center"/>
            <w:hideMark/>
          </w:tcPr>
          <w:p w:rsidR="006B38B1" w:rsidRPr="00CB5064" w:rsidP="000254E5" w14:paraId="2E54688B" w14:textId="77777777">
            <w:pPr>
              <w:rPr>
                <w:rFonts w:cs="Times New Roman"/>
                <w:color w:val="000000"/>
                <w:szCs w:val="24"/>
                <w:lang w:eastAsia="lv-LV"/>
              </w:rPr>
            </w:pPr>
            <w:r w:rsidRPr="00CB5064">
              <w:rPr>
                <w:rFonts w:cs="Times New Roman"/>
                <w:color w:val="000000"/>
                <w:szCs w:val="24"/>
                <w:lang w:eastAsia="lv-LV"/>
              </w:rPr>
              <w:t xml:space="preserve">5.1. 2D un 3D projektēšana ar </w:t>
            </w:r>
            <w:r w:rsidRPr="00CB5064">
              <w:rPr>
                <w:rFonts w:cs="Times New Roman"/>
                <w:color w:val="000000"/>
                <w:szCs w:val="24"/>
                <w:lang w:eastAsia="lv-LV"/>
              </w:rPr>
              <w:t>AutoCAD</w:t>
            </w:r>
            <w:r w:rsidRPr="00CB5064">
              <w:rPr>
                <w:rFonts w:cs="Times New Roman"/>
                <w:color w:val="000000"/>
                <w:szCs w:val="24"/>
                <w:lang w:eastAsia="lv-LV"/>
              </w:rPr>
              <w:t xml:space="preserve"> programmas palīdzību</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773B5C8F"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3B5ABF67"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7E23CB55" w14:textId="49ED67C4">
            <w:pPr>
              <w:jc w:val="center"/>
              <w:rPr>
                <w:rFonts w:cs="Times New Roman"/>
                <w:b/>
                <w:color w:val="000000"/>
                <w:szCs w:val="24"/>
                <w:lang w:eastAsia="lv-LV"/>
              </w:rPr>
            </w:pPr>
            <w:r w:rsidRPr="00EC25C0">
              <w:rPr>
                <w:b/>
              </w:rPr>
              <w:t>392.00</w:t>
            </w:r>
          </w:p>
        </w:tc>
      </w:tr>
      <w:tr w14:paraId="201194CE" w14:textId="3E3C75F0" w:rsidTr="00360E14">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hideMark/>
          </w:tcPr>
          <w:p w:rsidR="006B38B1" w:rsidRPr="00CB5064" w:rsidP="000254E5" w14:paraId="4125B545"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noWrap/>
            <w:vAlign w:val="center"/>
            <w:hideMark/>
          </w:tcPr>
          <w:p w:rsidR="006B38B1" w:rsidRPr="00CB5064" w:rsidP="000254E5" w14:paraId="5EA7F1C1" w14:textId="77777777">
            <w:pPr>
              <w:rPr>
                <w:rFonts w:eastAsia="Times New Roman" w:cs="Times New Roman"/>
                <w:color w:val="000000"/>
                <w:szCs w:val="24"/>
                <w:lang w:eastAsia="lv-LV"/>
              </w:rPr>
            </w:pPr>
            <w:r w:rsidRPr="00CB5064">
              <w:rPr>
                <w:rFonts w:eastAsia="Times New Roman" w:cs="Times New Roman"/>
                <w:color w:val="000000"/>
                <w:szCs w:val="24"/>
                <w:lang w:eastAsia="lv-LV"/>
              </w:rPr>
              <w:t>5.2. 3D drukas digitālie rīki projektēšanai</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6BF26336"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4CD4F040"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30854DFB" w14:textId="6A03C35F">
            <w:pPr>
              <w:jc w:val="center"/>
              <w:rPr>
                <w:rFonts w:cs="Times New Roman"/>
                <w:b/>
                <w:color w:val="000000"/>
                <w:szCs w:val="24"/>
                <w:lang w:eastAsia="lv-LV"/>
              </w:rPr>
            </w:pPr>
            <w:r w:rsidRPr="00EC25C0">
              <w:rPr>
                <w:b/>
              </w:rPr>
              <w:t>392.00</w:t>
            </w:r>
          </w:p>
        </w:tc>
      </w:tr>
      <w:tr w14:paraId="731A1EB7" w14:textId="050D6F34" w:rsidTr="00360E14">
        <w:tblPrEx>
          <w:tblW w:w="4963" w:type="pct"/>
          <w:tblInd w:w="-431" w:type="dxa"/>
          <w:tblLook w:val="04A0"/>
        </w:tblPrEx>
        <w:trPr>
          <w:trHeight w:val="540"/>
        </w:trPr>
        <w:tc>
          <w:tcPr>
            <w:tcW w:w="887" w:type="pct"/>
            <w:vMerge/>
            <w:tcBorders>
              <w:top w:val="single" w:sz="4" w:space="0" w:color="auto"/>
              <w:left w:val="single" w:sz="4" w:space="0" w:color="auto"/>
              <w:bottom w:val="single" w:sz="4" w:space="0" w:color="auto"/>
              <w:right w:val="single" w:sz="4" w:space="0" w:color="auto"/>
            </w:tcBorders>
            <w:hideMark/>
          </w:tcPr>
          <w:p w:rsidR="006B38B1" w:rsidRPr="00CB5064" w:rsidP="000254E5" w14:paraId="5D86563C"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6B38B1" w:rsidRPr="00CB5064" w:rsidP="000254E5" w14:paraId="05A72CDE" w14:textId="77777777">
            <w:pPr>
              <w:rPr>
                <w:rFonts w:eastAsia="Times New Roman" w:cs="Times New Roman"/>
                <w:color w:val="000000"/>
                <w:szCs w:val="24"/>
                <w:lang w:eastAsia="lv-LV"/>
              </w:rPr>
            </w:pPr>
            <w:r w:rsidRPr="00CB5064">
              <w:rPr>
                <w:rFonts w:eastAsia="Times New Roman" w:cs="Times New Roman"/>
                <w:color w:val="000000"/>
                <w:szCs w:val="24"/>
                <w:lang w:eastAsia="lv-LV"/>
              </w:rPr>
              <w:t>5.3. Vizuālo materiālu veidošana ar bezmaksas tiešsaistes rīkiem (</w:t>
            </w:r>
            <w:r w:rsidRPr="00CB5064">
              <w:rPr>
                <w:rFonts w:eastAsia="Times New Roman" w:cs="Times New Roman"/>
                <w:color w:val="000000"/>
                <w:szCs w:val="24"/>
                <w:lang w:eastAsia="lv-LV"/>
              </w:rPr>
              <w:t>Canva</w:t>
            </w:r>
            <w:r w:rsidRPr="00CB5064">
              <w:rPr>
                <w:rFonts w:eastAsia="Times New Roman" w:cs="Times New Roman"/>
                <w:color w:val="000000"/>
                <w:szCs w:val="24"/>
                <w:lang w:eastAsia="lv-LV"/>
              </w:rPr>
              <w:t xml:space="preserve">, </w:t>
            </w:r>
            <w:r w:rsidRPr="00CB5064">
              <w:rPr>
                <w:rFonts w:eastAsia="Times New Roman" w:cs="Times New Roman"/>
                <w:color w:val="000000"/>
                <w:szCs w:val="24"/>
                <w:lang w:eastAsia="lv-LV"/>
              </w:rPr>
              <w:t>Pencil</w:t>
            </w:r>
            <w:r w:rsidRPr="00CB5064">
              <w:rPr>
                <w:rFonts w:eastAsia="Times New Roman" w:cs="Times New Roman"/>
                <w:color w:val="000000"/>
                <w:szCs w:val="24"/>
                <w:lang w:eastAsia="lv-LV"/>
              </w:rPr>
              <w:t xml:space="preserve"> 2D un </w:t>
            </w:r>
            <w:r w:rsidRPr="00CB5064">
              <w:rPr>
                <w:rFonts w:eastAsia="Times New Roman" w:cs="Times New Roman"/>
                <w:color w:val="000000"/>
                <w:szCs w:val="24"/>
                <w:lang w:eastAsia="lv-LV"/>
              </w:rPr>
              <w:t>Animiz</w:t>
            </w:r>
            <w:r w:rsidRPr="00CB5064">
              <w:rPr>
                <w:rFonts w:eastAsia="Times New Roman" w:cs="Times New Roman"/>
                <w:color w:val="000000"/>
                <w:szCs w:val="24"/>
                <w:lang w:eastAsia="lv-LV"/>
              </w:rPr>
              <w:t xml:space="preserve"> </w:t>
            </w:r>
            <w:r w:rsidRPr="00CB5064">
              <w:rPr>
                <w:rFonts w:eastAsia="Times New Roman" w:cs="Times New Roman"/>
                <w:color w:val="000000"/>
                <w:szCs w:val="24"/>
                <w:lang w:eastAsia="lv-LV"/>
              </w:rPr>
              <w:t>Animation</w:t>
            </w:r>
            <w:r w:rsidRPr="00CB5064">
              <w:rPr>
                <w:rFonts w:eastAsia="Times New Roman" w:cs="Times New Roman"/>
                <w:color w:val="000000"/>
                <w:szCs w:val="24"/>
                <w:lang w:eastAsia="lv-LV"/>
              </w:rPr>
              <w:t xml:space="preserve"> </w:t>
            </w:r>
            <w:r w:rsidRPr="00CB5064">
              <w:rPr>
                <w:rFonts w:eastAsia="Times New Roman" w:cs="Times New Roman"/>
                <w:color w:val="000000"/>
                <w:szCs w:val="24"/>
                <w:lang w:eastAsia="lv-LV"/>
              </w:rPr>
              <w:t>Maker</w:t>
            </w:r>
            <w:r w:rsidRPr="00CB5064">
              <w:rPr>
                <w:rFonts w:eastAsia="Times New Roman" w:cs="Times New Roman"/>
                <w:color w:val="000000"/>
                <w:szCs w:val="24"/>
                <w:lang w:eastAsia="lv-LV"/>
              </w:rPr>
              <w:t xml:space="preserve">, 3D </w:t>
            </w:r>
            <w:r w:rsidRPr="00CB5064">
              <w:rPr>
                <w:rFonts w:eastAsia="Times New Roman" w:cs="Times New Roman"/>
                <w:color w:val="000000"/>
                <w:szCs w:val="24"/>
                <w:lang w:eastAsia="lv-LV"/>
              </w:rPr>
              <w:t>SketchUp</w:t>
            </w:r>
            <w:r w:rsidRPr="00CB5064">
              <w:rPr>
                <w:rFonts w:eastAsia="Times New Roman" w:cs="Times New Roman"/>
                <w:color w:val="000000"/>
                <w:szCs w:val="24"/>
                <w:lang w:eastAsia="lv-LV"/>
              </w:rPr>
              <w:t>)</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7970F7CB"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7DDF1AF5"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6F6FC946" w14:textId="7E78D551">
            <w:pPr>
              <w:jc w:val="center"/>
              <w:rPr>
                <w:rFonts w:cs="Times New Roman"/>
                <w:b/>
                <w:color w:val="000000"/>
                <w:szCs w:val="24"/>
                <w:lang w:eastAsia="lv-LV"/>
              </w:rPr>
            </w:pPr>
            <w:r w:rsidRPr="00EC25C0">
              <w:rPr>
                <w:b/>
              </w:rPr>
              <w:t>392.00</w:t>
            </w:r>
          </w:p>
        </w:tc>
      </w:tr>
      <w:tr w14:paraId="0BE3577C" w14:textId="2E8962CA" w:rsidTr="00360E14">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hideMark/>
          </w:tcPr>
          <w:p w:rsidR="006B38B1" w:rsidRPr="00CB5064" w:rsidP="000254E5" w14:paraId="4C193A1B"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6B38B1" w:rsidRPr="00CB5064" w:rsidP="000254E5" w14:paraId="7ED6FFBD" w14:textId="77777777">
            <w:pPr>
              <w:rPr>
                <w:rFonts w:eastAsia="Times New Roman" w:cs="Times New Roman"/>
                <w:color w:val="000000"/>
                <w:szCs w:val="24"/>
                <w:lang w:eastAsia="lv-LV"/>
              </w:rPr>
            </w:pPr>
            <w:r w:rsidRPr="00CB5064">
              <w:rPr>
                <w:rFonts w:eastAsia="Times New Roman" w:cs="Times New Roman"/>
                <w:color w:val="000000"/>
                <w:szCs w:val="24"/>
                <w:lang w:eastAsia="lv-LV"/>
              </w:rPr>
              <w:t xml:space="preserve">5.4. Vizuālo materiālu izstrāde, izmantojot </w:t>
            </w:r>
            <w:r w:rsidRPr="00CB5064">
              <w:rPr>
                <w:rFonts w:eastAsia="Times New Roman" w:cs="Times New Roman"/>
                <w:color w:val="000000"/>
                <w:szCs w:val="24"/>
                <w:lang w:eastAsia="lv-LV"/>
              </w:rPr>
              <w:t>CorelDraw</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191DDF03"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2A01388E"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679FA9A2" w14:textId="183D6CD5">
            <w:pPr>
              <w:jc w:val="center"/>
              <w:rPr>
                <w:rFonts w:cs="Times New Roman"/>
                <w:b/>
                <w:color w:val="000000"/>
                <w:szCs w:val="24"/>
                <w:lang w:eastAsia="lv-LV"/>
              </w:rPr>
            </w:pPr>
            <w:r w:rsidRPr="00EC25C0">
              <w:rPr>
                <w:b/>
              </w:rPr>
              <w:t>392.00</w:t>
            </w:r>
          </w:p>
        </w:tc>
      </w:tr>
      <w:tr w14:paraId="0441064D" w14:textId="733BAC47" w:rsidTr="00360E14">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hideMark/>
          </w:tcPr>
          <w:p w:rsidR="006B38B1" w:rsidRPr="00CB5064" w:rsidP="000254E5" w14:paraId="2B9FF6DB"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6B38B1" w:rsidRPr="00CB5064" w:rsidP="000254E5" w14:paraId="32CDFBFD" w14:textId="77777777">
            <w:pPr>
              <w:rPr>
                <w:rFonts w:eastAsia="Times New Roman" w:cs="Times New Roman"/>
                <w:color w:val="000000"/>
                <w:szCs w:val="24"/>
                <w:lang w:eastAsia="lv-LV"/>
              </w:rPr>
            </w:pPr>
            <w:r w:rsidRPr="00CB5064">
              <w:rPr>
                <w:rFonts w:eastAsia="Times New Roman" w:cs="Times New Roman"/>
                <w:color w:val="000000"/>
                <w:szCs w:val="24"/>
                <w:lang w:eastAsia="lv-LV"/>
              </w:rPr>
              <w:t xml:space="preserve">5.5. Vizuālo materiālu veidošana ar Adobe </w:t>
            </w:r>
            <w:r w:rsidRPr="00CB5064">
              <w:rPr>
                <w:rFonts w:eastAsia="Times New Roman" w:cs="Times New Roman"/>
                <w:color w:val="000000"/>
                <w:szCs w:val="24"/>
                <w:lang w:eastAsia="lv-LV"/>
              </w:rPr>
              <w:t>Illustrator</w:t>
            </w:r>
            <w:r w:rsidRPr="00CB5064">
              <w:rPr>
                <w:rFonts w:eastAsia="Times New Roman" w:cs="Times New Roman"/>
                <w:color w:val="000000"/>
                <w:szCs w:val="24"/>
                <w:lang w:eastAsia="lv-LV"/>
              </w:rPr>
              <w:t xml:space="preserve"> un </w:t>
            </w:r>
            <w:r w:rsidRPr="00CB5064">
              <w:rPr>
                <w:rFonts w:eastAsia="Times New Roman" w:cs="Times New Roman"/>
                <w:color w:val="000000"/>
                <w:szCs w:val="24"/>
                <w:lang w:eastAsia="lv-LV"/>
              </w:rPr>
              <w:t>Photoshop</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2348D6E1"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3C683188"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534D065E" w14:textId="0F6DCDFE">
            <w:pPr>
              <w:jc w:val="center"/>
              <w:rPr>
                <w:rFonts w:cs="Times New Roman"/>
                <w:b/>
                <w:color w:val="000000"/>
                <w:szCs w:val="24"/>
                <w:lang w:eastAsia="lv-LV"/>
              </w:rPr>
            </w:pPr>
            <w:r w:rsidRPr="00EC25C0">
              <w:rPr>
                <w:b/>
              </w:rPr>
              <w:t>392.00</w:t>
            </w:r>
          </w:p>
        </w:tc>
      </w:tr>
      <w:tr w14:paraId="4F0E0FC3" w14:textId="4CFA379D" w:rsidTr="00360E14">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tcPr>
          <w:p w:rsidR="006B38B1" w:rsidRPr="00CB5064" w:rsidP="000254E5" w14:paraId="4D9B6DEC"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tcPr>
          <w:p w:rsidR="006B38B1" w:rsidRPr="00CB5064" w:rsidP="000254E5" w14:paraId="5ED4C82E" w14:textId="77777777">
            <w:pPr>
              <w:rPr>
                <w:rFonts w:cs="Times New Roman"/>
                <w:color w:val="000000"/>
                <w:szCs w:val="24"/>
                <w:lang w:eastAsia="lv-LV"/>
              </w:rPr>
            </w:pPr>
            <w:r w:rsidRPr="00CB5064">
              <w:rPr>
                <w:rFonts w:cs="Times New Roman"/>
                <w:color w:val="000000"/>
                <w:szCs w:val="24"/>
                <w:lang w:eastAsia="lv-LV"/>
              </w:rPr>
              <w:t>5.6. Digitālie rīki prezentāciju sagatavošanai</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24107790"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26C7838A"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3634585A" w14:textId="25F3253C">
            <w:pPr>
              <w:jc w:val="center"/>
              <w:rPr>
                <w:rFonts w:cs="Times New Roman"/>
                <w:b/>
                <w:color w:val="000000"/>
                <w:szCs w:val="24"/>
                <w:lang w:eastAsia="lv-LV"/>
              </w:rPr>
            </w:pPr>
            <w:r w:rsidRPr="00EC25C0">
              <w:rPr>
                <w:b/>
              </w:rPr>
              <w:t>392.00</w:t>
            </w:r>
          </w:p>
        </w:tc>
      </w:tr>
      <w:tr w14:paraId="49546F84" w14:textId="112E5821" w:rsidTr="00360E14">
        <w:tblPrEx>
          <w:tblW w:w="4963" w:type="pct"/>
          <w:tblInd w:w="-431" w:type="dxa"/>
          <w:tblLook w:val="04A0"/>
        </w:tblPrEx>
        <w:trPr>
          <w:trHeight w:val="288"/>
        </w:trPr>
        <w:tc>
          <w:tcPr>
            <w:tcW w:w="887" w:type="pct"/>
            <w:tcBorders>
              <w:top w:val="single" w:sz="4" w:space="0" w:color="auto"/>
              <w:left w:val="single" w:sz="4" w:space="0" w:color="auto"/>
              <w:bottom w:val="single" w:sz="4" w:space="0" w:color="auto"/>
              <w:right w:val="single" w:sz="4" w:space="0" w:color="auto"/>
            </w:tcBorders>
            <w:hideMark/>
          </w:tcPr>
          <w:p w:rsidR="006B38B1" w:rsidRPr="00CB5064" w:rsidP="000254E5" w14:paraId="697F8261" w14:textId="77777777">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Kiberdrošība</w:t>
            </w:r>
            <w:r w:rsidRPr="00CB5064">
              <w:rPr>
                <w:rFonts w:eastAsia="Times New Roman" w:cs="Times New Roman"/>
                <w:color w:val="000000"/>
                <w:szCs w:val="24"/>
                <w:lang w:eastAsia="lv-LV"/>
              </w:rPr>
              <w:t xml:space="preserve"> (kopa)</w:t>
            </w:r>
          </w:p>
        </w:tc>
        <w:tc>
          <w:tcPr>
            <w:tcW w:w="2568" w:type="pct"/>
            <w:tcBorders>
              <w:top w:val="single" w:sz="4" w:space="0" w:color="auto"/>
              <w:left w:val="single" w:sz="4" w:space="0" w:color="auto"/>
              <w:bottom w:val="single" w:sz="4" w:space="0" w:color="auto"/>
              <w:right w:val="single" w:sz="4" w:space="0" w:color="auto"/>
            </w:tcBorders>
            <w:vAlign w:val="center"/>
            <w:hideMark/>
          </w:tcPr>
          <w:p w:rsidR="006B38B1" w:rsidRPr="00CB5064" w:rsidP="000254E5" w14:paraId="5BB9BB92" w14:textId="77777777">
            <w:pPr>
              <w:rPr>
                <w:rFonts w:cs="Times New Roman"/>
                <w:color w:val="000000"/>
                <w:szCs w:val="24"/>
                <w:lang w:eastAsia="lv-LV"/>
              </w:rPr>
            </w:pPr>
            <w:r w:rsidRPr="00CB5064">
              <w:rPr>
                <w:rFonts w:cs="Times New Roman"/>
                <w:color w:val="000000"/>
                <w:szCs w:val="24"/>
                <w:lang w:eastAsia="lv-LV"/>
              </w:rPr>
              <w:t xml:space="preserve">6.1. Personas datu aizsardzība un </w:t>
            </w:r>
            <w:r w:rsidRPr="00CB5064">
              <w:rPr>
                <w:rFonts w:cs="Times New Roman"/>
                <w:color w:val="000000"/>
                <w:szCs w:val="24"/>
                <w:lang w:eastAsia="lv-LV"/>
              </w:rPr>
              <w:t>kiberdrošības</w:t>
            </w:r>
            <w:r w:rsidRPr="00CB5064">
              <w:rPr>
                <w:rFonts w:cs="Times New Roman"/>
                <w:color w:val="000000"/>
                <w:szCs w:val="24"/>
                <w:lang w:eastAsia="lv-LV"/>
              </w:rPr>
              <w:t xml:space="preserve"> pamati</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7F5DC54C"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4B66FF14"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39F79EE3" w14:textId="164C1F84">
            <w:pPr>
              <w:jc w:val="center"/>
              <w:rPr>
                <w:rFonts w:cs="Times New Roman"/>
                <w:b/>
                <w:color w:val="000000"/>
                <w:szCs w:val="24"/>
                <w:lang w:eastAsia="lv-LV"/>
              </w:rPr>
            </w:pPr>
            <w:r w:rsidRPr="00EC25C0">
              <w:rPr>
                <w:b/>
              </w:rPr>
              <w:t>392.00</w:t>
            </w:r>
          </w:p>
        </w:tc>
      </w:tr>
      <w:tr w14:paraId="7DF4C5B7" w14:textId="6B974D71" w:rsidTr="00360E14">
        <w:tblPrEx>
          <w:tblW w:w="4963" w:type="pct"/>
          <w:tblInd w:w="-431" w:type="dxa"/>
          <w:tblLook w:val="04A0"/>
        </w:tblPrEx>
        <w:trPr>
          <w:trHeight w:val="288"/>
        </w:trPr>
        <w:tc>
          <w:tcPr>
            <w:tcW w:w="887" w:type="pct"/>
            <w:vMerge w:val="restart"/>
            <w:tcBorders>
              <w:top w:val="single" w:sz="4" w:space="0" w:color="auto"/>
              <w:left w:val="single" w:sz="4" w:space="0" w:color="auto"/>
              <w:bottom w:val="single" w:sz="4" w:space="0" w:color="auto"/>
              <w:right w:val="single" w:sz="4" w:space="0" w:color="auto"/>
            </w:tcBorders>
            <w:hideMark/>
          </w:tcPr>
          <w:p w:rsidR="006B38B1" w:rsidRPr="00CB5064" w:rsidP="000254E5" w14:paraId="4746FF35" w14:textId="77777777">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Digitālie rīki grāmatvedībai (kopa)</w:t>
            </w:r>
          </w:p>
        </w:tc>
        <w:tc>
          <w:tcPr>
            <w:tcW w:w="2568" w:type="pct"/>
            <w:tcBorders>
              <w:top w:val="single" w:sz="4" w:space="0" w:color="auto"/>
              <w:left w:val="single" w:sz="4" w:space="0" w:color="auto"/>
              <w:bottom w:val="single" w:sz="4" w:space="0" w:color="auto"/>
              <w:right w:val="single" w:sz="4" w:space="0" w:color="auto"/>
            </w:tcBorders>
            <w:vAlign w:val="center"/>
            <w:hideMark/>
          </w:tcPr>
          <w:p w:rsidR="006B38B1" w:rsidRPr="00CB5064" w:rsidP="000254E5" w14:paraId="09B96F72" w14:textId="77777777">
            <w:pPr>
              <w:rPr>
                <w:rFonts w:cs="Times New Roman"/>
                <w:color w:val="000000"/>
                <w:szCs w:val="24"/>
                <w:lang w:eastAsia="lv-LV"/>
              </w:rPr>
            </w:pPr>
            <w:r w:rsidRPr="00CB5064">
              <w:rPr>
                <w:rFonts w:cs="Times New Roman"/>
                <w:color w:val="000000"/>
                <w:szCs w:val="24"/>
                <w:lang w:eastAsia="lv-LV"/>
              </w:rPr>
              <w:t>7.1.</w:t>
            </w:r>
            <w:r>
              <w:rPr>
                <w:rFonts w:cs="Times New Roman"/>
                <w:color w:val="000000"/>
                <w:szCs w:val="24"/>
                <w:lang w:eastAsia="lv-LV"/>
              </w:rPr>
              <w:t xml:space="preserve"> </w:t>
            </w:r>
            <w:r w:rsidRPr="00CB5064">
              <w:rPr>
                <w:rFonts w:cs="Times New Roman"/>
                <w:color w:val="000000"/>
                <w:szCs w:val="24"/>
                <w:lang w:eastAsia="lv-LV"/>
              </w:rPr>
              <w:t>Grāmatvedības procesu pārvaldība ar Zalktis</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29F51E10"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3B8F27C0"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2682E63B" w14:textId="21C1665F">
            <w:pPr>
              <w:jc w:val="center"/>
              <w:rPr>
                <w:rFonts w:cs="Times New Roman"/>
                <w:b/>
                <w:color w:val="000000"/>
                <w:szCs w:val="24"/>
                <w:lang w:eastAsia="lv-LV"/>
              </w:rPr>
            </w:pPr>
            <w:r w:rsidRPr="00EC25C0">
              <w:rPr>
                <w:b/>
              </w:rPr>
              <w:t>392.00</w:t>
            </w:r>
          </w:p>
        </w:tc>
      </w:tr>
      <w:tr w14:paraId="68B9BA14" w14:textId="06C73AC8" w:rsidTr="00360E14">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hideMark/>
          </w:tcPr>
          <w:p w:rsidR="006B38B1" w:rsidRPr="00CB5064" w:rsidP="000254E5" w14:paraId="3251FCEF"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6B38B1" w:rsidRPr="00CB5064" w:rsidP="000254E5" w14:paraId="0E61359E" w14:textId="77777777">
            <w:pPr>
              <w:rPr>
                <w:rFonts w:eastAsia="Times New Roman" w:cs="Times New Roman"/>
                <w:color w:val="000000"/>
                <w:szCs w:val="24"/>
                <w:lang w:eastAsia="lv-LV"/>
              </w:rPr>
            </w:pPr>
            <w:r w:rsidRPr="00CB5064">
              <w:rPr>
                <w:rFonts w:eastAsia="Times New Roman" w:cs="Times New Roman"/>
                <w:color w:val="000000"/>
                <w:szCs w:val="24"/>
                <w:lang w:eastAsia="lv-LV"/>
              </w:rPr>
              <w:t xml:space="preserve">7.2. Grāmatvedības procesu pārvaldība ar </w:t>
            </w:r>
            <w:r w:rsidRPr="00CB5064">
              <w:rPr>
                <w:rFonts w:eastAsia="Times New Roman" w:cs="Times New Roman"/>
                <w:color w:val="000000"/>
                <w:szCs w:val="24"/>
                <w:lang w:eastAsia="lv-LV"/>
              </w:rPr>
              <w:t>Horizon</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4252AB3E"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78802FE1"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2426B9DD" w14:textId="58DB9638">
            <w:pPr>
              <w:jc w:val="center"/>
              <w:rPr>
                <w:rFonts w:cs="Times New Roman"/>
                <w:b/>
                <w:color w:val="000000"/>
                <w:szCs w:val="24"/>
                <w:lang w:eastAsia="lv-LV"/>
              </w:rPr>
            </w:pPr>
            <w:r w:rsidRPr="00EC25C0">
              <w:rPr>
                <w:b/>
              </w:rPr>
              <w:t>392.00</w:t>
            </w:r>
          </w:p>
        </w:tc>
      </w:tr>
      <w:tr w14:paraId="4E9792C7" w14:textId="7CB51764" w:rsidTr="00360E14">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hideMark/>
          </w:tcPr>
          <w:p w:rsidR="006B38B1" w:rsidRPr="00CB5064" w:rsidP="000254E5" w14:paraId="38248E79"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6B38B1" w:rsidRPr="00CB5064" w:rsidP="000254E5" w14:paraId="6D7A7F70" w14:textId="77777777">
            <w:pPr>
              <w:rPr>
                <w:rFonts w:eastAsia="Times New Roman" w:cs="Times New Roman"/>
                <w:color w:val="000000"/>
                <w:szCs w:val="24"/>
                <w:lang w:eastAsia="lv-LV"/>
              </w:rPr>
            </w:pPr>
            <w:r w:rsidRPr="00CB5064">
              <w:rPr>
                <w:rFonts w:eastAsia="Times New Roman" w:cs="Times New Roman"/>
                <w:color w:val="000000"/>
                <w:szCs w:val="24"/>
                <w:lang w:eastAsia="lv-LV"/>
              </w:rPr>
              <w:t>7.3. Grāmatvedības procesu pārvaldība ar 1C</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0F77D078"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8938BF" w:rsidP="00771170" w14:paraId="02854AEA" w14:textId="77777777">
            <w:pPr>
              <w:jc w:val="center"/>
              <w:rPr>
                <w:rFonts w:cs="Times New Roman"/>
                <w:color w:val="000000"/>
                <w:szCs w:val="24"/>
                <w:lang w:eastAsia="lv-LV"/>
              </w:rPr>
            </w:pPr>
            <w:r w:rsidRPr="00D82690">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38B1" w:rsidRPr="00EC25C0" w:rsidP="000254E5" w14:paraId="4A4F5BCD" w14:textId="647E0059">
            <w:pPr>
              <w:jc w:val="center"/>
              <w:rPr>
                <w:rFonts w:cs="Times New Roman"/>
                <w:b/>
                <w:color w:val="000000"/>
                <w:szCs w:val="24"/>
                <w:lang w:eastAsia="lv-LV"/>
              </w:rPr>
            </w:pPr>
            <w:r w:rsidRPr="00EC25C0">
              <w:rPr>
                <w:b/>
              </w:rPr>
              <w:t>392.00</w:t>
            </w:r>
          </w:p>
        </w:tc>
      </w:tr>
      <w:tr w14:paraId="35C197A9" w14:textId="6181A6B4" w:rsidTr="00360E14">
        <w:tblPrEx>
          <w:tblW w:w="4963" w:type="pct"/>
          <w:tblInd w:w="-431" w:type="dxa"/>
          <w:tblLook w:val="04A0"/>
        </w:tblPrEx>
        <w:trPr>
          <w:trHeight w:val="288"/>
        </w:trPr>
        <w:tc>
          <w:tcPr>
            <w:tcW w:w="887" w:type="pct"/>
            <w:vMerge w:val="restart"/>
            <w:tcBorders>
              <w:top w:val="single" w:sz="4" w:space="0" w:color="auto"/>
              <w:left w:val="single" w:sz="4" w:space="0" w:color="auto"/>
              <w:bottom w:val="single" w:sz="4" w:space="0" w:color="auto"/>
              <w:right w:val="single" w:sz="4" w:space="0" w:color="auto"/>
            </w:tcBorders>
            <w:hideMark/>
          </w:tcPr>
          <w:p w:rsidR="006B38B1" w:rsidRPr="00CB5064" w:rsidP="000254E5" w14:paraId="27E6B6BC" w14:textId="77777777">
            <w:pPr>
              <w:pStyle w:val="ListParagraph"/>
              <w:numPr>
                <w:ilvl w:val="0"/>
                <w:numId w:val="3"/>
              </w:numPr>
              <w:rPr>
                <w:rFonts w:eastAsia="Times New Roman" w:cs="Times New Roman"/>
                <w:color w:val="000000"/>
                <w:szCs w:val="24"/>
                <w:lang w:eastAsia="lv-LV"/>
              </w:rPr>
            </w:pPr>
            <w:r w:rsidRPr="00CB5064">
              <w:rPr>
                <w:rFonts w:eastAsia="Times New Roman" w:cs="Times New Roman"/>
                <w:color w:val="000000"/>
                <w:szCs w:val="24"/>
                <w:lang w:eastAsia="lv-LV"/>
              </w:rPr>
              <w:t xml:space="preserve">Digitālās </w:t>
            </w:r>
            <w:r w:rsidRPr="00CB5064">
              <w:rPr>
                <w:rFonts w:eastAsia="Times New Roman" w:cs="Times New Roman"/>
                <w:color w:val="000000"/>
                <w:szCs w:val="24"/>
                <w:lang w:eastAsia="lv-LV"/>
              </w:rPr>
              <w:t>pamatprasmes</w:t>
            </w:r>
            <w:r w:rsidRPr="00CB5064">
              <w:rPr>
                <w:rFonts w:eastAsia="Times New Roman" w:cs="Times New Roman"/>
                <w:color w:val="000000"/>
                <w:szCs w:val="24"/>
                <w:lang w:eastAsia="lv-LV"/>
              </w:rPr>
              <w:t xml:space="preserve"> (kopa)</w:t>
            </w:r>
          </w:p>
        </w:tc>
        <w:tc>
          <w:tcPr>
            <w:tcW w:w="2568" w:type="pct"/>
            <w:tcBorders>
              <w:top w:val="single" w:sz="4" w:space="0" w:color="auto"/>
              <w:left w:val="single" w:sz="4" w:space="0" w:color="auto"/>
              <w:bottom w:val="single" w:sz="4" w:space="0" w:color="auto"/>
              <w:right w:val="single" w:sz="4" w:space="0" w:color="auto"/>
            </w:tcBorders>
            <w:vAlign w:val="center"/>
            <w:hideMark/>
          </w:tcPr>
          <w:p w:rsidR="006B38B1" w:rsidRPr="00CB5064" w:rsidP="000254E5" w14:paraId="58FD1DFE" w14:textId="77777777">
            <w:pPr>
              <w:rPr>
                <w:rFonts w:cs="Times New Roman"/>
                <w:color w:val="000000"/>
                <w:szCs w:val="24"/>
                <w:lang w:eastAsia="lv-LV"/>
              </w:rPr>
            </w:pPr>
            <w:r w:rsidRPr="00CB5064">
              <w:rPr>
                <w:rFonts w:cs="Times New Roman"/>
                <w:color w:val="000000"/>
                <w:szCs w:val="24"/>
                <w:lang w:eastAsia="lv-LV"/>
              </w:rPr>
              <w:t xml:space="preserve">8.1. Digitālas </w:t>
            </w:r>
            <w:r w:rsidRPr="00CB5064">
              <w:rPr>
                <w:rFonts w:cs="Times New Roman"/>
                <w:color w:val="000000"/>
                <w:szCs w:val="24"/>
                <w:lang w:eastAsia="lv-LV"/>
              </w:rPr>
              <w:t>pamatprasmes</w:t>
            </w:r>
            <w:r w:rsidRPr="00CB5064">
              <w:rPr>
                <w:rFonts w:cs="Times New Roman"/>
                <w:color w:val="000000"/>
                <w:szCs w:val="24"/>
                <w:lang w:eastAsia="lv-LV"/>
              </w:rPr>
              <w:t xml:space="preserve"> darbā ar Microsoft Office 365 (bez priekšzināšanām)</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01746EFF" w14:textId="77777777">
            <w:pPr>
              <w:jc w:val="center"/>
              <w:rPr>
                <w:rFonts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vAlign w:val="center"/>
          </w:tcPr>
          <w:p w:rsidR="006B38B1" w:rsidRPr="008938BF" w:rsidP="00771170" w14:paraId="6AD2D851" w14:textId="77777777">
            <w:pPr>
              <w:jc w:val="center"/>
              <w:rPr>
                <w:rFonts w:cs="Times New Roman"/>
                <w:color w:val="000000"/>
                <w:szCs w:val="24"/>
                <w:lang w:eastAsia="lv-LV"/>
              </w:rPr>
            </w:pPr>
            <w:r w:rsidRPr="00B50EA7">
              <w:rPr>
                <w:rFonts w:cs="Times New Roman"/>
                <w:color w:val="000000"/>
                <w:szCs w:val="24"/>
                <w:lang w:eastAsia="lv-LV"/>
              </w:rPr>
              <w:t xml:space="preserve">Vismaz </w:t>
            </w:r>
            <w:r>
              <w:rPr>
                <w:rFonts w:cs="Times New Roman"/>
                <w:color w:val="000000"/>
                <w:szCs w:val="24"/>
                <w:lang w:eastAsia="lv-LV"/>
              </w:rPr>
              <w:t>otrais</w:t>
            </w:r>
          </w:p>
        </w:tc>
        <w:tc>
          <w:tcPr>
            <w:tcW w:w="598" w:type="pct"/>
            <w:tcBorders>
              <w:top w:val="single" w:sz="4" w:space="0" w:color="auto"/>
              <w:left w:val="single" w:sz="4" w:space="0" w:color="auto"/>
              <w:bottom w:val="single" w:sz="4" w:space="0" w:color="auto"/>
              <w:right w:val="single" w:sz="4" w:space="0" w:color="auto"/>
            </w:tcBorders>
            <w:vAlign w:val="center"/>
          </w:tcPr>
          <w:p w:rsidR="006B38B1" w:rsidRPr="00EC25C0" w:rsidP="000254E5" w14:paraId="45E5426C" w14:textId="45C14158">
            <w:pPr>
              <w:jc w:val="center"/>
              <w:rPr>
                <w:rFonts w:cs="Times New Roman"/>
                <w:b/>
                <w:color w:val="000000"/>
                <w:szCs w:val="24"/>
                <w:lang w:eastAsia="lv-LV"/>
              </w:rPr>
            </w:pPr>
            <w:r w:rsidRPr="00EC25C0">
              <w:rPr>
                <w:b/>
              </w:rPr>
              <w:t>392.00</w:t>
            </w:r>
          </w:p>
        </w:tc>
      </w:tr>
      <w:tr w14:paraId="77E6F9D6" w14:textId="07320CD1" w:rsidTr="00360E14">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hideMark/>
          </w:tcPr>
          <w:p w:rsidR="006B38B1" w:rsidRPr="00CB5064" w:rsidP="000254E5" w14:paraId="5EE3F38D"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6B38B1" w:rsidRPr="00CB5064" w:rsidP="000254E5" w14:paraId="6A035B29" w14:textId="77777777">
            <w:pPr>
              <w:rPr>
                <w:rFonts w:eastAsia="Times New Roman" w:cs="Times New Roman"/>
                <w:color w:val="000000"/>
                <w:szCs w:val="24"/>
                <w:lang w:eastAsia="lv-LV"/>
              </w:rPr>
            </w:pPr>
            <w:r w:rsidRPr="00CB5064">
              <w:rPr>
                <w:rFonts w:eastAsia="Times New Roman" w:cs="Times New Roman"/>
                <w:color w:val="000000"/>
                <w:szCs w:val="24"/>
                <w:lang w:eastAsia="lv-LV"/>
              </w:rPr>
              <w:t xml:space="preserve">8.2. Digitālās </w:t>
            </w:r>
            <w:r w:rsidRPr="00CB5064">
              <w:rPr>
                <w:rFonts w:eastAsia="Times New Roman" w:cs="Times New Roman"/>
                <w:color w:val="000000"/>
                <w:szCs w:val="24"/>
                <w:lang w:eastAsia="lv-LV"/>
              </w:rPr>
              <w:t>pamatprasmes</w:t>
            </w:r>
            <w:r w:rsidRPr="00CB5064">
              <w:rPr>
                <w:rFonts w:eastAsia="Times New Roman" w:cs="Times New Roman"/>
                <w:color w:val="000000"/>
                <w:szCs w:val="24"/>
                <w:lang w:eastAsia="lv-LV"/>
              </w:rPr>
              <w:t xml:space="preserve"> darbā ar  </w:t>
            </w:r>
            <w:r w:rsidRPr="00CB5064">
              <w:rPr>
                <w:rFonts w:eastAsia="Times New Roman" w:cs="Times New Roman"/>
                <w:color w:val="000000"/>
                <w:szCs w:val="24"/>
                <w:lang w:eastAsia="lv-LV"/>
              </w:rPr>
              <w:t>Open</w:t>
            </w:r>
            <w:r w:rsidRPr="00CB5064">
              <w:rPr>
                <w:rFonts w:eastAsia="Times New Roman" w:cs="Times New Roman"/>
                <w:color w:val="000000"/>
                <w:szCs w:val="24"/>
                <w:lang w:eastAsia="lv-LV"/>
              </w:rPr>
              <w:t xml:space="preserve"> Office (bez priekšzināšanām)</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1DCD262A"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vAlign w:val="center"/>
          </w:tcPr>
          <w:p w:rsidR="006B38B1" w:rsidRPr="008938BF" w:rsidP="00771170" w14:paraId="623DCCCF" w14:textId="77777777">
            <w:pPr>
              <w:jc w:val="center"/>
              <w:rPr>
                <w:rFonts w:cs="Times New Roman"/>
                <w:color w:val="000000"/>
                <w:szCs w:val="24"/>
                <w:lang w:eastAsia="lv-LV"/>
              </w:rPr>
            </w:pPr>
            <w:r w:rsidRPr="00B50EA7">
              <w:rPr>
                <w:rFonts w:cs="Times New Roman"/>
                <w:color w:val="000000"/>
                <w:szCs w:val="24"/>
                <w:lang w:eastAsia="lv-LV"/>
              </w:rPr>
              <w:t xml:space="preserve">Vismaz </w:t>
            </w:r>
            <w:r>
              <w:rPr>
                <w:rFonts w:cs="Times New Roman"/>
                <w:color w:val="000000"/>
                <w:szCs w:val="24"/>
                <w:lang w:eastAsia="lv-LV"/>
              </w:rPr>
              <w:t>otrais</w:t>
            </w:r>
          </w:p>
        </w:tc>
        <w:tc>
          <w:tcPr>
            <w:tcW w:w="598" w:type="pct"/>
            <w:tcBorders>
              <w:top w:val="single" w:sz="4" w:space="0" w:color="auto"/>
              <w:left w:val="single" w:sz="4" w:space="0" w:color="auto"/>
              <w:bottom w:val="single" w:sz="4" w:space="0" w:color="auto"/>
              <w:right w:val="single" w:sz="4" w:space="0" w:color="auto"/>
            </w:tcBorders>
            <w:vAlign w:val="center"/>
          </w:tcPr>
          <w:p w:rsidR="006B38B1" w:rsidRPr="00EC25C0" w:rsidP="000254E5" w14:paraId="262270C4" w14:textId="407F7294">
            <w:pPr>
              <w:jc w:val="center"/>
              <w:rPr>
                <w:rFonts w:cs="Times New Roman"/>
                <w:b/>
                <w:color w:val="000000"/>
                <w:szCs w:val="24"/>
                <w:lang w:eastAsia="lv-LV"/>
              </w:rPr>
            </w:pPr>
            <w:r w:rsidRPr="00EC25C0">
              <w:rPr>
                <w:b/>
              </w:rPr>
              <w:t>392.00</w:t>
            </w:r>
          </w:p>
        </w:tc>
      </w:tr>
      <w:tr w14:paraId="17D4910F" w14:textId="124CC395" w:rsidTr="00360E14">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hideMark/>
          </w:tcPr>
          <w:p w:rsidR="006B38B1" w:rsidRPr="00CB5064" w:rsidP="000254E5" w14:paraId="730B825F"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6B38B1" w:rsidRPr="00CB5064" w:rsidP="000254E5" w14:paraId="1B956BA1" w14:textId="77777777">
            <w:pPr>
              <w:rPr>
                <w:rFonts w:eastAsia="Times New Roman" w:cs="Times New Roman"/>
                <w:color w:val="000000"/>
                <w:szCs w:val="24"/>
                <w:lang w:eastAsia="lv-LV"/>
              </w:rPr>
            </w:pPr>
            <w:r w:rsidRPr="00CB5064">
              <w:rPr>
                <w:rFonts w:eastAsia="Times New Roman" w:cs="Times New Roman"/>
                <w:color w:val="000000"/>
                <w:szCs w:val="24"/>
                <w:lang w:eastAsia="lv-LV"/>
              </w:rPr>
              <w:t xml:space="preserve">8.3. Digitālās </w:t>
            </w:r>
            <w:r w:rsidRPr="00CB5064">
              <w:rPr>
                <w:rFonts w:eastAsia="Times New Roman" w:cs="Times New Roman"/>
                <w:color w:val="000000"/>
                <w:szCs w:val="24"/>
                <w:lang w:eastAsia="lv-LV"/>
              </w:rPr>
              <w:t>pamatprasmes</w:t>
            </w:r>
            <w:r w:rsidRPr="00CB5064">
              <w:rPr>
                <w:rFonts w:eastAsia="Times New Roman" w:cs="Times New Roman"/>
                <w:color w:val="000000"/>
                <w:szCs w:val="24"/>
                <w:lang w:eastAsia="lv-LV"/>
              </w:rPr>
              <w:t xml:space="preserve"> darbā ar Google rīkiem (bez priekšzināšanām)</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4E4EAF5E"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vAlign w:val="center"/>
          </w:tcPr>
          <w:p w:rsidR="006B38B1" w:rsidRPr="008938BF" w:rsidP="00771170" w14:paraId="3BAA859C" w14:textId="77777777">
            <w:pPr>
              <w:jc w:val="center"/>
              <w:rPr>
                <w:rFonts w:cs="Times New Roman"/>
                <w:color w:val="000000"/>
                <w:szCs w:val="24"/>
                <w:lang w:eastAsia="lv-LV"/>
              </w:rPr>
            </w:pPr>
            <w:r w:rsidRPr="00B50EA7">
              <w:rPr>
                <w:rFonts w:cs="Times New Roman"/>
                <w:color w:val="000000"/>
                <w:szCs w:val="24"/>
                <w:lang w:eastAsia="lv-LV"/>
              </w:rPr>
              <w:t xml:space="preserve">Vismaz </w:t>
            </w:r>
            <w:r>
              <w:rPr>
                <w:rFonts w:cs="Times New Roman"/>
                <w:color w:val="000000"/>
                <w:szCs w:val="24"/>
                <w:lang w:eastAsia="lv-LV"/>
              </w:rPr>
              <w:t>otrais</w:t>
            </w:r>
          </w:p>
        </w:tc>
        <w:tc>
          <w:tcPr>
            <w:tcW w:w="598" w:type="pct"/>
            <w:tcBorders>
              <w:top w:val="single" w:sz="4" w:space="0" w:color="auto"/>
              <w:left w:val="single" w:sz="4" w:space="0" w:color="auto"/>
              <w:bottom w:val="single" w:sz="4" w:space="0" w:color="auto"/>
              <w:right w:val="single" w:sz="4" w:space="0" w:color="auto"/>
            </w:tcBorders>
            <w:vAlign w:val="center"/>
          </w:tcPr>
          <w:p w:rsidR="006B38B1" w:rsidRPr="00EC25C0" w:rsidP="000254E5" w14:paraId="25F7DD55" w14:textId="754A0026">
            <w:pPr>
              <w:jc w:val="center"/>
              <w:rPr>
                <w:rFonts w:cs="Times New Roman"/>
                <w:b/>
                <w:color w:val="000000"/>
                <w:szCs w:val="24"/>
                <w:lang w:eastAsia="lv-LV"/>
              </w:rPr>
            </w:pPr>
            <w:r w:rsidRPr="00EC25C0">
              <w:rPr>
                <w:b/>
              </w:rPr>
              <w:t>392.00</w:t>
            </w:r>
          </w:p>
        </w:tc>
      </w:tr>
      <w:tr w14:paraId="0734682E" w14:textId="30F2D42E" w:rsidTr="00360E14">
        <w:tblPrEx>
          <w:tblW w:w="4963" w:type="pct"/>
          <w:tblInd w:w="-431" w:type="dxa"/>
          <w:tblLook w:val="04A0"/>
        </w:tblPrEx>
        <w:trPr>
          <w:trHeight w:val="540"/>
        </w:trPr>
        <w:tc>
          <w:tcPr>
            <w:tcW w:w="887" w:type="pct"/>
            <w:vMerge/>
            <w:tcBorders>
              <w:top w:val="single" w:sz="4" w:space="0" w:color="auto"/>
              <w:left w:val="single" w:sz="4" w:space="0" w:color="auto"/>
              <w:bottom w:val="single" w:sz="4" w:space="0" w:color="auto"/>
              <w:right w:val="single" w:sz="4" w:space="0" w:color="auto"/>
            </w:tcBorders>
            <w:hideMark/>
          </w:tcPr>
          <w:p w:rsidR="006B38B1" w:rsidRPr="00CB5064" w:rsidP="000254E5" w14:paraId="50CDA8B1"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6B38B1" w:rsidRPr="003F7B82" w:rsidP="000254E5" w14:paraId="7CCD69A3" w14:textId="77777777">
            <w:pPr>
              <w:rPr>
                <w:rFonts w:eastAsia="Times New Roman" w:cs="Times New Roman"/>
                <w:szCs w:val="24"/>
                <w:lang w:eastAsia="lv-LV"/>
              </w:rPr>
            </w:pPr>
            <w:r w:rsidRPr="003F7B82">
              <w:rPr>
                <w:rFonts w:eastAsia="Times New Roman" w:cs="Times New Roman"/>
                <w:szCs w:val="24"/>
                <w:lang w:eastAsia="lv-LV"/>
              </w:rPr>
              <w:t>8.4. Digitālās prasmes darbā ar Microsoft Office 365 un mākslīgā intelekta (MI) rīkiem (ar priekšzināšanām)</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6F5A7C29"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vAlign w:val="center"/>
          </w:tcPr>
          <w:p w:rsidR="006B38B1" w:rsidRPr="008938BF" w:rsidP="00771170" w14:paraId="7D5A2B19" w14:textId="77777777">
            <w:pPr>
              <w:jc w:val="center"/>
              <w:rPr>
                <w:rFonts w:cs="Times New Roman"/>
                <w:color w:val="000000"/>
                <w:szCs w:val="24"/>
                <w:lang w:eastAsia="lv-LV"/>
              </w:rPr>
            </w:pPr>
            <w:r w:rsidRPr="00B50EA7">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vAlign w:val="center"/>
          </w:tcPr>
          <w:p w:rsidR="006B38B1" w:rsidRPr="00EC25C0" w:rsidP="000254E5" w14:paraId="6EC2BB6E" w14:textId="6CBA725F">
            <w:pPr>
              <w:jc w:val="center"/>
              <w:rPr>
                <w:rFonts w:cs="Times New Roman"/>
                <w:b/>
                <w:color w:val="000000"/>
                <w:szCs w:val="24"/>
                <w:lang w:eastAsia="lv-LV"/>
              </w:rPr>
            </w:pPr>
            <w:r w:rsidRPr="00EC25C0">
              <w:rPr>
                <w:b/>
              </w:rPr>
              <w:t>392.00</w:t>
            </w:r>
          </w:p>
        </w:tc>
      </w:tr>
      <w:tr w14:paraId="79C5FDD1" w14:textId="3F9D592E" w:rsidTr="00360E14">
        <w:tblPrEx>
          <w:tblW w:w="4963" w:type="pct"/>
          <w:tblInd w:w="-431" w:type="dxa"/>
          <w:tblLook w:val="04A0"/>
        </w:tblPrEx>
        <w:trPr>
          <w:trHeight w:val="288"/>
        </w:trPr>
        <w:tc>
          <w:tcPr>
            <w:tcW w:w="887" w:type="pct"/>
            <w:vMerge/>
            <w:tcBorders>
              <w:top w:val="single" w:sz="4" w:space="0" w:color="auto"/>
              <w:left w:val="single" w:sz="4" w:space="0" w:color="auto"/>
              <w:bottom w:val="single" w:sz="4" w:space="0" w:color="auto"/>
              <w:right w:val="single" w:sz="4" w:space="0" w:color="auto"/>
            </w:tcBorders>
            <w:hideMark/>
          </w:tcPr>
          <w:p w:rsidR="006B38B1" w:rsidRPr="00CB5064" w:rsidP="000254E5" w14:paraId="008D5733" w14:textId="77777777">
            <w:pPr>
              <w:pStyle w:val="ListParagraph"/>
              <w:numPr>
                <w:ilvl w:val="0"/>
                <w:numId w:val="3"/>
              </w:numPr>
              <w:rPr>
                <w:rFonts w:eastAsia="Times New Roman" w:cs="Times New Roman"/>
                <w:color w:val="000000"/>
                <w:szCs w:val="24"/>
                <w:lang w:eastAsia="lv-LV"/>
              </w:rPr>
            </w:pPr>
          </w:p>
        </w:tc>
        <w:tc>
          <w:tcPr>
            <w:tcW w:w="2568" w:type="pct"/>
            <w:tcBorders>
              <w:top w:val="single" w:sz="4" w:space="0" w:color="auto"/>
              <w:left w:val="single" w:sz="4" w:space="0" w:color="auto"/>
              <w:bottom w:val="single" w:sz="4" w:space="0" w:color="auto"/>
              <w:right w:val="single" w:sz="4" w:space="0" w:color="auto"/>
            </w:tcBorders>
            <w:vAlign w:val="center"/>
            <w:hideMark/>
          </w:tcPr>
          <w:p w:rsidR="006B38B1" w:rsidRPr="003F7B82" w:rsidP="000254E5" w14:paraId="4956F2A1" w14:textId="77777777">
            <w:pPr>
              <w:rPr>
                <w:rFonts w:eastAsia="Times New Roman" w:cs="Times New Roman"/>
                <w:szCs w:val="24"/>
                <w:lang w:eastAsia="lv-LV"/>
              </w:rPr>
            </w:pPr>
            <w:r w:rsidRPr="003F7B82">
              <w:rPr>
                <w:rFonts w:eastAsia="Times New Roman" w:cs="Times New Roman"/>
                <w:szCs w:val="24"/>
                <w:lang w:eastAsia="lv-LV"/>
              </w:rPr>
              <w:t xml:space="preserve">8.5. Digitālās prasmes darbā ar </w:t>
            </w:r>
            <w:r w:rsidRPr="003F7B82">
              <w:rPr>
                <w:rFonts w:eastAsia="Times New Roman" w:cs="Times New Roman"/>
                <w:szCs w:val="24"/>
                <w:lang w:eastAsia="lv-LV"/>
              </w:rPr>
              <w:t>Open</w:t>
            </w:r>
            <w:r w:rsidRPr="003F7B82">
              <w:rPr>
                <w:rFonts w:eastAsia="Times New Roman" w:cs="Times New Roman"/>
                <w:szCs w:val="24"/>
                <w:lang w:eastAsia="lv-LV"/>
              </w:rPr>
              <w:t xml:space="preserve"> Office mākslīgā intelekta (MI)  rīkiem (ar priekšzināšanām)</w:t>
            </w:r>
          </w:p>
        </w:tc>
        <w:tc>
          <w:tcPr>
            <w:tcW w:w="342" w:type="pct"/>
            <w:tcBorders>
              <w:top w:val="single" w:sz="4" w:space="0" w:color="auto"/>
              <w:left w:val="single" w:sz="4" w:space="0" w:color="auto"/>
              <w:bottom w:val="single" w:sz="4" w:space="0" w:color="auto"/>
              <w:right w:val="single" w:sz="4" w:space="0" w:color="auto"/>
            </w:tcBorders>
            <w:vAlign w:val="center"/>
          </w:tcPr>
          <w:p w:rsidR="006B38B1" w:rsidRPr="008938BF" w:rsidP="000254E5" w14:paraId="27A6DFAF" w14:textId="77777777">
            <w:pPr>
              <w:jc w:val="center"/>
              <w:rPr>
                <w:rFonts w:eastAsia="Times New Roman" w:cs="Times New Roman"/>
                <w:color w:val="000000"/>
                <w:szCs w:val="24"/>
                <w:lang w:eastAsia="lv-LV"/>
              </w:rPr>
            </w:pPr>
            <w:r w:rsidRPr="008938BF">
              <w:rPr>
                <w:rFonts w:cs="Times New Roman"/>
                <w:color w:val="000000"/>
                <w:szCs w:val="24"/>
                <w:lang w:eastAsia="lv-LV"/>
              </w:rPr>
              <w:t>80</w:t>
            </w:r>
          </w:p>
        </w:tc>
        <w:tc>
          <w:tcPr>
            <w:tcW w:w="605" w:type="pct"/>
            <w:tcBorders>
              <w:top w:val="single" w:sz="4" w:space="0" w:color="auto"/>
              <w:left w:val="single" w:sz="4" w:space="0" w:color="auto"/>
              <w:bottom w:val="single" w:sz="4" w:space="0" w:color="auto"/>
              <w:right w:val="single" w:sz="4" w:space="0" w:color="auto"/>
            </w:tcBorders>
            <w:vAlign w:val="center"/>
          </w:tcPr>
          <w:p w:rsidR="006B38B1" w:rsidRPr="008938BF" w:rsidP="00771170" w14:paraId="47E00FAB" w14:textId="77777777">
            <w:pPr>
              <w:jc w:val="center"/>
              <w:rPr>
                <w:rFonts w:cs="Times New Roman"/>
                <w:color w:val="000000"/>
                <w:szCs w:val="24"/>
                <w:lang w:eastAsia="lv-LV"/>
              </w:rPr>
            </w:pPr>
            <w:r w:rsidRPr="00B50EA7">
              <w:rPr>
                <w:rFonts w:cs="Times New Roman"/>
                <w:color w:val="000000"/>
                <w:szCs w:val="24"/>
                <w:lang w:eastAsia="lv-LV"/>
              </w:rPr>
              <w:t>Vismaz ceturtais</w:t>
            </w:r>
          </w:p>
        </w:tc>
        <w:tc>
          <w:tcPr>
            <w:tcW w:w="598" w:type="pct"/>
            <w:tcBorders>
              <w:top w:val="single" w:sz="4" w:space="0" w:color="auto"/>
              <w:left w:val="single" w:sz="4" w:space="0" w:color="auto"/>
              <w:bottom w:val="single" w:sz="4" w:space="0" w:color="auto"/>
              <w:right w:val="single" w:sz="4" w:space="0" w:color="auto"/>
            </w:tcBorders>
            <w:vAlign w:val="center"/>
          </w:tcPr>
          <w:p w:rsidR="006B38B1" w:rsidRPr="00EC25C0" w:rsidP="000254E5" w14:paraId="12731B0C" w14:textId="115D2DFD">
            <w:pPr>
              <w:jc w:val="center"/>
              <w:rPr>
                <w:rFonts w:cs="Times New Roman"/>
                <w:b/>
                <w:color w:val="000000"/>
                <w:szCs w:val="24"/>
                <w:lang w:eastAsia="lv-LV"/>
              </w:rPr>
            </w:pPr>
            <w:r w:rsidRPr="00EC25C0">
              <w:rPr>
                <w:b/>
              </w:rPr>
              <w:t>392.00</w:t>
            </w:r>
          </w:p>
        </w:tc>
      </w:tr>
    </w:tbl>
    <w:p w:rsidR="00621049" w:rsidRPr="00E615FA" w:rsidP="007A13AB" w14:paraId="3BA72DF1" w14:textId="77777777">
      <w:pPr>
        <w:spacing w:before="240" w:after="240"/>
        <w:rPr>
          <w:i/>
        </w:rPr>
      </w:pPr>
      <w:r>
        <w:t>*</w:t>
      </w:r>
      <w:r w:rsidRPr="00E615FA">
        <w:rPr>
          <w:i/>
        </w:rPr>
        <w:t xml:space="preserve"> Kopējais mācību stundu skaits, kur 20 </w:t>
      </w:r>
      <w:r w:rsidRPr="00E615FA" w:rsidR="00246B3B">
        <w:rPr>
          <w:i/>
        </w:rPr>
        <w:t xml:space="preserve">stundas </w:t>
      </w:r>
      <w:r w:rsidRPr="00E615FA">
        <w:rPr>
          <w:i/>
        </w:rPr>
        <w:t>– individuālā praktiskā mācīšanās</w:t>
      </w:r>
      <w:r w:rsidRPr="00E615FA" w:rsidR="003F7B82">
        <w:rPr>
          <w:i/>
        </w:rPr>
        <w:t>.</w:t>
      </w:r>
    </w:p>
    <w:p w:rsidR="006B38B1" w:rsidRPr="006B38B1" w:rsidP="006B38B1" w14:paraId="41C21F72" w14:textId="7867A8AC">
      <w:pPr>
        <w:jc w:val="both"/>
        <w:rPr>
          <w:rFonts w:eastAsia="Times New Roman" w:cs="Times New Roman"/>
          <w:sz w:val="18"/>
          <w:szCs w:val="18"/>
          <w:lang w:eastAsia="lv-LV"/>
        </w:rPr>
      </w:pPr>
      <w:r>
        <w:t>**</w:t>
      </w:r>
      <w:bookmarkStart w:id="1" w:name="_Hlk112917821"/>
      <w:r w:rsidRPr="006B38B1">
        <w:rPr>
          <w:rFonts w:eastAsia="Times New Roman" w:cs="Times New Roman"/>
          <w:color w:val="0000FF"/>
          <w:sz w:val="18"/>
          <w:szCs w:val="18"/>
        </w:rPr>
        <w:t xml:space="preserve"> </w:t>
      </w:r>
      <w:r w:rsidRPr="00FF3553">
        <w:rPr>
          <w:rFonts w:eastAsia="Times New Roman" w:cs="Times New Roman"/>
          <w:szCs w:val="24"/>
        </w:rPr>
        <w:t>Saskaņā ar Labklājības ministrijas 2025. gada 26.februāra Rīkojumu Nr.32 “Par vienas vienības izmaksu metodikas “Vienības izmaksu standarta likmes aprēķina un piemērošanas metodika profesionālās un neformālās izglītības mācību programmas apguves un stipendijas izmaksām” apstiprināšanu”.</w:t>
      </w:r>
      <w:bookmarkEnd w:id="1"/>
      <w:r w:rsidRPr="00FF3553">
        <w:rPr>
          <w:rFonts w:eastAsia="Times New Roman" w:cs="Times New Roman"/>
          <w:szCs w:val="24"/>
        </w:rPr>
        <w:t xml:space="preserve"> Šajā metodikā noteiktās likmes un kuponu vērtības piemēro no 2025. gada 1. aprīļa</w:t>
      </w:r>
      <w:r w:rsidRPr="006B38B1">
        <w:rPr>
          <w:rFonts w:eastAsia="Times New Roman" w:cs="Times New Roman"/>
          <w:sz w:val="18"/>
          <w:szCs w:val="18"/>
        </w:rPr>
        <w:t>.</w:t>
      </w:r>
    </w:p>
    <w:p w:rsidR="00246B3B" w14:paraId="179A4980" w14:textId="0D648EBF">
      <w:pPr>
        <w:spacing w:after="160" w:line="259" w:lineRule="auto"/>
      </w:pPr>
    </w:p>
    <w:sectPr w:rsidSect="00EC25C0">
      <w:footerReference w:type="default" r:id="rId8"/>
      <w:pgSz w:w="16838" w:h="11906" w:orient="landscape"/>
      <w:pgMar w:top="851" w:right="68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64620295"/>
      <w:docPartObj>
        <w:docPartGallery w:val="Page Numbers (Bottom of Page)"/>
        <w:docPartUnique/>
      </w:docPartObj>
    </w:sdtPr>
    <w:sdtEndPr>
      <w:rPr>
        <w:noProof/>
      </w:rPr>
    </w:sdtEndPr>
    <w:sdtContent>
      <w:p w:rsidR="006B38B1" w14:paraId="598DDEEC" w14:textId="7777777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rsidR="006B38B1" w:rsidRPr="006B38B1" w:rsidP="006B38B1" w14:paraId="4077108D" w14:textId="67B3F027">
        <w:pPr>
          <w:spacing w:after="5" w:line="269" w:lineRule="auto"/>
          <w:ind w:left="48" w:hanging="10"/>
          <w:jc w:val="center"/>
          <w:rPr>
            <w:rFonts w:eastAsia="Times New Roman" w:cs="Times New Roman"/>
            <w:lang w:val="en-US" w:eastAsia="lv-LV"/>
          </w:rPr>
        </w:pPr>
        <w:r w:rsidRPr="006B38B1">
          <w:rPr>
            <w:rFonts w:eastAsia="Times New Roman" w:cs="Times New Roman"/>
            <w:color w:val="C45911"/>
            <w:sz w:val="18"/>
            <w:lang w:eastAsia="lv-LV"/>
          </w:rPr>
          <w:t>KRG_4.2.14.2_3</w:t>
        </w:r>
        <w:r w:rsidR="005D53C4">
          <w:rPr>
            <w:rFonts w:eastAsia="Times New Roman" w:cs="Times New Roman"/>
            <w:color w:val="C45911"/>
            <w:sz w:val="18"/>
            <w:lang w:eastAsia="lv-LV"/>
          </w:rPr>
          <w:t>4</w:t>
        </w:r>
        <w:r w:rsidRPr="006B38B1">
          <w:rPr>
            <w:rFonts w:eastAsia="Times New Roman" w:cs="Times New Roman"/>
            <w:color w:val="C45911"/>
            <w:sz w:val="18"/>
            <w:lang w:eastAsia="lv-LV"/>
          </w:rPr>
          <w:t>.pielikums_</w:t>
        </w:r>
        <w:r w:rsidR="005D53C4">
          <w:rPr>
            <w:rFonts w:eastAsia="Times New Roman" w:cs="Times New Roman"/>
            <w:color w:val="C45911"/>
            <w:sz w:val="18"/>
            <w:lang w:eastAsia="lv-LV"/>
          </w:rPr>
          <w:t>3</w:t>
        </w:r>
        <w:r w:rsidRPr="006B38B1">
          <w:rPr>
            <w:rFonts w:eastAsia="Times New Roman" w:cs="Times New Roman"/>
            <w:color w:val="C45911"/>
            <w:sz w:val="18"/>
            <w:lang w:eastAsia="lv-LV"/>
          </w:rPr>
          <w:t xml:space="preserve">.versija </w:t>
        </w:r>
        <w:r>
          <w:rPr>
            <w:rFonts w:eastAsia="Times New Roman" w:cs="Times New Roman"/>
            <w:color w:val="C45911"/>
            <w:sz w:val="18"/>
            <w:szCs w:val="24"/>
            <w:lang w:val="en-US" w:bidi="he-IL"/>
          </w:rPr>
          <w:tab/>
        </w:r>
        <w:r w:rsidRPr="007212CA" w:rsidR="007212CA">
          <w:rPr>
            <w:rFonts w:eastAsia="Times New Roman" w:cs="Times New Roman"/>
            <w:color w:val="C45911"/>
            <w:sz w:val="18"/>
            <w:szCs w:val="24"/>
            <w:u w:val="single"/>
            <w:lang w:val="en-US" w:bidi="he-IL"/>
          </w:rPr>
          <w:t>13.05.2025.</w:t>
        </w:r>
      </w:p>
      <w:p w:rsidR="004B690D" w14:paraId="2E3672DB" w14:textId="08AFC10E">
        <w:pPr>
          <w:pStyle w:val="Footer"/>
          <w:jc w:val="center"/>
        </w:pPr>
      </w:p>
    </w:sdtContent>
  </w:sdt>
  <w:p w:rsidR="004B690D" w14:paraId="79E10BF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30875D98"/>
    <w:multiLevelType w:val="hybridMultilevel"/>
    <w:tmpl w:val="B186F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330B5C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2F43CC0"/>
    <w:multiLevelType w:val="hybridMultilevel"/>
    <w:tmpl w:val="936AE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519D2C6E"/>
    <w:multiLevelType w:val="hybridMultilevel"/>
    <w:tmpl w:val="567417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4387962"/>
    <w:multiLevelType w:val="hybridMultilevel"/>
    <w:tmpl w:val="FA902EFC"/>
    <w:lvl w:ilvl="0">
      <w:start w:val="0"/>
      <w:numFmt w:val="bullet"/>
      <w:lvlText w:val="-"/>
      <w:lvlJc w:val="left"/>
      <w:pPr>
        <w:ind w:left="855" w:hanging="495"/>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76C364D4"/>
    <w:multiLevelType w:val="hybridMultilevel"/>
    <w:tmpl w:val="EF7A9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49"/>
    <w:rsid w:val="000254E5"/>
    <w:rsid w:val="000378AA"/>
    <w:rsid w:val="00070F98"/>
    <w:rsid w:val="00091CD2"/>
    <w:rsid w:val="00096D34"/>
    <w:rsid w:val="000A38B3"/>
    <w:rsid w:val="000C701C"/>
    <w:rsid w:val="000D2027"/>
    <w:rsid w:val="000E702E"/>
    <w:rsid w:val="000F5868"/>
    <w:rsid w:val="00126947"/>
    <w:rsid w:val="00155155"/>
    <w:rsid w:val="00167239"/>
    <w:rsid w:val="001835FC"/>
    <w:rsid w:val="001837A3"/>
    <w:rsid w:val="00191C21"/>
    <w:rsid w:val="001A0D56"/>
    <w:rsid w:val="001D5C24"/>
    <w:rsid w:val="002173AE"/>
    <w:rsid w:val="002203B5"/>
    <w:rsid w:val="002237DB"/>
    <w:rsid w:val="00233ABB"/>
    <w:rsid w:val="00246B3B"/>
    <w:rsid w:val="0027407B"/>
    <w:rsid w:val="002910E2"/>
    <w:rsid w:val="002F0690"/>
    <w:rsid w:val="003023CF"/>
    <w:rsid w:val="0033299E"/>
    <w:rsid w:val="003429C4"/>
    <w:rsid w:val="00360E14"/>
    <w:rsid w:val="0038161E"/>
    <w:rsid w:val="0039113B"/>
    <w:rsid w:val="003E5145"/>
    <w:rsid w:val="003F7B82"/>
    <w:rsid w:val="00410F87"/>
    <w:rsid w:val="0042033D"/>
    <w:rsid w:val="00451347"/>
    <w:rsid w:val="00472F16"/>
    <w:rsid w:val="004B690D"/>
    <w:rsid w:val="004C30EF"/>
    <w:rsid w:val="004D3058"/>
    <w:rsid w:val="004E7188"/>
    <w:rsid w:val="004F6D5B"/>
    <w:rsid w:val="0051037B"/>
    <w:rsid w:val="005726F3"/>
    <w:rsid w:val="00575811"/>
    <w:rsid w:val="00580012"/>
    <w:rsid w:val="00592953"/>
    <w:rsid w:val="005D0377"/>
    <w:rsid w:val="005D53C4"/>
    <w:rsid w:val="005F12CE"/>
    <w:rsid w:val="00601E11"/>
    <w:rsid w:val="00604432"/>
    <w:rsid w:val="00604724"/>
    <w:rsid w:val="00612738"/>
    <w:rsid w:val="00613858"/>
    <w:rsid w:val="00621049"/>
    <w:rsid w:val="00643CF9"/>
    <w:rsid w:val="00693359"/>
    <w:rsid w:val="006B38B1"/>
    <w:rsid w:val="006B44CA"/>
    <w:rsid w:val="006D6436"/>
    <w:rsid w:val="006E3880"/>
    <w:rsid w:val="006E6B64"/>
    <w:rsid w:val="00706725"/>
    <w:rsid w:val="00710E09"/>
    <w:rsid w:val="007212CA"/>
    <w:rsid w:val="007224DF"/>
    <w:rsid w:val="00731D9C"/>
    <w:rsid w:val="0073535E"/>
    <w:rsid w:val="00752CFA"/>
    <w:rsid w:val="00771170"/>
    <w:rsid w:val="007A13AB"/>
    <w:rsid w:val="007F0409"/>
    <w:rsid w:val="007F5E58"/>
    <w:rsid w:val="008053E9"/>
    <w:rsid w:val="00805BE4"/>
    <w:rsid w:val="0081601A"/>
    <w:rsid w:val="00850895"/>
    <w:rsid w:val="008536AD"/>
    <w:rsid w:val="00874374"/>
    <w:rsid w:val="00881E50"/>
    <w:rsid w:val="00883FBC"/>
    <w:rsid w:val="008909D9"/>
    <w:rsid w:val="008938BF"/>
    <w:rsid w:val="008B5BEE"/>
    <w:rsid w:val="008D7850"/>
    <w:rsid w:val="0093194D"/>
    <w:rsid w:val="009A1A5B"/>
    <w:rsid w:val="009A700B"/>
    <w:rsid w:val="009A78C7"/>
    <w:rsid w:val="009B5BF4"/>
    <w:rsid w:val="009F7A3A"/>
    <w:rsid w:val="00A124DA"/>
    <w:rsid w:val="00A55C28"/>
    <w:rsid w:val="00A6603F"/>
    <w:rsid w:val="00A72867"/>
    <w:rsid w:val="00A81262"/>
    <w:rsid w:val="00A95341"/>
    <w:rsid w:val="00AA5631"/>
    <w:rsid w:val="00B0037A"/>
    <w:rsid w:val="00B03FE0"/>
    <w:rsid w:val="00B20BAD"/>
    <w:rsid w:val="00B50EA7"/>
    <w:rsid w:val="00B83539"/>
    <w:rsid w:val="00B83A0D"/>
    <w:rsid w:val="00BD2BF3"/>
    <w:rsid w:val="00BD3FA1"/>
    <w:rsid w:val="00BE273D"/>
    <w:rsid w:val="00C13A6D"/>
    <w:rsid w:val="00C13BAF"/>
    <w:rsid w:val="00C13CBA"/>
    <w:rsid w:val="00C147E0"/>
    <w:rsid w:val="00C42004"/>
    <w:rsid w:val="00C73A89"/>
    <w:rsid w:val="00C9401C"/>
    <w:rsid w:val="00CA3D8E"/>
    <w:rsid w:val="00CB5064"/>
    <w:rsid w:val="00CC3953"/>
    <w:rsid w:val="00CD1CCA"/>
    <w:rsid w:val="00D448F5"/>
    <w:rsid w:val="00D51542"/>
    <w:rsid w:val="00D82690"/>
    <w:rsid w:val="00D8316C"/>
    <w:rsid w:val="00D846BC"/>
    <w:rsid w:val="00D87273"/>
    <w:rsid w:val="00DC1F39"/>
    <w:rsid w:val="00DC315A"/>
    <w:rsid w:val="00E17CA6"/>
    <w:rsid w:val="00E46BB0"/>
    <w:rsid w:val="00E615FA"/>
    <w:rsid w:val="00E727C0"/>
    <w:rsid w:val="00E9509A"/>
    <w:rsid w:val="00EA0F21"/>
    <w:rsid w:val="00EB4C36"/>
    <w:rsid w:val="00EC25C0"/>
    <w:rsid w:val="00EC7252"/>
    <w:rsid w:val="00F07ADC"/>
    <w:rsid w:val="00F30CAE"/>
    <w:rsid w:val="00F33BCA"/>
    <w:rsid w:val="00F34680"/>
    <w:rsid w:val="00FA567C"/>
    <w:rsid w:val="00FD21FA"/>
    <w:rsid w:val="00FF355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5F86BBF"/>
  <w15:chartTrackingRefBased/>
  <w15:docId w15:val="{DA06A4BE-B8D1-48E7-A84E-26CC6C99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21049"/>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21049"/>
    <w:pPr>
      <w:keepNext/>
      <w:keepLines/>
      <w:jc w:val="center"/>
      <w:outlineLvl w:val="0"/>
    </w:pPr>
    <w:rPr>
      <w:rFonts w:eastAsiaTheme="majorEastAsia" w:cstheme="majorBidi"/>
      <w: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049"/>
    <w:rPr>
      <w:rFonts w:ascii="Times New Roman" w:hAnsi="Times New Roman" w:eastAsiaTheme="majorEastAsia" w:cstheme="majorBidi"/>
      <w:i/>
      <w:sz w:val="24"/>
      <w:szCs w:val="32"/>
    </w:rPr>
  </w:style>
  <w:style w:type="paragraph" w:styleId="ListParagraph">
    <w:name w:val="List Paragraph"/>
    <w:aliases w:val="2,Akapit z listą BS,H&amp;P List Paragraph,Strip,List Paragraph1,Colorful List - Accent 11,Saraksta rindkopa1,Numbered Para 1,Dot pt,No Spacing1,List Paragraph Char Char Char,Indicator Text,Bullet 1,Bullet Points,MAIN CONTENT,List Paragraph12"/>
    <w:basedOn w:val="Normal"/>
    <w:link w:val="ListParagraphChar"/>
    <w:uiPriority w:val="34"/>
    <w:qFormat/>
    <w:rsid w:val="00621049"/>
    <w:pPr>
      <w:ind w:left="720"/>
      <w:contextualSpacing/>
    </w:pPr>
  </w:style>
  <w:style w:type="paragraph" w:styleId="FootnoteText">
    <w:name w:val="footnote text"/>
    <w:aliases w:val="Char Char,Char Char Char Char Char Char Char Char Char Char Char Char Char Char Char Char,Footnote,Fußnote,Fußnote Char,Fußnote Char Char Char,Char,Footnote Text Char1,Vēres teksts Char Char Char Char Char Char Char Char Char Char Char Cha"/>
    <w:basedOn w:val="Normal"/>
    <w:link w:val="FootnoteTextChar"/>
    <w:uiPriority w:val="99"/>
    <w:unhideWhenUsed/>
    <w:rsid w:val="00621049"/>
    <w:rPr>
      <w:sz w:val="20"/>
      <w:szCs w:val="20"/>
    </w:rPr>
  </w:style>
  <w:style w:type="character" w:customStyle="1" w:styleId="FootnoteTextChar">
    <w:name w:val="Footnote Text Char"/>
    <w:aliases w:val="Char Char Char,Char Char Char Char Char Char Char Char Char Char Char Char Char Char Char Char Char,Footnote Char,Fußnote Char1,Fußnote Char Char,Fußnote Char Char Char Char,Char Char1,Footnote Text Char1 Char"/>
    <w:basedOn w:val="DefaultParagraphFont"/>
    <w:link w:val="FootnoteText"/>
    <w:uiPriority w:val="99"/>
    <w:rsid w:val="00621049"/>
    <w:rPr>
      <w:rFonts w:ascii="Times New Roman" w:hAnsi="Times New Roman"/>
      <w:sz w:val="20"/>
      <w:szCs w:val="20"/>
    </w:rPr>
  </w:style>
  <w:style w:type="character" w:styleId="FootnoteReference">
    <w:name w:val="footnote reference"/>
    <w:aliases w:val="Footnote Reference Number,Footnote symbol,Footnote Reference Superscript,Footnote Refernece,ftref,SUPERS,stylish,BVI fnr,Fußnotenzeichen_Raxen,callout,Footnote symbFootnote Refernece,fr,Odwołanie przypisu,Footnotes refss,Ref,E,E FNZ"/>
    <w:basedOn w:val="DefaultParagraphFont"/>
    <w:link w:val="CharCharCharChar"/>
    <w:uiPriority w:val="99"/>
    <w:unhideWhenUsed/>
    <w:qFormat/>
    <w:rsid w:val="00621049"/>
    <w:rPr>
      <w:vertAlign w:val="superscript"/>
    </w:rPr>
  </w:style>
  <w:style w:type="character" w:styleId="Hyperlink">
    <w:name w:val="Hyperlink"/>
    <w:basedOn w:val="DefaultParagraphFont"/>
    <w:uiPriority w:val="99"/>
    <w:unhideWhenUsed/>
    <w:rsid w:val="00621049"/>
    <w:rPr>
      <w:color w:val="0563C1" w:themeColor="hyperlink"/>
      <w:u w:val="single"/>
    </w:rPr>
  </w:style>
  <w:style w:type="character" w:customStyle="1" w:styleId="ListParagraphChar">
    <w:name w:val="List Paragraph Char"/>
    <w:aliases w:val="2 Char,Akapit z listą BS Char,H&amp;P List Paragraph Char,Strip Char,List Paragraph1 Char,Colorful List - Accent 11 Char,Saraksta rindkopa1 Char,Numbered Para 1 Char,Dot pt Char,No Spacing1 Char,List Paragraph Char Char Char Char"/>
    <w:link w:val="ListParagraph"/>
    <w:uiPriority w:val="34"/>
    <w:qFormat/>
    <w:locked/>
    <w:rsid w:val="00621049"/>
    <w:rPr>
      <w:rFonts w:ascii="Times New Roman" w:hAnsi="Times New Roman"/>
      <w:sz w:val="24"/>
    </w:rPr>
  </w:style>
  <w:style w:type="table" w:styleId="GridTable1LightAccent6">
    <w:name w:val="Grid Table 1 Light Accent 6"/>
    <w:basedOn w:val="TableNormal"/>
    <w:uiPriority w:val="46"/>
    <w:rsid w:val="0062104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62104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2Accent6">
    <w:name w:val="List Table 2 Accent 6"/>
    <w:basedOn w:val="TableNormal"/>
    <w:uiPriority w:val="47"/>
    <w:rsid w:val="0062104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aliases w:val="sākums"/>
    <w:basedOn w:val="Normal"/>
    <w:link w:val="NormalWebChar"/>
    <w:uiPriority w:val="99"/>
    <w:qFormat/>
    <w:rsid w:val="00621049"/>
    <w:pPr>
      <w:spacing w:before="100" w:beforeAutospacing="1" w:after="100" w:afterAutospacing="1"/>
      <w:jc w:val="both"/>
    </w:pPr>
    <w:rPr>
      <w:rFonts w:eastAsiaTheme="minorEastAsia"/>
      <w:szCs w:val="24"/>
      <w:lang w:eastAsia="lv-LV"/>
    </w:rPr>
  </w:style>
  <w:style w:type="paragraph" w:customStyle="1" w:styleId="CharCharCharChar">
    <w:name w:val="Char Char Char Char"/>
    <w:aliases w:val="Char2"/>
    <w:basedOn w:val="Normal"/>
    <w:next w:val="Normal"/>
    <w:link w:val="FootnoteReference"/>
    <w:uiPriority w:val="99"/>
    <w:rsid w:val="00621049"/>
    <w:pPr>
      <w:spacing w:line="240" w:lineRule="exact"/>
      <w:jc w:val="both"/>
      <w:textAlignment w:val="baseline"/>
    </w:pPr>
    <w:rPr>
      <w:rFonts w:asciiTheme="minorHAnsi" w:hAnsiTheme="minorHAnsi"/>
      <w:sz w:val="22"/>
      <w:vertAlign w:val="superscript"/>
    </w:rPr>
  </w:style>
  <w:style w:type="character" w:customStyle="1" w:styleId="NormalWebChar">
    <w:name w:val="Normal (Web) Char"/>
    <w:aliases w:val="sākums Char"/>
    <w:link w:val="NormalWeb"/>
    <w:uiPriority w:val="99"/>
    <w:locked/>
    <w:rsid w:val="00621049"/>
    <w:rPr>
      <w:rFonts w:ascii="Times New Roman" w:hAnsi="Times New Roman" w:eastAsiaTheme="minorEastAsia"/>
      <w:sz w:val="24"/>
      <w:szCs w:val="24"/>
      <w:lang w:eastAsia="lv-LV"/>
    </w:rPr>
  </w:style>
  <w:style w:type="paragraph" w:styleId="Footer">
    <w:name w:val="footer"/>
    <w:basedOn w:val="Normal"/>
    <w:link w:val="FooterChar"/>
    <w:uiPriority w:val="99"/>
    <w:unhideWhenUsed/>
    <w:rsid w:val="00621049"/>
    <w:pPr>
      <w:tabs>
        <w:tab w:val="center" w:pos="4153"/>
        <w:tab w:val="right" w:pos="8306"/>
      </w:tabs>
    </w:pPr>
  </w:style>
  <w:style w:type="character" w:customStyle="1" w:styleId="FooterChar">
    <w:name w:val="Footer Char"/>
    <w:basedOn w:val="DefaultParagraphFont"/>
    <w:link w:val="Footer"/>
    <w:uiPriority w:val="99"/>
    <w:rsid w:val="00621049"/>
    <w:rPr>
      <w:rFonts w:ascii="Times New Roman" w:hAnsi="Times New Roman"/>
      <w:sz w:val="24"/>
    </w:rPr>
  </w:style>
  <w:style w:type="character" w:styleId="CommentReference">
    <w:name w:val="annotation reference"/>
    <w:basedOn w:val="DefaultParagraphFont"/>
    <w:uiPriority w:val="99"/>
    <w:semiHidden/>
    <w:unhideWhenUsed/>
    <w:rsid w:val="006E3880"/>
    <w:rPr>
      <w:sz w:val="16"/>
      <w:szCs w:val="16"/>
    </w:rPr>
  </w:style>
  <w:style w:type="paragraph" w:styleId="CommentText">
    <w:name w:val="annotation text"/>
    <w:basedOn w:val="Normal"/>
    <w:link w:val="CommentTextChar"/>
    <w:uiPriority w:val="99"/>
    <w:unhideWhenUsed/>
    <w:rsid w:val="006E3880"/>
    <w:rPr>
      <w:sz w:val="20"/>
      <w:szCs w:val="20"/>
    </w:rPr>
  </w:style>
  <w:style w:type="character" w:customStyle="1" w:styleId="CommentTextChar">
    <w:name w:val="Comment Text Char"/>
    <w:basedOn w:val="DefaultParagraphFont"/>
    <w:link w:val="CommentText"/>
    <w:uiPriority w:val="99"/>
    <w:rsid w:val="006E388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E3880"/>
    <w:rPr>
      <w:b/>
      <w:bCs/>
    </w:rPr>
  </w:style>
  <w:style w:type="character" w:customStyle="1" w:styleId="CommentSubjectChar">
    <w:name w:val="Comment Subject Char"/>
    <w:basedOn w:val="CommentTextChar"/>
    <w:link w:val="CommentSubject"/>
    <w:uiPriority w:val="99"/>
    <w:semiHidden/>
    <w:rsid w:val="006E3880"/>
    <w:rPr>
      <w:rFonts w:ascii="Times New Roman" w:hAnsi="Times New Roman"/>
      <w:b/>
      <w:bCs/>
      <w:sz w:val="20"/>
      <w:szCs w:val="20"/>
    </w:rPr>
  </w:style>
  <w:style w:type="paragraph" w:styleId="BalloonText">
    <w:name w:val="Balloon Text"/>
    <w:basedOn w:val="Normal"/>
    <w:link w:val="BalloonTextChar"/>
    <w:uiPriority w:val="99"/>
    <w:semiHidden/>
    <w:unhideWhenUsed/>
    <w:rsid w:val="006E38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880"/>
    <w:rPr>
      <w:rFonts w:ascii="Segoe UI" w:hAnsi="Segoe UI" w:cs="Segoe UI"/>
      <w:sz w:val="18"/>
      <w:szCs w:val="18"/>
    </w:rPr>
  </w:style>
  <w:style w:type="table" w:styleId="TableGrid">
    <w:name w:val="Table Grid"/>
    <w:basedOn w:val="TableNormal"/>
    <w:uiPriority w:val="39"/>
    <w:rsid w:val="0080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F0690"/>
    <w:rPr>
      <w:sz w:val="20"/>
      <w:szCs w:val="20"/>
    </w:rPr>
  </w:style>
  <w:style w:type="character" w:customStyle="1" w:styleId="EndnoteTextChar">
    <w:name w:val="Endnote Text Char"/>
    <w:basedOn w:val="DefaultParagraphFont"/>
    <w:link w:val="EndnoteText"/>
    <w:uiPriority w:val="99"/>
    <w:semiHidden/>
    <w:rsid w:val="002F0690"/>
    <w:rPr>
      <w:rFonts w:ascii="Times New Roman" w:hAnsi="Times New Roman"/>
      <w:sz w:val="20"/>
      <w:szCs w:val="20"/>
    </w:rPr>
  </w:style>
  <w:style w:type="character" w:styleId="EndnoteReference">
    <w:name w:val="endnote reference"/>
    <w:basedOn w:val="DefaultParagraphFont"/>
    <w:uiPriority w:val="99"/>
    <w:semiHidden/>
    <w:unhideWhenUsed/>
    <w:rsid w:val="002F0690"/>
    <w:rPr>
      <w:vertAlign w:val="superscript"/>
    </w:rPr>
  </w:style>
  <w:style w:type="paragraph" w:styleId="Header">
    <w:name w:val="header"/>
    <w:basedOn w:val="Normal"/>
    <w:link w:val="HeaderChar"/>
    <w:uiPriority w:val="99"/>
    <w:unhideWhenUsed/>
    <w:rsid w:val="006B38B1"/>
    <w:pPr>
      <w:tabs>
        <w:tab w:val="center" w:pos="4153"/>
        <w:tab w:val="right" w:pos="8306"/>
      </w:tabs>
    </w:pPr>
  </w:style>
  <w:style w:type="character" w:customStyle="1" w:styleId="HeaderChar">
    <w:name w:val="Header Char"/>
    <w:basedOn w:val="DefaultParagraphFont"/>
    <w:link w:val="Header"/>
    <w:uiPriority w:val="99"/>
    <w:rsid w:val="006B38B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15" ma:contentTypeDescription="Create a new document." ma:contentTypeScope="" ma:versionID="67ca526e3abf445ea39aed5743cef3c8">
  <xsd:schema xmlns:xsd="http://www.w3.org/2001/XMLSchema" xmlns:xs="http://www.w3.org/2001/XMLSchema" xmlns:p="http://schemas.microsoft.com/office/2006/metadata/properties" xmlns:ns3="30b671a1-e750-4efc-a322-d42da3124237" xmlns:ns4="14bf4ffe-e1de-4f56-a2d6-d8c72f6fd35a" targetNamespace="http://schemas.microsoft.com/office/2006/metadata/properties" ma:root="true" ma:fieldsID="7f422a7ec43486ddefff36afe4831dcc" ns3:_="" ns4:_="">
    <xsd:import namespace="30b671a1-e750-4efc-a322-d42da3124237"/>
    <xsd:import namespace="14bf4ffe-e1de-4f56-a2d6-d8c72f6fd35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bf4ffe-e1de-4f56-a2d6-d8c72f6fd3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0b671a1-e750-4efc-a322-d42da31242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7DCDE-3025-47DF-9724-3E02DE8D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14bf4ffe-e1de-4f56-a2d6-d8c72f6fd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3A399-31EF-4F09-9960-DF2E126B138E}">
  <ds:schemaRefs>
    <ds:schemaRef ds:uri="http://schemas.microsoft.com/office/2006/metadata/properties"/>
    <ds:schemaRef ds:uri="http://schemas.microsoft.com/office/infopath/2007/PartnerControls"/>
    <ds:schemaRef ds:uri="30b671a1-e750-4efc-a322-d42da3124237"/>
  </ds:schemaRefs>
</ds:datastoreItem>
</file>

<file path=customXml/itemProps3.xml><?xml version="1.0" encoding="utf-8"?>
<ds:datastoreItem xmlns:ds="http://schemas.openxmlformats.org/officeDocument/2006/customXml" ds:itemID="{EDD23F12-B1FD-4F06-96A2-3292FF6C0041}">
  <ds:schemaRefs>
    <ds:schemaRef ds:uri="http://schemas.microsoft.com/sharepoint/v3/contenttype/forms"/>
  </ds:schemaRefs>
</ds:datastoreItem>
</file>

<file path=customXml/itemProps4.xml><?xml version="1.0" encoding="utf-8"?>
<ds:datastoreItem xmlns:ds="http://schemas.openxmlformats.org/officeDocument/2006/customXml" ds:itemID="{EB282511-A091-400B-9F74-AFD301BEA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2748</Words>
  <Characters>1567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Imants Lipskis</dc:creator>
  <cp:lastModifiedBy>Jurijs Adejevs</cp:lastModifiedBy>
  <cp:revision>25</cp:revision>
  <dcterms:created xsi:type="dcterms:W3CDTF">2025-03-18T08:02:00Z</dcterms:created>
  <dcterms:modified xsi:type="dcterms:W3CDTF">2025-05-07T05:59:00Z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