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C3" w:rsidRPr="00F60679" w:rsidRDefault="00CB45C3" w:rsidP="00281C0B">
      <w:pPr>
        <w:keepNext/>
        <w:outlineLvl w:val="1"/>
        <w:rPr>
          <w:sz w:val="18"/>
          <w:lang w:val="lv-LV" w:eastAsia="en-US"/>
        </w:rPr>
      </w:pPr>
    </w:p>
    <w:p w:rsidR="001A0388" w:rsidRPr="00F60679" w:rsidRDefault="002C16B8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:rsidR="001A0388" w:rsidRPr="00F60679" w:rsidRDefault="00281C0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="001A0388" w:rsidRPr="00F60679">
        <w:rPr>
          <w:b/>
          <w:lang w:val="lv-LV" w:eastAsia="en-US"/>
        </w:rPr>
        <w:t xml:space="preserve"> </w:t>
      </w:r>
    </w:p>
    <w:p w:rsidR="002C16B8" w:rsidRPr="00F60679" w:rsidRDefault="006D0F44" w:rsidP="00DF7DF6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F977EC">
        <w:rPr>
          <w:b/>
          <w:u w:val="single"/>
          <w:lang w:val="lv-LV" w:eastAsia="en-US"/>
        </w:rPr>
        <w:t>Profesionālās pilnveides izglītības programmu īstenošana</w:t>
      </w:r>
      <w:r w:rsidR="002C16B8" w:rsidRPr="00F60679">
        <w:rPr>
          <w:b/>
          <w:lang w:val="lv-LV" w:eastAsia="en-US"/>
        </w:rPr>
        <w:t>”</w:t>
      </w:r>
    </w:p>
    <w:p w:rsidR="002C16B8" w:rsidRPr="00F60679" w:rsidRDefault="004465C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FF575A" w:rsidRPr="00FF575A">
        <w:rPr>
          <w:lang w:val="lv-LV" w:eastAsia="en-US"/>
        </w:rPr>
        <w:t>30</w:t>
      </w:r>
      <w:r w:rsidR="00F977EC" w:rsidRPr="00FF575A">
        <w:rPr>
          <w:lang w:val="lv-LV" w:eastAsia="en-US"/>
        </w:rPr>
        <w:t>/2023</w:t>
      </w:r>
      <w:bookmarkStart w:id="0" w:name="_GoBack"/>
      <w:bookmarkEnd w:id="0"/>
      <w:r w:rsidRPr="00F60679">
        <w:rPr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</w:p>
    <w:p w:rsidR="00EB3EF9" w:rsidRPr="00561BB7" w:rsidRDefault="00EB3EF9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:rsidR="00EB3EF9" w:rsidRPr="00F60679" w:rsidRDefault="00EB3EF9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:rsidR="00EB3EF9" w:rsidRPr="00F60679" w:rsidRDefault="00EB3EF9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</w:t>
      </w:r>
      <w:r w:rsidR="00F977EC">
        <w:rPr>
          <w:sz w:val="20"/>
          <w:szCs w:val="20"/>
          <w:lang w:val="lv-LV" w:eastAsia="en-US"/>
        </w:rPr>
        <w:t xml:space="preserve">a nosaukums, </w:t>
      </w:r>
      <w:r w:rsidRPr="00F60679">
        <w:rPr>
          <w:sz w:val="20"/>
          <w:szCs w:val="20"/>
          <w:lang w:val="lv-LV" w:eastAsia="en-US"/>
        </w:rPr>
        <w:t>reģistrācijas Nr.)</w:t>
      </w:r>
    </w:p>
    <w:p w:rsidR="00EA2046" w:rsidRDefault="00EA2046" w:rsidP="002C16B8">
      <w:pPr>
        <w:rPr>
          <w:b/>
          <w:sz w:val="22"/>
          <w:lang w:val="lv-LV" w:eastAsia="en-US"/>
        </w:rPr>
      </w:pPr>
    </w:p>
    <w:p w:rsidR="00EB3EF9" w:rsidRPr="00561BB7" w:rsidRDefault="002C16B8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</w:t>
      </w:r>
      <w:r w:rsidR="00EB3EF9" w:rsidRPr="00561BB7">
        <w:rPr>
          <w:b/>
          <w:bCs/>
          <w:lang w:val="lv-LV" w:eastAsia="en-US" w:bidi="he-IL"/>
        </w:rPr>
        <w:t xml:space="preserve"> </w:t>
      </w:r>
      <w:r w:rsidRPr="00561BB7">
        <w:rPr>
          <w:b/>
          <w:bCs/>
          <w:lang w:val="lv-LV" w:eastAsia="en-US" w:bidi="he-IL"/>
        </w:rPr>
        <w:t>perso</w:t>
      </w:r>
      <w:r w:rsidR="00EB3EF9" w:rsidRPr="00561BB7">
        <w:rPr>
          <w:b/>
          <w:bCs/>
          <w:lang w:val="lv-LV" w:eastAsia="en-US" w:bidi="he-IL"/>
        </w:rPr>
        <w:t>na</w:t>
      </w:r>
    </w:p>
    <w:p w:rsidR="002C16B8" w:rsidRPr="00F60679" w:rsidRDefault="00EB3EF9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="002C16B8" w:rsidRPr="00F60679">
        <w:rPr>
          <w:sz w:val="22"/>
          <w:lang w:val="lv-LV" w:eastAsia="en-US"/>
        </w:rPr>
        <w:t>___________________</w:t>
      </w:r>
    </w:p>
    <w:p w:rsidR="002C16B8" w:rsidRPr="00F60679" w:rsidRDefault="002C16B8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:rsidR="005933FC" w:rsidRPr="00561BB7" w:rsidRDefault="006B5848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:rsidR="00F3636E" w:rsidRPr="00561BB7" w:rsidRDefault="000B006D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 xml:space="preserve">juridiskā </w:t>
      </w:r>
      <w:r w:rsidR="00F3636E" w:rsidRPr="00561BB7">
        <w:rPr>
          <w:lang w:val="lv-LV" w:eastAsia="en-US"/>
        </w:rPr>
        <w:t>adrese</w:t>
      </w:r>
      <w:r w:rsidR="005933FC" w:rsidRPr="00561BB7">
        <w:rPr>
          <w:lang w:val="lv-LV" w:eastAsia="en-US"/>
        </w:rPr>
        <w:t xml:space="preserve"> </w:t>
      </w:r>
      <w:r w:rsidR="00F3636E"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="00F3636E" w:rsidRPr="00561BB7">
        <w:rPr>
          <w:lang w:val="lv-LV" w:eastAsia="en-US"/>
        </w:rPr>
        <w:t>_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:rsidR="00216835" w:rsidRDefault="00A0375E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 w:rsidR="00216835"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:rsidR="001A1F00" w:rsidRDefault="00E60E53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:rsidR="001A1F00" w:rsidRDefault="00E60E53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:rsidR="00F3636E" w:rsidRPr="00561BB7" w:rsidRDefault="006B5848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="00F3636E"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1A1F00" w:rsidRDefault="00430B56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:rsidR="002C16B8" w:rsidRPr="00561BB7" w:rsidRDefault="00D54DF9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="002C16B8" w:rsidRPr="00561BB7">
        <w:rPr>
          <w:b/>
          <w:bCs/>
          <w:lang w:val="lv-LV" w:eastAsia="en-US" w:bidi="he-IL"/>
        </w:rPr>
        <w:t xml:space="preserve"> </w:t>
      </w:r>
    </w:p>
    <w:p w:rsidR="00DF7DF6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 xml:space="preserve">.1. </w:t>
      </w:r>
      <w:r w:rsidR="00DF7DF6" w:rsidRPr="00561BB7">
        <w:rPr>
          <w:lang w:val="lv-LV" w:eastAsia="en-US"/>
        </w:rPr>
        <w:t>visas pie</w:t>
      </w:r>
      <w:r w:rsidR="00C046E8">
        <w:rPr>
          <w:lang w:val="lv-LV" w:eastAsia="en-US"/>
        </w:rPr>
        <w:t>teikum</w:t>
      </w:r>
      <w:r w:rsidR="00DF7DF6" w:rsidRPr="00561BB7">
        <w:rPr>
          <w:lang w:val="lv-LV" w:eastAsia="en-US"/>
        </w:rPr>
        <w:t>ā sniegtās ziņas ir patiesas;</w:t>
      </w:r>
    </w:p>
    <w:p w:rsidR="003C6E32" w:rsidRPr="00F977EC" w:rsidRDefault="003C6E32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F977EC">
        <w:rPr>
          <w:lang w:val="lv-LV" w:eastAsia="en-US"/>
        </w:rPr>
        <w:t>5.2.</w:t>
      </w:r>
      <w:r w:rsidRPr="00F977EC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F977EC">
        <w:rPr>
          <w:lang w:val="lv-LV"/>
        </w:rPr>
        <w:t>apmācības laikā nodrošina</w:t>
      </w:r>
      <w:r w:rsidRPr="00F977EC">
        <w:rPr>
          <w:lang w:val="lv-LV" w:eastAsia="en-US"/>
        </w:rPr>
        <w:t xml:space="preserve"> atbilstoš</w:t>
      </w:r>
      <w:r w:rsidR="000F4C3D" w:rsidRPr="00F977EC">
        <w:rPr>
          <w:lang w:val="lv-LV" w:eastAsia="en-US"/>
        </w:rPr>
        <w:t>us</w:t>
      </w:r>
      <w:r w:rsidRPr="00F977EC">
        <w:rPr>
          <w:lang w:val="lv-LV" w:eastAsia="en-US"/>
        </w:rPr>
        <w:t xml:space="preserve"> vides, piekļuves, materiāltehniskās bāzes, izdales materiālu un darbarīku pielāgojumi personām ar invaliditāti;</w:t>
      </w:r>
    </w:p>
    <w:p w:rsidR="00B708D3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>.</w:t>
      </w:r>
      <w:r w:rsidR="00C046E8">
        <w:rPr>
          <w:lang w:val="lv-LV" w:eastAsia="en-US"/>
        </w:rPr>
        <w:t>2</w:t>
      </w:r>
      <w:r w:rsidR="00FD105F" w:rsidRPr="00561BB7">
        <w:rPr>
          <w:lang w:val="lv-LV" w:eastAsia="en-US"/>
        </w:rPr>
        <w:t xml:space="preserve">. </w:t>
      </w:r>
      <w:r w:rsidR="00DF7DF6" w:rsidRPr="00561BB7">
        <w:rPr>
          <w:lang w:val="lv-LV" w:eastAsia="en-US"/>
        </w:rPr>
        <w:tab/>
      </w:r>
      <w:r w:rsidR="00FD105F" w:rsidRPr="00561BB7">
        <w:rPr>
          <w:lang w:val="lv-LV" w:eastAsia="en-US"/>
        </w:rPr>
        <w:t>pieteikumu par piedalīšanos izsludinājumā parakstīj</w:t>
      </w:r>
      <w:r w:rsidR="00752E38" w:rsidRPr="00561BB7">
        <w:rPr>
          <w:lang w:val="lv-LV" w:eastAsia="en-US"/>
        </w:rPr>
        <w:t>usi</w:t>
      </w:r>
      <w:r w:rsidR="00FD105F" w:rsidRPr="00561BB7">
        <w:rPr>
          <w:lang w:val="lv-LV" w:eastAsia="en-US"/>
        </w:rPr>
        <w:t xml:space="preserve"> </w:t>
      </w:r>
      <w:proofErr w:type="spellStart"/>
      <w:r w:rsidR="00CE3142" w:rsidRPr="00561BB7">
        <w:rPr>
          <w:lang w:val="lv-LV"/>
        </w:rPr>
        <w:t>pārstāvēttiesīga</w:t>
      </w:r>
      <w:proofErr w:type="spellEnd"/>
      <w:r w:rsidR="00FD105F" w:rsidRPr="00561BB7">
        <w:rPr>
          <w:lang w:val="lv-LV" w:eastAsia="en-US"/>
        </w:rPr>
        <w:t xml:space="preserve"> persona.</w:t>
      </w:r>
    </w:p>
    <w:p w:rsidR="00B81B38" w:rsidRPr="00561BB7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:rsidR="00B81B38" w:rsidRPr="00561BB7" w:rsidRDefault="00D54DF9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="00B81B38"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="00B81B38" w:rsidRPr="00561BB7">
        <w:rPr>
          <w:b/>
          <w:bCs/>
          <w:lang w:val="lv-LV" w:eastAsia="en-US" w:bidi="he-IL"/>
        </w:rPr>
        <w:t xml:space="preserve"> </w:t>
      </w:r>
    </w:p>
    <w:p w:rsidR="002B2023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:rsidR="00D54DF9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:rsidR="00D54DF9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:rsidR="00430B56" w:rsidRPr="00561BB7" w:rsidRDefault="00430B56" w:rsidP="00430B56">
      <w:pPr>
        <w:widowControl w:val="0"/>
        <w:ind w:left="448"/>
        <w:jc w:val="right"/>
        <w:rPr>
          <w:lang w:val="lv-LV" w:eastAsia="en-US" w:bidi="he-IL"/>
        </w:rPr>
      </w:pPr>
    </w:p>
    <w:p w:rsidR="0019425F" w:rsidRPr="00561BB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:rsidR="00834163" w:rsidRPr="0026624B" w:rsidRDefault="00834163" w:rsidP="00834163">
      <w:pPr>
        <w:jc w:val="both"/>
        <w:rPr>
          <w:bCs/>
          <w:lang w:val="en-GB"/>
        </w:rPr>
      </w:pPr>
      <w:proofErr w:type="spellStart"/>
      <w:r w:rsidRPr="0026624B">
        <w:rPr>
          <w:bCs/>
          <w:lang w:val="en-GB"/>
        </w:rPr>
        <w:t>Pieteikums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kopā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ar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pielikumiem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uz</w:t>
      </w:r>
      <w:proofErr w:type="spellEnd"/>
      <w:r w:rsidRPr="0026624B">
        <w:rPr>
          <w:bCs/>
          <w:lang w:val="en-GB"/>
        </w:rPr>
        <w:t xml:space="preserve"> __ </w:t>
      </w:r>
      <w:proofErr w:type="spellStart"/>
      <w:r w:rsidRPr="0026624B">
        <w:rPr>
          <w:bCs/>
          <w:lang w:val="en-GB"/>
        </w:rPr>
        <w:t>lp</w:t>
      </w:r>
      <w:proofErr w:type="spellEnd"/>
      <w:r w:rsidRPr="0026624B">
        <w:rPr>
          <w:bCs/>
          <w:lang w:val="en-GB"/>
        </w:rPr>
        <w:t>.</w:t>
      </w:r>
    </w:p>
    <w:p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:rsidR="00430B56" w:rsidRPr="00561BB7" w:rsidRDefault="00430B56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:rsidR="00825E91" w:rsidRPr="00561BB7" w:rsidRDefault="005D6288" w:rsidP="00071217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proofErr w:type="spellStart"/>
      <w:r w:rsidR="0089448F" w:rsidRPr="00561BB7">
        <w:rPr>
          <w:lang w:val="en-US" w:eastAsia="en-US" w:bidi="he-IL"/>
        </w:rPr>
        <w:t>paraksts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vārds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uzvārds</w:t>
      </w:r>
      <w:proofErr w:type="spellEnd"/>
      <w:r w:rsidR="0089448F" w:rsidRPr="00561BB7">
        <w:rPr>
          <w:lang w:val="en-US" w:eastAsia="en-US" w:bidi="he-IL"/>
        </w:rPr>
        <w:t>)</w:t>
      </w:r>
      <w:r w:rsidR="00430B56" w:rsidRPr="00561BB7" w:rsidDel="00430B56">
        <w:rPr>
          <w:lang w:val="lv-LV" w:eastAsia="en-US" w:bidi="he-IL"/>
        </w:rPr>
        <w:t xml:space="preserve"> </w:t>
      </w:r>
      <w:r w:rsidRPr="00561BB7" w:rsidDel="005D6288">
        <w:rPr>
          <w:lang w:val="lv-LV" w:eastAsia="en-US" w:bidi="he-IL"/>
        </w:rPr>
        <w:t xml:space="preserve"> </w:t>
      </w:r>
    </w:p>
    <w:p w:rsidR="00907A67" w:rsidRPr="00F60679" w:rsidRDefault="00907A67" w:rsidP="00E30573">
      <w:pPr>
        <w:keepNext/>
        <w:outlineLvl w:val="1"/>
        <w:rPr>
          <w:lang w:val="lv-LV" w:eastAsia="en-US" w:bidi="he-IL"/>
        </w:rPr>
      </w:pPr>
    </w:p>
    <w:sectPr w:rsidR="00907A67" w:rsidRPr="00F60679" w:rsidSect="00281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B5" w:rsidRDefault="00B254B5" w:rsidP="00581993">
      <w:r>
        <w:separator/>
      </w:r>
    </w:p>
  </w:endnote>
  <w:endnote w:type="continuationSeparator" w:id="0">
    <w:p w:rsidR="00B254B5" w:rsidRDefault="00B254B5" w:rsidP="005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C0B" w:rsidRPr="00281C0B" w:rsidRDefault="00281C0B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:rsidR="00281C0B" w:rsidRPr="00281C0B" w:rsidRDefault="00281C0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KRG_4.2.14_</w:t>
    </w:r>
    <w:r>
      <w:rPr>
        <w:rFonts w:ascii="Arial" w:hAnsi="Arial" w:cs="Arial"/>
        <w:color w:val="E36C0A"/>
        <w:sz w:val="20"/>
        <w:szCs w:val="20"/>
        <w:lang w:val="lv-LV" w:eastAsia="en-US"/>
      </w:rPr>
      <w:t>36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.versija_</w:t>
    </w:r>
    <w:r w:rsidR="00FE13DE">
      <w:rPr>
        <w:rFonts w:ascii="Arial" w:hAnsi="Arial" w:cs="Arial"/>
        <w:color w:val="E36C0A"/>
        <w:sz w:val="20"/>
        <w:szCs w:val="20"/>
        <w:lang w:val="lv-LV" w:eastAsia="en-US"/>
      </w:rPr>
      <w:t>14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.12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.202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</w:t>
    </w:r>
  </w:p>
  <w:p w:rsidR="00281C0B" w:rsidRDefault="00281C0B">
    <w:pPr>
      <w:pStyle w:val="Footer"/>
    </w:pPr>
  </w:p>
  <w:p w:rsidR="00972C02" w:rsidRDefault="00972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B5" w:rsidRDefault="00B254B5" w:rsidP="00581993">
      <w:r>
        <w:separator/>
      </w:r>
    </w:p>
  </w:footnote>
  <w:footnote w:type="continuationSeparator" w:id="0">
    <w:p w:rsidR="00B254B5" w:rsidRDefault="00B254B5" w:rsidP="0058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B1EAE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70B8A806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B882C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E24C1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61AEC5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5E2A"/>
    <w:rsid w:val="00122583"/>
    <w:rsid w:val="00144009"/>
    <w:rsid w:val="001503D8"/>
    <w:rsid w:val="00150DDA"/>
    <w:rsid w:val="0017249F"/>
    <w:rsid w:val="00175C00"/>
    <w:rsid w:val="00177340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F05A7"/>
    <w:rsid w:val="004F2674"/>
    <w:rsid w:val="004F4968"/>
    <w:rsid w:val="004F771E"/>
    <w:rsid w:val="00503AD6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CAC"/>
    <w:rsid w:val="00575916"/>
    <w:rsid w:val="00576F6F"/>
    <w:rsid w:val="005777CE"/>
    <w:rsid w:val="00577923"/>
    <w:rsid w:val="00581993"/>
    <w:rsid w:val="0058288B"/>
    <w:rsid w:val="005861C7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B00266"/>
    <w:rsid w:val="00B06A2A"/>
    <w:rsid w:val="00B254B5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2214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2091"/>
    <w:rsid w:val="00F44DE0"/>
    <w:rsid w:val="00F529DC"/>
    <w:rsid w:val="00F60679"/>
    <w:rsid w:val="00F6084B"/>
    <w:rsid w:val="00F60AF5"/>
    <w:rsid w:val="00F64465"/>
    <w:rsid w:val="00F869FA"/>
    <w:rsid w:val="00F977EC"/>
    <w:rsid w:val="00FA214E"/>
    <w:rsid w:val="00FC5B3B"/>
    <w:rsid w:val="00FD105F"/>
    <w:rsid w:val="00FD78E1"/>
    <w:rsid w:val="00FE13DE"/>
    <w:rsid w:val="00FF19B2"/>
    <w:rsid w:val="00FF354C"/>
    <w:rsid w:val="00FF4CE2"/>
    <w:rsid w:val="00FF575A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72DC"/>
  <w15:chartTrackingRefBased/>
  <w15:docId w15:val="{B10ADAB2-FE84-4D2D-A119-462FE4B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299F-5E29-4E8F-A3D5-E8EA7147D6A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967018b-cd50-4cc6-91ff-cbead3b506cc"/>
    <ds:schemaRef ds:uri="1a64a90a-d99c-4130-ba30-10c4724e7b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E7CE6D-34D9-4B14-BAD2-CF1EDC73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Rozite</dc:creator>
  <cp:keywords/>
  <cp:lastModifiedBy>Jurijs Adejevs</cp:lastModifiedBy>
  <cp:revision>3</cp:revision>
  <cp:lastPrinted>2019-07-04T05:53:00Z</cp:lastPrinted>
  <dcterms:created xsi:type="dcterms:W3CDTF">2023-06-12T07:19:00Z</dcterms:created>
  <dcterms:modified xsi:type="dcterms:W3CDTF">2023-07-17T12:00:00Z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