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90" w:rsidRPr="00DD2959" w:rsidRDefault="008908E2" w:rsidP="007B3B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6</w:t>
      </w:r>
      <w:r w:rsidR="007B3B90" w:rsidRPr="00DD2959">
        <w:rPr>
          <w:rFonts w:ascii="Times New Roman" w:eastAsia="Times New Roman" w:hAnsi="Times New Roman"/>
          <w:sz w:val="20"/>
          <w:szCs w:val="20"/>
          <w:lang w:eastAsia="lv-LV"/>
        </w:rPr>
        <w:t>.pielikums</w:t>
      </w:r>
    </w:p>
    <w:p w:rsidR="007B3B90" w:rsidRPr="00DD2959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Iepirkuma nolikumam</w:t>
      </w:r>
    </w:p>
    <w:p w:rsidR="007B3B90" w:rsidRPr="00DD2959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NVA 2018/27</w:t>
      </w: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_ESF</w:t>
      </w:r>
    </w:p>
    <w:p w:rsidR="007B3B90" w:rsidRPr="007A24E4" w:rsidRDefault="007B3B90" w:rsidP="007B3B9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B3B90" w:rsidRPr="00C875C9" w:rsidRDefault="007B3B90" w:rsidP="007B3B90">
      <w:pPr>
        <w:spacing w:after="0" w:line="240" w:lineRule="auto"/>
        <w:ind w:firstLine="18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B3B90" w:rsidRPr="00C875C9" w:rsidRDefault="007B3B90" w:rsidP="007B3B90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7B3B90" w:rsidRDefault="007B3B90" w:rsidP="007B3B90">
      <w:pPr>
        <w:spacing w:after="0" w:line="240" w:lineRule="auto"/>
        <w:ind w:left="342" w:hanging="342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</w:p>
    <w:p w:rsidR="00551B4F" w:rsidRDefault="00551B4F" w:rsidP="007B3B90">
      <w:pPr>
        <w:spacing w:after="120" w:line="240" w:lineRule="auto"/>
        <w:ind w:left="340" w:hanging="340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  <w:r w:rsidRPr="00551B4F">
        <w:rPr>
          <w:rFonts w:ascii="Times New Roman" w:hAnsi="Times New Roman" w:cs="RimTimes"/>
          <w:b/>
          <w:sz w:val="24"/>
          <w:szCs w:val="24"/>
          <w:lang w:eastAsia="x-none"/>
        </w:rPr>
        <w:t>Informācija par apakšuzņēmējiem un/vai Personām un/ vai Personu apvienī</w:t>
      </w:r>
      <w:r w:rsidR="009F6942">
        <w:rPr>
          <w:rFonts w:ascii="Times New Roman" w:hAnsi="Times New Roman" w:cs="RimTimes"/>
          <w:b/>
          <w:sz w:val="24"/>
          <w:szCs w:val="24"/>
          <w:lang w:eastAsia="x-none"/>
        </w:rPr>
        <w:t>bā ietilpstošajiem dalībniekiem*</w:t>
      </w:r>
    </w:p>
    <w:p w:rsidR="007B3B90" w:rsidRPr="000A0CCB" w:rsidRDefault="007B3B90" w:rsidP="007B3B90">
      <w:pPr>
        <w:spacing w:after="120" w:line="240" w:lineRule="auto"/>
        <w:ind w:left="340" w:hanging="340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(organizēts saskaņā ar Publisko iepirkumu likuma 9. pantu)</w:t>
      </w:r>
    </w:p>
    <w:p w:rsidR="007B3B90" w:rsidRPr="000A0CCB" w:rsidRDefault="007B3B90" w:rsidP="007B3B90">
      <w:pPr>
        <w:spacing w:after="0" w:line="240" w:lineRule="auto"/>
        <w:ind w:left="342" w:hanging="342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“Interaktīvā e-apmācības moduļa izstrādes iegāde”</w:t>
      </w:r>
    </w:p>
    <w:p w:rsidR="007B3B90" w:rsidRPr="000A0CCB" w:rsidRDefault="007B3B90" w:rsidP="007B3B90">
      <w:pPr>
        <w:spacing w:after="0" w:line="240" w:lineRule="auto"/>
        <w:ind w:left="342" w:hanging="342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(iepirkuma i</w:t>
      </w:r>
      <w:r>
        <w:rPr>
          <w:rFonts w:ascii="Times New Roman" w:hAnsi="Times New Roman" w:cs="RimTimes"/>
          <w:sz w:val="20"/>
          <w:szCs w:val="20"/>
          <w:lang w:eastAsia="x-none"/>
        </w:rPr>
        <w:t>dentifikācijas numurs – NVA 2018/27</w:t>
      </w:r>
      <w:r w:rsidRPr="000A0CCB">
        <w:rPr>
          <w:rFonts w:ascii="Times New Roman" w:hAnsi="Times New Roman" w:cs="RimTimes"/>
          <w:sz w:val="20"/>
          <w:szCs w:val="20"/>
          <w:lang w:eastAsia="x-none"/>
        </w:rPr>
        <w:t>_ESF)</w:t>
      </w:r>
    </w:p>
    <w:p w:rsidR="00364DFF" w:rsidRDefault="00364DFF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394"/>
        <w:gridCol w:w="3827"/>
      </w:tblGrid>
      <w:tr w:rsidR="00551B4F" w:rsidRPr="007B3B90" w:rsidTr="00551B4F">
        <w:trPr>
          <w:trHeight w:val="1844"/>
        </w:trPr>
        <w:tc>
          <w:tcPr>
            <w:tcW w:w="988" w:type="dxa"/>
            <w:vAlign w:val="center"/>
          </w:tcPr>
          <w:p w:rsidR="00551B4F" w:rsidRPr="009E641D" w:rsidRDefault="00551B4F" w:rsidP="007B3B90">
            <w:pPr>
              <w:spacing w:after="0" w:line="240" w:lineRule="auto"/>
              <w:ind w:left="249" w:hanging="249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9E641D">
              <w:rPr>
                <w:rFonts w:ascii="Times New Roman" w:eastAsia="Times New Roman" w:hAnsi="Times New Roman"/>
                <w:iCs/>
                <w:sz w:val="24"/>
                <w:szCs w:val="24"/>
              </w:rPr>
              <w:t>Nr.p.k</w:t>
            </w:r>
            <w:proofErr w:type="spellEnd"/>
            <w:r w:rsidRPr="009E641D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551B4F" w:rsidRPr="009E641D" w:rsidRDefault="00551B4F" w:rsidP="00551B4F">
            <w:pPr>
              <w:spacing w:after="0" w:line="240" w:lineRule="auto"/>
              <w:ind w:left="249" w:hanging="249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E641D">
              <w:rPr>
                <w:rFonts w:ascii="Times New Roman" w:eastAsia="Times New Roman" w:hAnsi="Times New Roman"/>
                <w:iCs/>
                <w:sz w:val="24"/>
                <w:szCs w:val="24"/>
              </w:rPr>
              <w:t>Apakšuzņēmēja/ personas, uz kuras iespējām pretendents balstās, lai apliecinātu, ka tā kvalifikācija atbilst iepirkuma procedūras dokumentos noteiktajām prasībām/ personu apvienības dalībnieka nosaukums, vienotais reģistrācijas Nr., juridiskā adrese, kontaktpersona un tālrunis</w:t>
            </w:r>
          </w:p>
        </w:tc>
        <w:tc>
          <w:tcPr>
            <w:tcW w:w="3827" w:type="dxa"/>
            <w:vAlign w:val="center"/>
          </w:tcPr>
          <w:p w:rsidR="00551B4F" w:rsidRPr="009E641D" w:rsidRDefault="00551B4F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641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Apakšuzņēmējam/ personai, uz kuras iespējām pretendents balstās, lai apliecinātu, ka tā kvalifikācija atbilst iepirkuma procedūras dokumentos noteiktajām prasībām/ personu apvienības dalībniekam izpildei nododamās iepirkuma priekšmeta daļas apraksts </w:t>
            </w:r>
            <w:proofErr w:type="gramStart"/>
            <w:r w:rsidRPr="009E641D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9E641D">
              <w:rPr>
                <w:rFonts w:ascii="Times New Roman" w:eastAsia="Times New Roman" w:hAnsi="Times New Roman"/>
                <w:bCs/>
                <w:sz w:val="24"/>
                <w:szCs w:val="24"/>
              </w:rPr>
              <w:t>pakalpojuma</w:t>
            </w:r>
            <w:r w:rsidR="004325B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veids, saturs, apjoms % u.tml.</w:t>
            </w:r>
          </w:p>
        </w:tc>
      </w:tr>
      <w:tr w:rsidR="00551B4F" w:rsidRPr="007B3B90" w:rsidTr="00551B4F">
        <w:trPr>
          <w:trHeight w:val="284"/>
        </w:trPr>
        <w:tc>
          <w:tcPr>
            <w:tcW w:w="988" w:type="dxa"/>
          </w:tcPr>
          <w:p w:rsidR="00551B4F" w:rsidRPr="009766C6" w:rsidRDefault="004325B5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6C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551B4F" w:rsidRPr="007B3B90" w:rsidRDefault="00551B4F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827" w:type="dxa"/>
            <w:vAlign w:val="center"/>
          </w:tcPr>
          <w:p w:rsidR="00551B4F" w:rsidRPr="007B3B90" w:rsidRDefault="00551B4F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</w:tr>
      <w:tr w:rsidR="00551B4F" w:rsidRPr="007B3B90" w:rsidTr="00551B4F">
        <w:trPr>
          <w:trHeight w:val="284"/>
        </w:trPr>
        <w:tc>
          <w:tcPr>
            <w:tcW w:w="988" w:type="dxa"/>
          </w:tcPr>
          <w:p w:rsidR="00551B4F" w:rsidRPr="009766C6" w:rsidRDefault="004325B5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6C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:rsidR="00551B4F" w:rsidRPr="007B3B90" w:rsidRDefault="00551B4F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827" w:type="dxa"/>
            <w:vAlign w:val="center"/>
          </w:tcPr>
          <w:p w:rsidR="00551B4F" w:rsidRPr="007B3B90" w:rsidRDefault="00551B4F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</w:tr>
      <w:tr w:rsidR="00551B4F" w:rsidRPr="007B3B90" w:rsidTr="00551B4F">
        <w:trPr>
          <w:trHeight w:val="284"/>
        </w:trPr>
        <w:tc>
          <w:tcPr>
            <w:tcW w:w="988" w:type="dxa"/>
          </w:tcPr>
          <w:p w:rsidR="00551B4F" w:rsidRPr="009766C6" w:rsidRDefault="004325B5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6C6">
              <w:rPr>
                <w:rFonts w:ascii="Times New Roman" w:eastAsia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4394" w:type="dxa"/>
            <w:vAlign w:val="center"/>
          </w:tcPr>
          <w:p w:rsidR="00551B4F" w:rsidRPr="007B3B90" w:rsidRDefault="00551B4F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827" w:type="dxa"/>
            <w:vAlign w:val="center"/>
          </w:tcPr>
          <w:p w:rsidR="00551B4F" w:rsidRPr="007B3B90" w:rsidRDefault="00551B4F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</w:tr>
    </w:tbl>
    <w:p w:rsidR="007B3B90" w:rsidRPr="007B3B90" w:rsidRDefault="007B3B90" w:rsidP="007B3B90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lv-LV"/>
        </w:rPr>
      </w:pPr>
    </w:p>
    <w:p w:rsidR="007B3B90" w:rsidRPr="007B3B90" w:rsidRDefault="009F6942" w:rsidP="009F69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F6942">
        <w:rPr>
          <w:rFonts w:ascii="Times New Roman" w:eastAsia="Times New Roman" w:hAnsi="Times New Roman"/>
          <w:sz w:val="24"/>
          <w:szCs w:val="24"/>
        </w:rPr>
        <w:t>*papildus jāiesniedz apakšuzņēmēja/ Perso</w:t>
      </w:r>
      <w:r w:rsidR="004325B5">
        <w:rPr>
          <w:rFonts w:ascii="Times New Roman" w:eastAsia="Times New Roman" w:hAnsi="Times New Roman"/>
          <w:sz w:val="24"/>
          <w:szCs w:val="24"/>
        </w:rPr>
        <w:t>nas apliecinājums (7.pielikums)</w:t>
      </w:r>
    </w:p>
    <w:p w:rsidR="007B3B90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6942" w:rsidRDefault="009F6942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9F6942" w:rsidRDefault="009F6942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6942" w:rsidRDefault="009F6942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6942" w:rsidRDefault="009F6942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6942" w:rsidRDefault="009F6942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6942" w:rsidRDefault="009F6942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6942" w:rsidRDefault="009F6942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6942" w:rsidRPr="007B3B90" w:rsidRDefault="009F6942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B3B90" w:rsidRPr="007B3B90" w:rsidRDefault="007B3B90" w:rsidP="007B3B90">
      <w:pPr>
        <w:spacing w:after="0" w:line="240" w:lineRule="auto"/>
        <w:ind w:left="2160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r w:rsidRPr="007B3B90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>Paraksts</w:t>
      </w:r>
      <w:r w:rsidR="00551B4F">
        <w:rPr>
          <w:rStyle w:val="FootnoteReference"/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footnoteReference w:id="1"/>
      </w:r>
      <w:r w:rsidRPr="007B3B90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 xml:space="preserve"> ______________________________________</w:t>
      </w:r>
    </w:p>
    <w:p w:rsidR="00D03391" w:rsidRDefault="00D03391" w:rsidP="007B3B90">
      <w:pPr>
        <w:spacing w:after="0" w:line="240" w:lineRule="auto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</w:p>
    <w:p w:rsidR="007B3B90" w:rsidRPr="007B3B90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B3B90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>Vārds, uzvārds: _______________________________</w:t>
      </w:r>
    </w:p>
    <w:p w:rsidR="00D03391" w:rsidRPr="007B3B90" w:rsidRDefault="00D03391" w:rsidP="00D033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03391" w:rsidRDefault="00D03391" w:rsidP="00D03391">
      <w:pPr>
        <w:spacing w:after="0" w:line="240" w:lineRule="auto"/>
        <w:ind w:left="2160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</w:p>
    <w:p w:rsidR="004325B5" w:rsidRPr="00D03391" w:rsidRDefault="004325B5" w:rsidP="00D03391">
      <w:pPr>
        <w:spacing w:after="0" w:line="240" w:lineRule="auto"/>
        <w:ind w:left="2160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</w:p>
    <w:sectPr w:rsidR="004325B5" w:rsidRPr="00D03391" w:rsidSect="004325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8D" w:rsidRDefault="0048018D" w:rsidP="00551B4F">
      <w:pPr>
        <w:spacing w:after="0" w:line="240" w:lineRule="auto"/>
      </w:pPr>
      <w:r>
        <w:separator/>
      </w:r>
    </w:p>
  </w:endnote>
  <w:endnote w:type="continuationSeparator" w:id="0">
    <w:p w:rsidR="0048018D" w:rsidRDefault="0048018D" w:rsidP="0055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8D" w:rsidRDefault="0048018D" w:rsidP="00551B4F">
      <w:pPr>
        <w:spacing w:after="0" w:line="240" w:lineRule="auto"/>
      </w:pPr>
      <w:r>
        <w:separator/>
      </w:r>
    </w:p>
  </w:footnote>
  <w:footnote w:type="continuationSeparator" w:id="0">
    <w:p w:rsidR="0048018D" w:rsidRDefault="0048018D" w:rsidP="00551B4F">
      <w:pPr>
        <w:spacing w:after="0" w:line="240" w:lineRule="auto"/>
      </w:pPr>
      <w:r>
        <w:continuationSeparator/>
      </w:r>
    </w:p>
  </w:footnote>
  <w:footnote w:id="1">
    <w:p w:rsidR="00551B4F" w:rsidRDefault="00551B4F" w:rsidP="00551B4F">
      <w:pPr>
        <w:pStyle w:val="FootnoteText"/>
        <w:jc w:val="both"/>
        <w:rPr>
          <w:rFonts w:ascii="Times New Roman" w:hAnsi="Times New Roman"/>
        </w:rPr>
      </w:pPr>
      <w:r w:rsidRPr="00551B4F">
        <w:rPr>
          <w:rStyle w:val="FootnoteReference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P</w:t>
      </w:r>
      <w:r w:rsidRPr="00017B37">
        <w:rPr>
          <w:rFonts w:ascii="Times New Roman" w:hAnsi="Times New Roman"/>
          <w:sz w:val="18"/>
          <w:szCs w:val="18"/>
        </w:rPr>
        <w:t>araksta Pretendenta pārstāvēt tiesīga persona (saskaņā ar ierakstiem komercreģistrā) vai pilnvarota persona (šādā gadījumā obligāti jāpievieno pilnvara</w:t>
      </w:r>
      <w:r>
        <w:rPr>
          <w:rFonts w:ascii="Times New Roman" w:hAnsi="Times New Roman"/>
          <w:sz w:val="18"/>
          <w:szCs w:val="18"/>
        </w:rPr>
        <w:t xml:space="preserve"> </w:t>
      </w:r>
      <w:r w:rsidRPr="00DD4B73">
        <w:rPr>
          <w:rFonts w:ascii="Times New Roman" w:hAnsi="Times New Roman"/>
          <w:sz w:val="18"/>
          <w:szCs w:val="18"/>
        </w:rPr>
        <w:t>vai pilnvaras apliecināta kopija</w:t>
      </w:r>
      <w:r w:rsidRPr="00017B37">
        <w:rPr>
          <w:rFonts w:ascii="Times New Roman" w:hAnsi="Times New Roman"/>
          <w:sz w:val="18"/>
          <w:szCs w:val="18"/>
        </w:rPr>
        <w:t>).</w:t>
      </w:r>
    </w:p>
    <w:p w:rsidR="00551B4F" w:rsidRDefault="00551B4F" w:rsidP="00551B4F">
      <w:pPr>
        <w:pStyle w:val="FootnoteTex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90"/>
    <w:rsid w:val="000E0AB4"/>
    <w:rsid w:val="001163C0"/>
    <w:rsid w:val="002025EA"/>
    <w:rsid w:val="002924D5"/>
    <w:rsid w:val="00331B67"/>
    <w:rsid w:val="00364DFF"/>
    <w:rsid w:val="003F1D1F"/>
    <w:rsid w:val="004325B5"/>
    <w:rsid w:val="0048018D"/>
    <w:rsid w:val="00523EE5"/>
    <w:rsid w:val="00551B4F"/>
    <w:rsid w:val="00634392"/>
    <w:rsid w:val="007B3B90"/>
    <w:rsid w:val="00832F6B"/>
    <w:rsid w:val="008908E2"/>
    <w:rsid w:val="009766C6"/>
    <w:rsid w:val="009E641D"/>
    <w:rsid w:val="009F6942"/>
    <w:rsid w:val="00AD139B"/>
    <w:rsid w:val="00C72191"/>
    <w:rsid w:val="00D0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3D38BB-206E-4F0D-A2C5-BFFF3292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9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,Schriftart: 9 pt,Schriftart: 10 pt,Schriftart: 8 pt,WB-Fußnotentext,WB-Fußnotentext Char Char,WB-Fußnotentext Char,stile 1,Footnote1,Footnote2,Footnote3,Footnote4,Footnote5,Footnote6,Footnote7,Footnote8,Footnote9,fn,FT,ft"/>
    <w:basedOn w:val="Normal"/>
    <w:link w:val="FootnoteTextChar"/>
    <w:unhideWhenUsed/>
    <w:qFormat/>
    <w:rsid w:val="00551B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1,WB-Fußnotentext Char Char Char,WB-Fußnotentext Char Char1,stile 1 Char,Footnote1 Char,Footnote2 Char,Footnote3 Char"/>
    <w:basedOn w:val="DefaultParagraphFont"/>
    <w:link w:val="FootnoteText"/>
    <w:rsid w:val="00551B4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1B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9086-4D62-45C2-AA99-CE99D4E3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14</cp:revision>
  <cp:lastPrinted>2018-09-18T09:57:00Z</cp:lastPrinted>
  <dcterms:created xsi:type="dcterms:W3CDTF">2018-09-11T07:42:00Z</dcterms:created>
  <dcterms:modified xsi:type="dcterms:W3CDTF">2018-09-18T09:58:00Z</dcterms:modified>
</cp:coreProperties>
</file>