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6C655" w14:textId="05F75596" w:rsidR="00081C5B" w:rsidRPr="00DD2959" w:rsidRDefault="001E0989" w:rsidP="00081C5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/>
          <w:sz w:val="20"/>
          <w:szCs w:val="20"/>
          <w:lang w:eastAsia="lv-LV"/>
        </w:rPr>
        <w:t>3</w:t>
      </w:r>
      <w:r w:rsidR="00081C5B" w:rsidRPr="00DD2959">
        <w:rPr>
          <w:rFonts w:ascii="Times New Roman" w:eastAsia="Times New Roman" w:hAnsi="Times New Roman"/>
          <w:sz w:val="20"/>
          <w:szCs w:val="20"/>
          <w:lang w:eastAsia="lv-LV"/>
        </w:rPr>
        <w:t>.pielikums</w:t>
      </w:r>
    </w:p>
    <w:p w14:paraId="6326C656" w14:textId="77777777" w:rsidR="00081C5B" w:rsidRPr="00DD2959" w:rsidRDefault="00081C5B" w:rsidP="00081C5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 w:rsidRPr="00DD2959">
        <w:rPr>
          <w:rFonts w:ascii="Times New Roman" w:eastAsia="Times New Roman" w:hAnsi="Times New Roman"/>
          <w:sz w:val="20"/>
          <w:szCs w:val="20"/>
          <w:lang w:eastAsia="lv-LV"/>
        </w:rPr>
        <w:t>Iepirkuma nolikumam</w:t>
      </w:r>
    </w:p>
    <w:p w14:paraId="6326C657" w14:textId="20E4B1B6" w:rsidR="00081C5B" w:rsidRPr="00DD2959" w:rsidRDefault="00081C5B" w:rsidP="00081C5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 w:rsidRPr="00DD2959">
        <w:rPr>
          <w:rFonts w:ascii="Times New Roman" w:eastAsia="Times New Roman" w:hAnsi="Times New Roman"/>
          <w:sz w:val="20"/>
          <w:szCs w:val="20"/>
          <w:lang w:eastAsia="lv-LV"/>
        </w:rPr>
        <w:t>Nr.</w:t>
      </w:r>
      <w:r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r w:rsidR="00D54C6D">
        <w:rPr>
          <w:rFonts w:ascii="Times New Roman" w:eastAsia="Times New Roman" w:hAnsi="Times New Roman"/>
          <w:sz w:val="20"/>
          <w:szCs w:val="20"/>
          <w:lang w:eastAsia="lv-LV"/>
        </w:rPr>
        <w:t>NVA 2018/</w:t>
      </w:r>
      <w:r w:rsidR="00844AF1">
        <w:rPr>
          <w:rFonts w:ascii="Times New Roman" w:eastAsia="Times New Roman" w:hAnsi="Times New Roman"/>
          <w:sz w:val="20"/>
          <w:szCs w:val="20"/>
          <w:lang w:eastAsia="lv-LV"/>
        </w:rPr>
        <w:t>27</w:t>
      </w:r>
      <w:r w:rsidRPr="00DD2959">
        <w:rPr>
          <w:rFonts w:ascii="Times New Roman" w:eastAsia="Times New Roman" w:hAnsi="Times New Roman"/>
          <w:sz w:val="20"/>
          <w:szCs w:val="20"/>
          <w:lang w:eastAsia="lv-LV"/>
        </w:rPr>
        <w:t>_ESF</w:t>
      </w:r>
    </w:p>
    <w:p w14:paraId="6326C658" w14:textId="77777777" w:rsidR="00081C5B" w:rsidRPr="007A24E4" w:rsidRDefault="00081C5B" w:rsidP="00081C5B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6326C659" w14:textId="77777777" w:rsidR="00081C5B" w:rsidRPr="00C875C9" w:rsidRDefault="00081C5B" w:rsidP="00081C5B">
      <w:pPr>
        <w:spacing w:after="0" w:line="240" w:lineRule="auto"/>
        <w:ind w:firstLine="180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</w:p>
    <w:p w14:paraId="6326C65A" w14:textId="77777777" w:rsidR="00081C5B" w:rsidRPr="00C875C9" w:rsidRDefault="00081C5B" w:rsidP="00081C5B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326C65B" w14:textId="77777777" w:rsidR="00081C5B" w:rsidRDefault="00081C5B" w:rsidP="00081C5B">
      <w:pPr>
        <w:spacing w:after="0" w:line="240" w:lineRule="auto"/>
        <w:ind w:left="342" w:hanging="342"/>
        <w:jc w:val="center"/>
        <w:rPr>
          <w:rFonts w:ascii="Times New Roman" w:hAnsi="Times New Roman" w:cs="RimTimes"/>
          <w:b/>
          <w:sz w:val="24"/>
          <w:szCs w:val="24"/>
          <w:lang w:eastAsia="x-none"/>
        </w:rPr>
      </w:pPr>
    </w:p>
    <w:p w14:paraId="6326C65C" w14:textId="77777777" w:rsidR="00081C5B" w:rsidRDefault="00081C5B" w:rsidP="00081C5B">
      <w:pPr>
        <w:spacing w:after="0" w:line="240" w:lineRule="auto"/>
        <w:ind w:left="340" w:hanging="340"/>
        <w:jc w:val="center"/>
        <w:rPr>
          <w:rFonts w:ascii="Times New Roman" w:hAnsi="Times New Roman" w:cs="RimTimes"/>
          <w:b/>
          <w:sz w:val="24"/>
          <w:szCs w:val="24"/>
          <w:lang w:eastAsia="x-none"/>
        </w:rPr>
      </w:pPr>
      <w:r>
        <w:rPr>
          <w:rFonts w:ascii="Times New Roman" w:hAnsi="Times New Roman" w:cs="RimTimes"/>
          <w:b/>
          <w:sz w:val="24"/>
          <w:szCs w:val="24"/>
          <w:lang w:eastAsia="x-none"/>
        </w:rPr>
        <w:t>PRETENDENTA PIEREDZES APRAKSTS</w:t>
      </w:r>
    </w:p>
    <w:p w14:paraId="6326C65D" w14:textId="77777777" w:rsidR="00081C5B" w:rsidRPr="000A0CCB" w:rsidRDefault="00081C5B" w:rsidP="00081C5B">
      <w:pPr>
        <w:spacing w:after="120" w:line="240" w:lineRule="auto"/>
        <w:ind w:left="340" w:hanging="340"/>
        <w:jc w:val="center"/>
        <w:rPr>
          <w:rFonts w:ascii="Times New Roman" w:hAnsi="Times New Roman" w:cs="RimTimes"/>
          <w:sz w:val="20"/>
          <w:szCs w:val="20"/>
          <w:lang w:eastAsia="x-none"/>
        </w:rPr>
      </w:pPr>
      <w:r w:rsidRPr="000A0CCB">
        <w:rPr>
          <w:rFonts w:ascii="Times New Roman" w:hAnsi="Times New Roman" w:cs="RimTimes"/>
          <w:sz w:val="20"/>
          <w:szCs w:val="20"/>
          <w:lang w:eastAsia="x-none"/>
        </w:rPr>
        <w:t>(organizēts saskaņā ar Publisko iepirkumu likuma 9. pantu)</w:t>
      </w:r>
    </w:p>
    <w:p w14:paraId="6326C65E" w14:textId="77777777" w:rsidR="00081C5B" w:rsidRPr="000A0CCB" w:rsidRDefault="00081C5B" w:rsidP="00081C5B">
      <w:pPr>
        <w:spacing w:after="0" w:line="240" w:lineRule="auto"/>
        <w:ind w:left="342" w:hanging="342"/>
        <w:jc w:val="center"/>
        <w:rPr>
          <w:rFonts w:ascii="Times New Roman" w:hAnsi="Times New Roman" w:cs="RimTimes"/>
          <w:sz w:val="20"/>
          <w:szCs w:val="20"/>
          <w:lang w:eastAsia="x-none"/>
        </w:rPr>
      </w:pPr>
      <w:r w:rsidRPr="000A0CCB">
        <w:rPr>
          <w:rFonts w:ascii="Times New Roman" w:hAnsi="Times New Roman" w:cs="RimTimes"/>
          <w:sz w:val="20"/>
          <w:szCs w:val="20"/>
          <w:lang w:eastAsia="x-none"/>
        </w:rPr>
        <w:t>“Interaktīvā e-apmācības moduļa izstrādes iegāde”</w:t>
      </w:r>
    </w:p>
    <w:p w14:paraId="6326C65F" w14:textId="55A39D26" w:rsidR="00081C5B" w:rsidRPr="000A0CCB" w:rsidRDefault="00081C5B" w:rsidP="00081C5B">
      <w:pPr>
        <w:spacing w:after="0" w:line="240" w:lineRule="auto"/>
        <w:ind w:left="342" w:hanging="342"/>
        <w:jc w:val="center"/>
        <w:rPr>
          <w:rFonts w:ascii="Times New Roman" w:hAnsi="Times New Roman" w:cs="RimTimes"/>
          <w:sz w:val="20"/>
          <w:szCs w:val="20"/>
          <w:lang w:eastAsia="x-none"/>
        </w:rPr>
      </w:pPr>
      <w:r w:rsidRPr="000A0CCB">
        <w:rPr>
          <w:rFonts w:ascii="Times New Roman" w:hAnsi="Times New Roman" w:cs="RimTimes"/>
          <w:sz w:val="20"/>
          <w:szCs w:val="20"/>
          <w:lang w:eastAsia="x-none"/>
        </w:rPr>
        <w:t>(iepirkuma i</w:t>
      </w:r>
      <w:r w:rsidR="00D54C6D">
        <w:rPr>
          <w:rFonts w:ascii="Times New Roman" w:hAnsi="Times New Roman" w:cs="RimTimes"/>
          <w:sz w:val="20"/>
          <w:szCs w:val="20"/>
          <w:lang w:eastAsia="x-none"/>
        </w:rPr>
        <w:t>dentifikācijas numurs – NVA 2018/</w:t>
      </w:r>
      <w:r w:rsidR="00844AF1">
        <w:rPr>
          <w:rFonts w:ascii="Times New Roman" w:hAnsi="Times New Roman" w:cs="RimTimes"/>
          <w:sz w:val="20"/>
          <w:szCs w:val="20"/>
          <w:lang w:eastAsia="x-none"/>
        </w:rPr>
        <w:t>27</w:t>
      </w:r>
      <w:r w:rsidRPr="000A0CCB">
        <w:rPr>
          <w:rFonts w:ascii="Times New Roman" w:hAnsi="Times New Roman" w:cs="RimTimes"/>
          <w:sz w:val="20"/>
          <w:szCs w:val="20"/>
          <w:lang w:eastAsia="x-none"/>
        </w:rPr>
        <w:t>_ESF)</w:t>
      </w:r>
    </w:p>
    <w:p w14:paraId="6326C660" w14:textId="77777777" w:rsidR="00081C5B" w:rsidRPr="00C875C9" w:rsidRDefault="00081C5B" w:rsidP="00081C5B">
      <w:pPr>
        <w:spacing w:after="0" w:line="240" w:lineRule="auto"/>
        <w:ind w:left="342" w:hanging="342"/>
        <w:jc w:val="center"/>
        <w:rPr>
          <w:rFonts w:ascii="Times New Roman" w:hAnsi="Times New Roman" w:cs="RimTimes"/>
          <w:b/>
          <w:sz w:val="24"/>
          <w:szCs w:val="24"/>
          <w:lang w:eastAsia="x-none"/>
        </w:rPr>
      </w:pPr>
    </w:p>
    <w:tbl>
      <w:tblPr>
        <w:tblW w:w="9493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843"/>
        <w:gridCol w:w="2013"/>
        <w:gridCol w:w="1701"/>
        <w:gridCol w:w="1843"/>
        <w:gridCol w:w="1418"/>
      </w:tblGrid>
      <w:tr w:rsidR="00F32A17" w:rsidRPr="005D41E6" w14:paraId="6326C667" w14:textId="29C1FEFB" w:rsidTr="00F32A17">
        <w:trPr>
          <w:cantSplit/>
          <w:trHeight w:val="2172"/>
        </w:trPr>
        <w:tc>
          <w:tcPr>
            <w:tcW w:w="6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26C661" w14:textId="77777777" w:rsidR="00F32A17" w:rsidRPr="00DF4DFC" w:rsidRDefault="00F32A17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lang w:eastAsia="x-none"/>
              </w:rPr>
            </w:pPr>
            <w:r w:rsidRPr="00C875C9">
              <w:rPr>
                <w:rFonts w:ascii="Times New Roman" w:hAnsi="Times New Roman" w:cs="RimTimes"/>
                <w:b/>
                <w:sz w:val="24"/>
                <w:szCs w:val="24"/>
                <w:lang w:eastAsia="x-none"/>
              </w:rPr>
              <w:t xml:space="preserve"> </w:t>
            </w:r>
            <w:r w:rsidRPr="00DF4DFC">
              <w:rPr>
                <w:rFonts w:ascii="Times New Roman" w:hAnsi="Times New Roman" w:cs="RimTimes"/>
                <w:lang w:eastAsia="x-none"/>
              </w:rPr>
              <w:t>Nr.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26C662" w14:textId="77777777" w:rsidR="00F32A17" w:rsidRPr="00DF4DFC" w:rsidRDefault="00F32A17" w:rsidP="000E5937">
            <w:pPr>
              <w:spacing w:after="0" w:line="240" w:lineRule="auto"/>
              <w:jc w:val="center"/>
              <w:rPr>
                <w:rFonts w:ascii="Times New Roman" w:hAnsi="Times New Roman" w:cs="RimTimes"/>
                <w:lang w:eastAsia="x-none"/>
              </w:rPr>
            </w:pPr>
            <w:r w:rsidRPr="00DF4DFC">
              <w:rPr>
                <w:rFonts w:ascii="Times New Roman" w:hAnsi="Times New Roman" w:cs="RimTimes"/>
                <w:lang w:eastAsia="x-none"/>
              </w:rPr>
              <w:t xml:space="preserve">Informācija par pakalpojuma saņēmēju (nosaukums, </w:t>
            </w:r>
            <w:r>
              <w:rPr>
                <w:rFonts w:ascii="Times New Roman" w:hAnsi="Times New Roman" w:cs="RimTimes"/>
                <w:lang w:eastAsia="x-none"/>
              </w:rPr>
              <w:t>uzņēmuma reģistrācijas numurs</w:t>
            </w:r>
            <w:r w:rsidRPr="00DF4DFC">
              <w:rPr>
                <w:rFonts w:ascii="Times New Roman" w:hAnsi="Times New Roman" w:cs="RimTimes"/>
                <w:lang w:eastAsia="x-none"/>
              </w:rPr>
              <w:t>)</w:t>
            </w:r>
          </w:p>
        </w:tc>
        <w:tc>
          <w:tcPr>
            <w:tcW w:w="201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14:paraId="6326C663" w14:textId="77777777" w:rsidR="00F32A17" w:rsidRPr="00DF4DFC" w:rsidRDefault="00F32A17" w:rsidP="000E5937">
            <w:pPr>
              <w:tabs>
                <w:tab w:val="num" w:pos="930"/>
              </w:tabs>
              <w:spacing w:after="0" w:line="240" w:lineRule="auto"/>
              <w:jc w:val="center"/>
              <w:rPr>
                <w:rFonts w:ascii="Times New Roman" w:hAnsi="Times New Roman" w:cs="RimTimes"/>
                <w:lang w:eastAsia="x-none"/>
              </w:rPr>
            </w:pPr>
            <w:r w:rsidRPr="00DF4DFC">
              <w:rPr>
                <w:rFonts w:ascii="Times New Roman" w:hAnsi="Times New Roman" w:cs="RimTimes"/>
                <w:lang w:eastAsia="x-none"/>
              </w:rPr>
              <w:t xml:space="preserve"> Pakalpojuma saņēmēja kontaktpersona un tās kontaktinformācija (tālrunis, e-pasts,)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26C664" w14:textId="77777777" w:rsidR="00F32A17" w:rsidRPr="00DF4DFC" w:rsidRDefault="00F32A17" w:rsidP="000E5937">
            <w:pPr>
              <w:tabs>
                <w:tab w:val="num" w:pos="34"/>
              </w:tabs>
              <w:spacing w:after="0" w:line="240" w:lineRule="auto"/>
              <w:jc w:val="center"/>
              <w:rPr>
                <w:rFonts w:ascii="Times New Roman" w:hAnsi="Times New Roman" w:cs="RimTimes"/>
                <w:lang w:eastAsia="x-none"/>
              </w:rPr>
            </w:pPr>
            <w:r w:rsidRPr="00DF4DFC">
              <w:rPr>
                <w:rFonts w:ascii="Times New Roman" w:hAnsi="Times New Roman" w:cs="RimTimes"/>
                <w:lang w:eastAsia="x-none"/>
              </w:rPr>
              <w:t xml:space="preserve">   Pakalpojuma apraksts (norādot veiktā darba raksturu un apjomu) 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26C665" w14:textId="77777777" w:rsidR="00F32A17" w:rsidRDefault="00F32A17" w:rsidP="000E5937">
            <w:pPr>
              <w:spacing w:after="0" w:line="240" w:lineRule="auto"/>
              <w:ind w:right="-108"/>
              <w:jc w:val="center"/>
              <w:rPr>
                <w:rFonts w:ascii="Times New Roman" w:hAnsi="Times New Roman" w:cs="RimTimes"/>
                <w:lang w:eastAsia="x-none"/>
              </w:rPr>
            </w:pPr>
            <w:r w:rsidRPr="00DF4DFC">
              <w:rPr>
                <w:rFonts w:ascii="Times New Roman" w:hAnsi="Times New Roman" w:cs="RimTimes"/>
                <w:lang w:eastAsia="x-none"/>
              </w:rPr>
              <w:t>Pakalpojuma sniegšanas laiks</w:t>
            </w:r>
            <w:r>
              <w:rPr>
                <w:rFonts w:ascii="Times New Roman" w:hAnsi="Times New Roman" w:cs="RimTimes"/>
                <w:lang w:eastAsia="x-none"/>
              </w:rPr>
              <w:t xml:space="preserve"> </w:t>
            </w:r>
          </w:p>
          <w:p w14:paraId="6326C666" w14:textId="77777777" w:rsidR="00F32A17" w:rsidRPr="00DF4DFC" w:rsidRDefault="00F32A17" w:rsidP="000E5937">
            <w:pPr>
              <w:spacing w:after="0" w:line="240" w:lineRule="auto"/>
              <w:jc w:val="center"/>
              <w:rPr>
                <w:rFonts w:ascii="Times New Roman" w:hAnsi="Times New Roman" w:cs="RimTimes"/>
                <w:lang w:eastAsia="x-none"/>
              </w:rPr>
            </w:pPr>
            <w:r>
              <w:rPr>
                <w:rFonts w:ascii="Times New Roman" w:hAnsi="Times New Roman" w:cs="RimTimes"/>
                <w:lang w:eastAsia="x-none"/>
              </w:rPr>
              <w:t>(</w:t>
            </w:r>
            <w:r w:rsidRPr="006F5AF2">
              <w:rPr>
                <w:rFonts w:ascii="Times New Roman" w:hAnsi="Times New Roman" w:cs="RimTimes"/>
                <w:i/>
                <w:lang w:eastAsia="x-none"/>
              </w:rPr>
              <w:t>no</w:t>
            </w:r>
            <w:r>
              <w:rPr>
                <w:rFonts w:ascii="Times New Roman" w:hAnsi="Times New Roman" w:cs="RimTimes"/>
                <w:lang w:eastAsia="x-none"/>
              </w:rPr>
              <w:t xml:space="preserve"> </w:t>
            </w:r>
            <w:proofErr w:type="spellStart"/>
            <w:r>
              <w:rPr>
                <w:rFonts w:ascii="Times New Roman" w:hAnsi="Times New Roman" w:cs="RimTimes"/>
                <w:lang w:eastAsia="x-none"/>
              </w:rPr>
              <w:t>dd.mm.gg</w:t>
            </w:r>
            <w:proofErr w:type="spellEnd"/>
            <w:r>
              <w:rPr>
                <w:rFonts w:ascii="Times New Roman" w:hAnsi="Times New Roman" w:cs="RimTimes"/>
                <w:lang w:eastAsia="x-none"/>
              </w:rPr>
              <w:t xml:space="preserve">. </w:t>
            </w:r>
            <w:r w:rsidRPr="006F5AF2">
              <w:rPr>
                <w:rFonts w:ascii="Times New Roman" w:hAnsi="Times New Roman" w:cs="RimTimes"/>
                <w:i/>
                <w:lang w:eastAsia="x-none"/>
              </w:rPr>
              <w:t>līdz</w:t>
            </w:r>
            <w:r>
              <w:rPr>
                <w:rFonts w:ascii="Times New Roman" w:hAnsi="Times New Roman" w:cs="RimTimes"/>
                <w:lang w:eastAsia="x-none"/>
              </w:rPr>
              <w:t xml:space="preserve"> </w:t>
            </w:r>
            <w:proofErr w:type="spellStart"/>
            <w:r>
              <w:rPr>
                <w:rFonts w:ascii="Times New Roman" w:hAnsi="Times New Roman" w:cs="RimTimes"/>
                <w:lang w:eastAsia="x-none"/>
              </w:rPr>
              <w:t>dd.mm.gg</w:t>
            </w:r>
            <w:proofErr w:type="spellEnd"/>
            <w:r>
              <w:rPr>
                <w:rFonts w:ascii="Times New Roman" w:hAnsi="Times New Roman" w:cs="RimTimes"/>
                <w:lang w:eastAsia="x-none"/>
              </w:rPr>
              <w:t>.)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25FAABE" w14:textId="366B0BF9" w:rsidR="00F32A17" w:rsidRPr="00DF4DFC" w:rsidRDefault="00F32A17" w:rsidP="00F32A17">
            <w:pPr>
              <w:spacing w:after="0" w:line="240" w:lineRule="auto"/>
              <w:ind w:right="-108"/>
              <w:jc w:val="center"/>
              <w:rPr>
                <w:rFonts w:ascii="Times New Roman" w:hAnsi="Times New Roman" w:cs="RimTimes"/>
                <w:lang w:eastAsia="x-none"/>
              </w:rPr>
            </w:pPr>
            <w:r w:rsidRPr="00F32A17">
              <w:rPr>
                <w:rFonts w:ascii="Times New Roman" w:hAnsi="Times New Roman" w:cs="RimTimes"/>
                <w:lang w:eastAsia="x-none"/>
              </w:rPr>
              <w:t>Sniegto pakalpojumu skaits</w:t>
            </w:r>
          </w:p>
        </w:tc>
      </w:tr>
      <w:tr w:rsidR="00F32A17" w:rsidRPr="005D41E6" w14:paraId="6326C66D" w14:textId="7B260067" w:rsidTr="00F32A17">
        <w:trPr>
          <w:cantSplit/>
        </w:trPr>
        <w:tc>
          <w:tcPr>
            <w:tcW w:w="6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326C668" w14:textId="77777777" w:rsidR="00F32A17" w:rsidRPr="00C875C9" w:rsidRDefault="00F32A17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eastAsia="x-none"/>
              </w:rPr>
            </w:pPr>
            <w:r w:rsidRPr="00C875C9">
              <w:rPr>
                <w:rFonts w:ascii="Times New Roman" w:hAnsi="Times New Roman" w:cs="RimTimes"/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26C669" w14:textId="77777777" w:rsidR="00F32A17" w:rsidRPr="00C875C9" w:rsidRDefault="00F32A17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eastAsia="x-none"/>
              </w:rPr>
            </w:pPr>
          </w:p>
        </w:tc>
        <w:tc>
          <w:tcPr>
            <w:tcW w:w="2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326C66A" w14:textId="77777777" w:rsidR="00F32A17" w:rsidRPr="00C875C9" w:rsidRDefault="00F32A17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eastAsia="x-none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26C66B" w14:textId="77777777" w:rsidR="00F32A17" w:rsidRPr="00C875C9" w:rsidRDefault="00F32A17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eastAsia="x-none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26C66C" w14:textId="77777777" w:rsidR="00F32A17" w:rsidRPr="00C875C9" w:rsidRDefault="00F32A17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eastAsia="x-none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BEA7742" w14:textId="77777777" w:rsidR="00F32A17" w:rsidRPr="00C875C9" w:rsidRDefault="00F32A17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eastAsia="x-none"/>
              </w:rPr>
            </w:pPr>
          </w:p>
        </w:tc>
      </w:tr>
      <w:tr w:rsidR="00F32A17" w:rsidRPr="005D41E6" w14:paraId="6326C673" w14:textId="6CEE2B51" w:rsidTr="00F32A17">
        <w:trPr>
          <w:cantSplit/>
        </w:trPr>
        <w:tc>
          <w:tcPr>
            <w:tcW w:w="6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326C66E" w14:textId="77777777" w:rsidR="00F32A17" w:rsidRPr="00C875C9" w:rsidRDefault="00F32A17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</w:pPr>
            <w:r w:rsidRPr="00C875C9"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26C66F" w14:textId="77777777" w:rsidR="00F32A17" w:rsidRPr="00C875C9" w:rsidRDefault="00F32A17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</w:pPr>
          </w:p>
        </w:tc>
        <w:tc>
          <w:tcPr>
            <w:tcW w:w="2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326C670" w14:textId="77777777" w:rsidR="00F32A17" w:rsidRPr="00C875C9" w:rsidRDefault="00F32A17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26C671" w14:textId="77777777" w:rsidR="00F32A17" w:rsidRPr="00C875C9" w:rsidRDefault="00F32A17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26C672" w14:textId="77777777" w:rsidR="00F32A17" w:rsidRPr="00C875C9" w:rsidRDefault="00F32A17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800A483" w14:textId="77777777" w:rsidR="00F32A17" w:rsidRPr="00C875C9" w:rsidRDefault="00F32A17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</w:pPr>
          </w:p>
        </w:tc>
      </w:tr>
      <w:tr w:rsidR="00F32A17" w:rsidRPr="005D41E6" w14:paraId="6326C679" w14:textId="1BB3E03A" w:rsidTr="00F32A17">
        <w:trPr>
          <w:cantSplit/>
        </w:trPr>
        <w:tc>
          <w:tcPr>
            <w:tcW w:w="6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326C674" w14:textId="77777777" w:rsidR="00F32A17" w:rsidRPr="00C875C9" w:rsidRDefault="00F32A17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</w:pPr>
            <w:r w:rsidRPr="00C875C9"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26C675" w14:textId="77777777" w:rsidR="00F32A17" w:rsidRPr="00C875C9" w:rsidRDefault="00F32A17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</w:pPr>
          </w:p>
        </w:tc>
        <w:tc>
          <w:tcPr>
            <w:tcW w:w="2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326C676" w14:textId="77777777" w:rsidR="00F32A17" w:rsidRPr="00C875C9" w:rsidRDefault="00F32A17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26C677" w14:textId="77777777" w:rsidR="00F32A17" w:rsidRPr="00C875C9" w:rsidRDefault="00F32A17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26C678" w14:textId="77777777" w:rsidR="00F32A17" w:rsidRPr="00C875C9" w:rsidRDefault="00F32A17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EADD21B" w14:textId="77777777" w:rsidR="00F32A17" w:rsidRPr="00C875C9" w:rsidRDefault="00F32A17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</w:pPr>
          </w:p>
        </w:tc>
      </w:tr>
      <w:tr w:rsidR="00F32A17" w:rsidRPr="005D41E6" w14:paraId="6326C67F" w14:textId="4D62491F" w:rsidTr="00F32A17">
        <w:trPr>
          <w:cantSplit/>
        </w:trPr>
        <w:tc>
          <w:tcPr>
            <w:tcW w:w="6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326C67A" w14:textId="77777777" w:rsidR="00F32A17" w:rsidRPr="00C875C9" w:rsidRDefault="00F32A17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</w:pPr>
            <w:r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  <w:t>….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26C67B" w14:textId="77777777" w:rsidR="00F32A17" w:rsidRPr="00C875C9" w:rsidRDefault="00F32A17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</w:pPr>
          </w:p>
        </w:tc>
        <w:tc>
          <w:tcPr>
            <w:tcW w:w="2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326C67C" w14:textId="77777777" w:rsidR="00F32A17" w:rsidRPr="00C875C9" w:rsidRDefault="00F32A17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26C67D" w14:textId="77777777" w:rsidR="00F32A17" w:rsidRPr="00C875C9" w:rsidRDefault="00F32A17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26C67E" w14:textId="77777777" w:rsidR="00F32A17" w:rsidRPr="00C875C9" w:rsidRDefault="00F32A17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E9C1901" w14:textId="77777777" w:rsidR="00F32A17" w:rsidRPr="00C875C9" w:rsidRDefault="00F32A17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</w:pPr>
          </w:p>
        </w:tc>
      </w:tr>
    </w:tbl>
    <w:p w14:paraId="6326C680" w14:textId="77777777" w:rsidR="00081C5B" w:rsidRPr="00C875C9" w:rsidRDefault="00081C5B" w:rsidP="00081C5B">
      <w:pPr>
        <w:tabs>
          <w:tab w:val="center" w:pos="7697"/>
          <w:tab w:val="right" w:pos="11850"/>
        </w:tabs>
        <w:spacing w:after="0" w:line="240" w:lineRule="auto"/>
        <w:ind w:left="342" w:hanging="342"/>
        <w:rPr>
          <w:rFonts w:ascii="Times New Roman" w:hAnsi="Times New Roman"/>
          <w:b/>
          <w:sz w:val="24"/>
          <w:szCs w:val="24"/>
        </w:rPr>
      </w:pPr>
    </w:p>
    <w:p w14:paraId="6326C681" w14:textId="77777777" w:rsidR="00081C5B" w:rsidRPr="00C875C9" w:rsidRDefault="00081C5B" w:rsidP="00081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26C682" w14:textId="77777777" w:rsidR="00081C5B" w:rsidRPr="00C875C9" w:rsidRDefault="00081C5B" w:rsidP="00081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26C683" w14:textId="77777777" w:rsidR="00081C5B" w:rsidRPr="00C875C9" w:rsidRDefault="00081C5B" w:rsidP="00081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3342"/>
        <w:gridCol w:w="2417"/>
      </w:tblGrid>
      <w:tr w:rsidR="00081C5B" w:rsidRPr="00852D79" w14:paraId="6326C686" w14:textId="77777777" w:rsidTr="000E5937">
        <w:trPr>
          <w:trHeight w:val="380"/>
          <w:jc w:val="right"/>
        </w:trPr>
        <w:tc>
          <w:tcPr>
            <w:tcW w:w="3342" w:type="dxa"/>
            <w:shd w:val="clear" w:color="auto" w:fill="auto"/>
            <w:vAlign w:val="bottom"/>
          </w:tcPr>
          <w:p w14:paraId="6326C684" w14:textId="77777777" w:rsidR="00081C5B" w:rsidRPr="00064D21" w:rsidRDefault="00081C5B" w:rsidP="000E593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064D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Pretendenta paraksts:</w:t>
            </w:r>
          </w:p>
        </w:tc>
        <w:tc>
          <w:tcPr>
            <w:tcW w:w="2417" w:type="dxa"/>
            <w:tcBorders>
              <w:bottom w:val="single" w:sz="6" w:space="0" w:color="000000"/>
            </w:tcBorders>
            <w:shd w:val="clear" w:color="auto" w:fill="auto"/>
          </w:tcPr>
          <w:p w14:paraId="6326C685" w14:textId="77777777" w:rsidR="00081C5B" w:rsidRPr="00852D79" w:rsidRDefault="00081C5B" w:rsidP="000E593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081C5B" w:rsidRPr="00852D79" w14:paraId="6326C689" w14:textId="77777777" w:rsidTr="000E5937">
        <w:trPr>
          <w:trHeight w:val="398"/>
          <w:jc w:val="right"/>
        </w:trPr>
        <w:tc>
          <w:tcPr>
            <w:tcW w:w="3342" w:type="dxa"/>
            <w:shd w:val="clear" w:color="auto" w:fill="auto"/>
            <w:vAlign w:val="bottom"/>
          </w:tcPr>
          <w:p w14:paraId="6326C687" w14:textId="77777777" w:rsidR="00081C5B" w:rsidRPr="00064D21" w:rsidRDefault="00081C5B" w:rsidP="000E593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064D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Vārds, uzvārds:</w:t>
            </w:r>
          </w:p>
        </w:tc>
        <w:tc>
          <w:tcPr>
            <w:tcW w:w="2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326C688" w14:textId="77777777" w:rsidR="00081C5B" w:rsidRPr="00852D79" w:rsidRDefault="00081C5B" w:rsidP="000E593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081C5B" w:rsidRPr="00852D79" w14:paraId="6326C68C" w14:textId="77777777" w:rsidTr="000E5937">
        <w:trPr>
          <w:trHeight w:val="418"/>
          <w:jc w:val="right"/>
        </w:trPr>
        <w:tc>
          <w:tcPr>
            <w:tcW w:w="3342" w:type="dxa"/>
            <w:shd w:val="clear" w:color="auto" w:fill="auto"/>
            <w:vAlign w:val="bottom"/>
          </w:tcPr>
          <w:p w14:paraId="6326C68A" w14:textId="77777777" w:rsidR="00081C5B" w:rsidRPr="00064D21" w:rsidRDefault="00081C5B" w:rsidP="000E593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064D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Amats:</w:t>
            </w:r>
          </w:p>
        </w:tc>
        <w:tc>
          <w:tcPr>
            <w:tcW w:w="2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326C68B" w14:textId="77777777" w:rsidR="00081C5B" w:rsidRPr="00852D79" w:rsidRDefault="00081C5B" w:rsidP="000E593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6326C68D" w14:textId="77777777" w:rsidR="00081C5B" w:rsidRPr="00C875C9" w:rsidRDefault="00081C5B" w:rsidP="00081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326C68E" w14:textId="77777777" w:rsidR="00081C5B" w:rsidRPr="00C875C9" w:rsidRDefault="00081C5B" w:rsidP="00081C5B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326C68F" w14:textId="77777777" w:rsidR="00081C5B" w:rsidRPr="00C875C9" w:rsidRDefault="00081C5B" w:rsidP="00081C5B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326C690" w14:textId="77777777" w:rsidR="00081C5B" w:rsidRPr="00C875C9" w:rsidRDefault="00081C5B" w:rsidP="00081C5B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326C691" w14:textId="77777777" w:rsidR="00081C5B" w:rsidRPr="00C875C9" w:rsidRDefault="00081C5B" w:rsidP="00081C5B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x-none"/>
        </w:rPr>
      </w:pPr>
    </w:p>
    <w:p w14:paraId="6326C692" w14:textId="77777777" w:rsidR="00081C5B" w:rsidRPr="00C875C9" w:rsidRDefault="00081C5B" w:rsidP="00081C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lv-LV"/>
        </w:rPr>
      </w:pPr>
    </w:p>
    <w:p w14:paraId="6326C693" w14:textId="77777777" w:rsidR="00081C5B" w:rsidRDefault="00081C5B" w:rsidP="00081C5B"/>
    <w:p w14:paraId="6326C694" w14:textId="77777777" w:rsidR="00A81F34" w:rsidRDefault="00A81F34"/>
    <w:sectPr w:rsidR="00A81F34" w:rsidSect="00BA795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Times">
    <w:altName w:val="Times New Roman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5B"/>
    <w:rsid w:val="00081C5B"/>
    <w:rsid w:val="001E0989"/>
    <w:rsid w:val="005820D9"/>
    <w:rsid w:val="00646BCA"/>
    <w:rsid w:val="00724B1B"/>
    <w:rsid w:val="00844AF1"/>
    <w:rsid w:val="00A81F34"/>
    <w:rsid w:val="00CA6057"/>
    <w:rsid w:val="00D54C6D"/>
    <w:rsid w:val="00EF19E4"/>
    <w:rsid w:val="00F3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26C655"/>
  <w15:chartTrackingRefBased/>
  <w15:docId w15:val="{ED3FD3C4-246A-4FBB-808E-BD34618C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C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9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D3C5E59C970B741AE328B4EE99B0AEE" ma:contentTypeVersion="9" ma:contentTypeDescription="Izveidot jaunu dokumentu." ma:contentTypeScope="" ma:versionID="5d54d6c13416d561a4caeef579e4038e">
  <xsd:schema xmlns:xsd="http://www.w3.org/2001/XMLSchema" xmlns:xs="http://www.w3.org/2001/XMLSchema" xmlns:p="http://schemas.microsoft.com/office/2006/metadata/properties" xmlns:ns2="ac0f992c-7adf-438d-b4e2-b453d9154b75" xmlns:ns3="1a64a90a-d99c-4130-ba30-10c4724e7bc9" targetNamespace="http://schemas.microsoft.com/office/2006/metadata/properties" ma:root="true" ma:fieldsID="467a01b89eb70195e36fe3568ea64106" ns2:_="" ns3:_="">
    <xsd:import namespace="ac0f992c-7adf-438d-b4e2-b453d9154b75"/>
    <xsd:import namespace="1a64a90a-d99c-4130-ba30-10c4724e7bc9"/>
    <xsd:element name="properties">
      <xsd:complexType>
        <xsd:sequence>
          <xsd:element name="documentManagement">
            <xsd:complexType>
              <xsd:all>
                <xsd:element ref="ns2:RegNr" minOccurs="0"/>
                <xsd:element ref="ns2:ThreeRoApprovalStatus" minOccurs="0"/>
                <xsd:element ref="ns2:ThreeRoApprovalComments" minOccurs="0"/>
                <xsd:element ref="ns2:IsSysUpdate" minOccurs="0"/>
                <xsd:element ref="ns3:SignaturesHtml" minOccurs="0"/>
                <xsd:element ref="ns3:ValidationDate" minOccurs="0"/>
                <xsd:element ref="ns3:Validation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992c-7adf-438d-b4e2-b453d9154b75" elementFormDefault="qualified">
    <xsd:import namespace="http://schemas.microsoft.com/office/2006/documentManagement/types"/>
    <xsd:import namespace="http://schemas.microsoft.com/office/infopath/2007/PartnerControls"/>
    <xsd:element name="RegNr" ma:index="8" nillable="true" ma:displayName="Reģistrācijas numurs" ma:hidden="true" ma:indexed="true" ma:list="{619846E4-6511-48E4-BEF3-DB854F6D67B1}" ma:internalName="RegNr" ma:showField="Title" ma:web="aeaac6c4-7523-47de-b390-cf87645ce995">
      <xsd:simpleType>
        <xsd:restriction base="dms:Lookup"/>
      </xsd:simpleType>
    </xsd:element>
    <xsd:element name="ThreeRoApprovalStatus" ma:index="9" nillable="true" ma:displayName="Vizēšanas statuss" ma:indexed="true" ma:internalName="ThreeRoApprovalStatus">
      <xsd:simpleType>
        <xsd:restriction base="dms:Text"/>
      </xsd:simpleType>
    </xsd:element>
    <xsd:element name="ThreeRoApprovalComments" ma:index="10" nillable="true" ma:displayName="Vi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2" nillable="true" ma:displayName="IsSysUpdate" ma:hidden="true" ma:internalName="IsSysUpda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ignaturesHtml" ma:index="13" nillable="true" ma:displayName="Paraksti" ma:internalName="SignaturesHtml">
      <xsd:simpleType>
        <xsd:restriction base="dms:Note">
          <xsd:maxLength value="255"/>
        </xsd:restriction>
      </xsd:simpleType>
    </xsd:element>
    <xsd:element name="ValidationDate" ma:index="14" nillable="true" ma:displayName="Validācijas datums" ma:internalName="ValidationDate">
      <xsd:simpleType>
        <xsd:restriction base="dms:DateTime"/>
      </xsd:simpleType>
    </xsd:element>
    <xsd:element name="ValidationStatus" ma:index="15" nillable="true" ma:displayName="Validācijas statuss" ma:internalName="Validation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aturesHtml xmlns="1a64a90a-d99c-4130-ba30-10c4724e7bc9" xsi:nil="true"/>
    <ValidationDate xmlns="1a64a90a-d99c-4130-ba30-10c4724e7bc9" xsi:nil="true"/>
    <RegNr xmlns="ac0f992c-7adf-438d-b4e2-b453d9154b75">5484</RegNr>
    <IsSysUpdate xmlns="ac0f992c-7adf-438d-b4e2-b453d9154b75">false</IsSysUpdate>
    <ValidationStatus xmlns="1a64a90a-d99c-4130-ba30-10c4724e7bc9" xsi:nil="true"/>
    <ThreeRoApprovalStatus xmlns="ac0f992c-7adf-438d-b4e2-b453d9154b75" xsi:nil="true"/>
    <ThreeRoApprovalComments xmlns="ac0f992c-7adf-438d-b4e2-b453d9154b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RelatedItemsNewEditForm</Edit>
  <New>RelatedItemsNewEditForm</New>
</FormTemplates>
</file>

<file path=customXml/itemProps1.xml><?xml version="1.0" encoding="utf-8"?>
<ds:datastoreItem xmlns:ds="http://schemas.openxmlformats.org/officeDocument/2006/customXml" ds:itemID="{B831866B-4069-40BB-A6D6-D79B9D516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f992c-7adf-438d-b4e2-b453d9154b75"/>
    <ds:schemaRef ds:uri="1a64a90a-d99c-4130-ba30-10c4724e7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57C3F2-A584-4AB0-9F83-20D61C9E82D7}">
  <ds:schemaRefs>
    <ds:schemaRef ds:uri="http://schemas.microsoft.com/office/2006/metadata/properties"/>
    <ds:schemaRef ds:uri="http://schemas.microsoft.com/office/infopath/2007/PartnerControls"/>
    <ds:schemaRef ds:uri="1a64a90a-d99c-4130-ba30-10c4724e7bc9"/>
    <ds:schemaRef ds:uri="ac0f992c-7adf-438d-b4e2-b453d9154b75"/>
  </ds:schemaRefs>
</ds:datastoreItem>
</file>

<file path=customXml/itemProps3.xml><?xml version="1.0" encoding="utf-8"?>
<ds:datastoreItem xmlns:ds="http://schemas.openxmlformats.org/officeDocument/2006/customXml" ds:itemID="{267C3232-C9B7-466D-8498-14789E824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Utinane</dc:creator>
  <cp:keywords/>
  <dc:description/>
  <cp:lastModifiedBy>Jolanta Utinane</cp:lastModifiedBy>
  <cp:revision>9</cp:revision>
  <cp:lastPrinted>2018-09-17T07:20:00Z</cp:lastPrinted>
  <dcterms:created xsi:type="dcterms:W3CDTF">2017-05-30T10:29:00Z</dcterms:created>
  <dcterms:modified xsi:type="dcterms:W3CDTF">2018-09-17T09:24:00Z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0x0101007D3C5E59C970B741AE328B4EE99B0AEE</vt:lpwstr>
  </property>
</Properties>
</file>