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29" w:rsidRPr="00905BF0" w:rsidRDefault="00325940" w:rsidP="004F6B29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905BF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Pielikums</w:t>
      </w:r>
      <w:r w:rsidR="00EC2E0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Nr.1</w:t>
      </w:r>
    </w:p>
    <w:p w:rsidR="004F6B29" w:rsidRPr="00905BF0" w:rsidRDefault="00325940" w:rsidP="004F6B29">
      <w:pPr>
        <w:jc w:val="right"/>
        <w:rPr>
          <w:i/>
          <w:iCs/>
        </w:rPr>
      </w:pPr>
      <w:r w:rsidRPr="00905BF0">
        <w:rPr>
          <w:i/>
          <w:iCs/>
        </w:rPr>
        <w:t xml:space="preserve">LM apmācību komisijas </w:t>
      </w:r>
    </w:p>
    <w:p w:rsidR="004F6B29" w:rsidRPr="00A27853" w:rsidRDefault="00325940" w:rsidP="004F6B29">
      <w:pPr>
        <w:ind w:right="-1"/>
        <w:jc w:val="right"/>
        <w:rPr>
          <w:i/>
          <w:iCs/>
        </w:rPr>
      </w:pPr>
      <w:r w:rsidRPr="00A27853">
        <w:rPr>
          <w:i/>
          <w:iCs/>
        </w:rPr>
        <w:t>202</w:t>
      </w:r>
      <w:r>
        <w:rPr>
          <w:i/>
          <w:iCs/>
        </w:rPr>
        <w:t>2</w:t>
      </w:r>
      <w:r w:rsidRPr="00A27853">
        <w:rPr>
          <w:i/>
          <w:iCs/>
        </w:rPr>
        <w:t xml:space="preserve">. gada </w:t>
      </w:r>
      <w:r w:rsidR="001B2971">
        <w:rPr>
          <w:i/>
          <w:iCs/>
        </w:rPr>
        <w:t>17</w:t>
      </w:r>
      <w:r w:rsidR="00AE4972" w:rsidRPr="00121A8B">
        <w:rPr>
          <w:i/>
          <w:iCs/>
        </w:rPr>
        <w:t>. </w:t>
      </w:r>
      <w:r w:rsidR="001B2971">
        <w:rPr>
          <w:i/>
          <w:iCs/>
        </w:rPr>
        <w:t>novembra</w:t>
      </w:r>
      <w:r w:rsidRPr="00121A8B">
        <w:rPr>
          <w:i/>
          <w:iCs/>
        </w:rPr>
        <w:t xml:space="preserve"> </w:t>
      </w:r>
      <w:r>
        <w:rPr>
          <w:i/>
          <w:iCs/>
        </w:rPr>
        <w:t>lēmumam</w:t>
      </w:r>
      <w:r w:rsidRPr="00A27853">
        <w:rPr>
          <w:i/>
          <w:iCs/>
        </w:rPr>
        <w:t xml:space="preserve"> Nr.</w:t>
      </w:r>
      <w:r w:rsidR="001B2971">
        <w:rPr>
          <w:i/>
          <w:iCs/>
        </w:rPr>
        <w:t>4</w:t>
      </w:r>
      <w:r w:rsidRPr="00A27853">
        <w:rPr>
          <w:i/>
          <w:iCs/>
        </w:rPr>
        <w:t>/202</w:t>
      </w:r>
      <w:r>
        <w:rPr>
          <w:i/>
          <w:iCs/>
        </w:rPr>
        <w:t>2</w:t>
      </w:r>
    </w:p>
    <w:p w:rsidR="004F6B29" w:rsidRPr="00F4468F" w:rsidRDefault="004F6B29" w:rsidP="004F6B29">
      <w:pPr>
        <w:jc w:val="both"/>
        <w:rPr>
          <w:b/>
          <w:sz w:val="28"/>
          <w:szCs w:val="28"/>
        </w:rPr>
      </w:pPr>
    </w:p>
    <w:p w:rsidR="001B2971" w:rsidRPr="008C0D1C" w:rsidRDefault="00325940" w:rsidP="008C0D1C">
      <w:pPr>
        <w:jc w:val="center"/>
        <w:rPr>
          <w:b/>
          <w:iCs/>
          <w:sz w:val="28"/>
          <w:szCs w:val="28"/>
        </w:rPr>
      </w:pPr>
      <w:r w:rsidRPr="008C0D1C">
        <w:rPr>
          <w:b/>
          <w:iCs/>
          <w:sz w:val="28"/>
          <w:szCs w:val="28"/>
        </w:rPr>
        <w:t xml:space="preserve">Neformālās izglītības programmu saraksts sociālo un profesionālo </w:t>
      </w:r>
      <w:proofErr w:type="spellStart"/>
      <w:r w:rsidR="008C0D1C">
        <w:rPr>
          <w:b/>
          <w:iCs/>
          <w:sz w:val="28"/>
          <w:szCs w:val="28"/>
        </w:rPr>
        <w:t>p</w:t>
      </w:r>
      <w:r w:rsidRPr="008C0D1C">
        <w:rPr>
          <w:b/>
          <w:iCs/>
          <w:sz w:val="28"/>
          <w:szCs w:val="28"/>
        </w:rPr>
        <w:t>amatprasmju</w:t>
      </w:r>
      <w:proofErr w:type="spellEnd"/>
      <w:r w:rsidRPr="008C0D1C">
        <w:rPr>
          <w:b/>
          <w:iCs/>
          <w:sz w:val="28"/>
          <w:szCs w:val="28"/>
        </w:rPr>
        <w:t xml:space="preserve"> apguvei (datorzinības)</w:t>
      </w:r>
    </w:p>
    <w:tbl>
      <w:tblPr>
        <w:tblStyle w:val="GridTable1Light-Accent6"/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34"/>
        <w:gridCol w:w="1674"/>
        <w:gridCol w:w="2835"/>
        <w:gridCol w:w="1417"/>
        <w:gridCol w:w="2551"/>
      </w:tblGrid>
      <w:tr w:rsidR="00634AA6" w:rsidTr="008C0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1B2971" w:rsidRPr="00E968A2" w:rsidRDefault="00325940" w:rsidP="00676B9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E968A2">
              <w:rPr>
                <w:color w:val="000000"/>
                <w:sz w:val="20"/>
                <w:szCs w:val="20"/>
                <w:lang w:eastAsia="lv-LV"/>
              </w:rPr>
              <w:t>Nr.</w:t>
            </w:r>
          </w:p>
          <w:p w:rsidR="001B2971" w:rsidRPr="00E968A2" w:rsidRDefault="00325940" w:rsidP="00676B9E">
            <w:pPr>
              <w:rPr>
                <w:sz w:val="20"/>
                <w:szCs w:val="20"/>
              </w:rPr>
            </w:pPr>
            <w:r w:rsidRPr="00E968A2">
              <w:rPr>
                <w:color w:val="000000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734" w:type="dxa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1B2971" w:rsidRPr="00E968A2" w:rsidRDefault="00325940" w:rsidP="00676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8A2">
              <w:rPr>
                <w:bCs w:val="0"/>
                <w:color w:val="000000"/>
                <w:sz w:val="20"/>
                <w:szCs w:val="20"/>
                <w:lang w:eastAsia="lv-LV"/>
              </w:rPr>
              <w:t>Virziens</w:t>
            </w:r>
          </w:p>
        </w:tc>
        <w:tc>
          <w:tcPr>
            <w:tcW w:w="1674" w:type="dxa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1B2971" w:rsidRPr="00E968A2" w:rsidRDefault="00325940" w:rsidP="00676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E968A2">
              <w:rPr>
                <w:bCs w:val="0"/>
                <w:color w:val="000000"/>
                <w:sz w:val="20"/>
                <w:szCs w:val="20"/>
                <w:lang w:eastAsia="lv-LV"/>
              </w:rPr>
              <w:t>Mācību stundu skaits +</w:t>
            </w:r>
          </w:p>
          <w:p w:rsidR="001B2971" w:rsidRPr="00E968A2" w:rsidRDefault="00325940" w:rsidP="00676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8A2">
              <w:rPr>
                <w:bCs w:val="0"/>
                <w:color w:val="000000"/>
                <w:sz w:val="20"/>
                <w:szCs w:val="20"/>
                <w:lang w:eastAsia="lv-LV"/>
              </w:rPr>
              <w:t>individuālā praktiskā mācīšanās (ja attiecināms)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1B2971" w:rsidRPr="00E968A2" w:rsidRDefault="00325940" w:rsidP="00676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8A2">
              <w:rPr>
                <w:bCs w:val="0"/>
                <w:color w:val="000000"/>
                <w:sz w:val="20"/>
                <w:szCs w:val="20"/>
                <w:lang w:eastAsia="lv-LV"/>
              </w:rPr>
              <w:t xml:space="preserve">Papildu informācija 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1B2971" w:rsidRPr="00E968A2" w:rsidRDefault="00325940" w:rsidP="00676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8A2">
              <w:rPr>
                <w:bCs w:val="0"/>
                <w:color w:val="000000"/>
                <w:sz w:val="20"/>
                <w:szCs w:val="20"/>
                <w:lang w:eastAsia="lv-LV"/>
              </w:rPr>
              <w:t>DigComp līmenis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1B2971" w:rsidRPr="00E968A2" w:rsidRDefault="00325940" w:rsidP="00676B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68A2">
              <w:rPr>
                <w:bCs w:val="0"/>
                <w:color w:val="000000"/>
                <w:sz w:val="20"/>
                <w:szCs w:val="20"/>
                <w:lang w:eastAsia="lv-LV"/>
              </w:rPr>
              <w:t>Iesaistes nosacījumi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1883">
              <w:rPr>
                <w:b/>
                <w:bCs/>
                <w:sz w:val="20"/>
                <w:szCs w:val="20"/>
              </w:rPr>
              <w:t>Programmēšanas pamati</w:t>
            </w:r>
          </w:p>
          <w:p w:rsidR="001B2971" w:rsidRPr="005B1883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programmēšanas valodām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“Java”, “JavaScript”,  “.net”, “Python”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1B2971" w:rsidRPr="00153234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Java valodā</w:t>
            </w:r>
          </w:p>
          <w:p w:rsidR="001B2971" w:rsidRPr="00153234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Python valodā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JavaScript valodā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Programmatūras testēšanas pamati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1B2971" w:rsidRPr="001B2971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Datu apstrāde, analīze un vizualizācija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datu analīzes tehnoloģijām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Microsoft Excel”, “Microsoft Power BI”, “Python”,  “DAX”, “R”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1B2971" w:rsidRPr="00153234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apstrāde, analīze un vizualizācija ar Microsoft Excel</w:t>
            </w:r>
          </w:p>
          <w:p w:rsidR="001B2971" w:rsidRPr="00153234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apstrāde, analīze un vizualizācija ar Microsoft Excel un Power BI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kvalitātes noteikšana, interpretācija un pielietojums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datorlietošanas prasmes vidējā līmenī (DigComp 3.-4. līmenis)</w:t>
            </w:r>
          </w:p>
        </w:tc>
      </w:tr>
      <w:tr w:rsidR="00634AA6" w:rsidTr="008C0D1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Datu izgūšanas pamati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ar vismaz vienu no datu izgūšanas tehnoloģijām: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“Microsoft SQL”, “PL/SQL”, “Python tīmekļa skrāpēšanas bibliotēkas”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izgūšanas pamati ar Microsoft SQL</w:t>
            </w:r>
          </w:p>
          <w:p w:rsidR="000E2062" w:rsidRDefault="000E2062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datorlietošanas prasmes vidējā līmenī (DigComp 3.-4. 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Digitālā transformācija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B2971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IT projektu vadība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projektu vadības rīkiem un/vai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Project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 Jira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 Confluence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 Trello, Scrum, Kanban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530B11">
              <w:rPr>
                <w:color w:val="000000"/>
                <w:sz w:val="20"/>
                <w:szCs w:val="20"/>
                <w:lang w:eastAsia="lv-LV"/>
              </w:rPr>
              <w:t xml:space="preserve"> u.c.</w:t>
            </w:r>
          </w:p>
          <w:p w:rsidR="001B2971" w:rsidRPr="000A1579" w:rsidRDefault="001B2971" w:rsidP="00FE7FCF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1B2971" w:rsidRPr="00530B11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 projektu vadība ar Microsoft Project</w:t>
            </w:r>
          </w:p>
          <w:p w:rsidR="001B2971" w:rsidRPr="00530B11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 projektu vadība ar Scrum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Projektu vadība pēc Project + standarta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Informācijas sistēmu prasību analīze un vadība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B2971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UI/UX Lietotāja saskarnes un lietotāja pieredzes dizains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B2971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datorlietošanas prasmes vidējā līmenī (DigComp 3.-4. 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DevOps  principi un prakses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B2971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Digitālā mārketinga analīze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digitālā  mārketinga analīzes rīkiem: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 Analytics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 Data Studio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META Ads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 Ads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3E710E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Digitālā mārketinga analīze ar Google Analytics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E-komercija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e-komercijas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WooCommerce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Ecwid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D91BE7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E-komercija ar Shopify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Sociālo tīklu mārketings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sociālo tīklu mārketinga platformām: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Instagram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Telegram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Twitter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CD7666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1B2971" w:rsidRPr="000A1579" w:rsidRDefault="001B2971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Sociālo tīklu mārketings ar Facebook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13.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Tīmekļa vietņu izstrāde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tīmekļa vietņu izstrādes tehnoloģijām: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WIX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WordPress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Joomla!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Drupal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1B2971" w:rsidRPr="000A1579" w:rsidRDefault="001B2971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Tīmekļa vietņu izstrāde ar WIX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14.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Dizaina domāšana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B2971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15.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Sadarbība un komunikācija digitālajā vidē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</w:t>
            </w:r>
            <w:r>
              <w:rPr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sadarbībai un komunikācijai par vismaz vienu no tehnoloģijām  </w:t>
            </w:r>
            <w:r w:rsidRPr="001F5CF0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 un 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1F5CF0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E6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 un Google rīki sadarbībai un komunikācijai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16.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rStyle w:val="normaltextrun"/>
                <w:b/>
                <w:sz w:val="20"/>
                <w:szCs w:val="20"/>
                <w:shd w:val="clear" w:color="auto" w:fill="FFFFFF"/>
              </w:rPr>
              <w:t>Digitālie rīki projektēšanai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ācības par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SketchUp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Adobe Illustrator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</w:t>
            </w:r>
            <w:r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1B2971" w:rsidRPr="000A1579" w:rsidRDefault="001B2971" w:rsidP="00FE7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Datorizētie un digitālie 3D grafiskās projektēšanas rīki AutoCad un Revit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17.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E-pakalpojumi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</w:t>
            </w:r>
            <w:r>
              <w:rPr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E-pakalpojumus -  e-parakstu, e-adresi, e-platformas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Elektroniskais paraksts un citi e-pakalpojumi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Vizuālo materiālu veidošana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Piktoch</w:t>
            </w:r>
            <w:r w:rsidR="00F56CA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art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Infogr</w:t>
            </w:r>
            <w:r w:rsidR="00F56CA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Adobe Illustrator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Vizuālo materiālu veidošana ar bezmaksas tiešsaistes rīkiem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proofErr w:type="spellEnd"/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, Piktocha</w:t>
            </w:r>
            <w:r w:rsidR="00F56CA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rt</w:t>
            </w: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.com, Infogr</w:t>
            </w:r>
            <w:r w:rsidR="00F56CA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</w:t>
            </w: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19.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Kiberdrošība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</w:t>
            </w:r>
            <w:r>
              <w:rPr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B2971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062" w:rsidRDefault="000E2062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062" w:rsidRDefault="000E2062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062" w:rsidRDefault="000E2062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20.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grāmatvedībai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Horizon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Jumis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Bilance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1C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Zalktis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. 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1B2971" w:rsidRPr="006F7286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procesu pārvaldība ar Horizon</w:t>
            </w:r>
          </w:p>
          <w:p w:rsidR="001B2971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uzskaite ar programmu Jumis</w:t>
            </w:r>
          </w:p>
          <w:p w:rsidR="000E2062" w:rsidRPr="009841B3" w:rsidRDefault="000E2062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8C0D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21.</w:t>
            </w:r>
          </w:p>
        </w:tc>
        <w:tc>
          <w:tcPr>
            <w:tcW w:w="1734" w:type="dxa"/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prezentāciju sagatavošanai</w:t>
            </w:r>
          </w:p>
        </w:tc>
        <w:tc>
          <w:tcPr>
            <w:tcW w:w="1674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PowerPoint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”,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Prezi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Canva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Visme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Powtoon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SlideCamp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1B2971" w:rsidRDefault="001B2971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tr w:rsidR="00634AA6" w:rsidTr="00C117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22.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bez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120</w:t>
            </w:r>
            <w:r>
              <w:rPr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 Open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u.c.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Digitālās pamatprasmes darbā ar Microsoft Office 365</w:t>
            </w:r>
          </w:p>
          <w:p w:rsidR="00D31C5F" w:rsidRDefault="00D31C5F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Otrais līmenis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</w:p>
        </w:tc>
      </w:tr>
      <w:tr w:rsidR="00634AA6" w:rsidTr="00C117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</w:tcPr>
          <w:p w:rsidR="001B2971" w:rsidRPr="00190BBD" w:rsidRDefault="00325940" w:rsidP="00FE7FCF">
            <w:pPr>
              <w:spacing w:after="160" w:line="259" w:lineRule="auto"/>
              <w:rPr>
                <w:sz w:val="20"/>
                <w:szCs w:val="20"/>
              </w:rPr>
            </w:pPr>
            <w:bookmarkStart w:id="0" w:name="_GoBack"/>
            <w:r w:rsidRPr="00190BBD">
              <w:rPr>
                <w:b w:val="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B2971" w:rsidRPr="005B1883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ar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120</w:t>
            </w:r>
            <w:r>
              <w:rPr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Open</w:t>
            </w:r>
            <w:proofErr w:type="spellEnd"/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D51FF3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1B2971" w:rsidRPr="000A1579" w:rsidRDefault="001B2971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FF3">
              <w:rPr>
                <w:color w:val="4472C4" w:themeColor="accent1"/>
                <w:sz w:val="20"/>
                <w:szCs w:val="20"/>
                <w:lang w:eastAsia="lv-LV"/>
              </w:rPr>
              <w:t>Datorprasmes darbā ar Microsoft Office 365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2971" w:rsidRPr="000A1579" w:rsidRDefault="00325940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eturtais</w:t>
            </w:r>
          </w:p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2971" w:rsidRDefault="00325940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</w:tr>
      <w:bookmarkEnd w:id="0"/>
    </w:tbl>
    <w:p w:rsidR="00EC2E07" w:rsidRPr="00406FEB" w:rsidRDefault="00EC2E07">
      <w:pPr>
        <w:spacing w:after="160" w:line="259" w:lineRule="auto"/>
        <w:rPr>
          <w:b/>
          <w:i/>
          <w:iCs/>
          <w:sz w:val="28"/>
          <w:szCs w:val="28"/>
        </w:rPr>
      </w:pPr>
    </w:p>
    <w:sectPr w:rsidR="00EC2E07" w:rsidRPr="00406FEB" w:rsidSect="000E2062">
      <w:footerReference w:type="default" r:id="rId8"/>
      <w:footerReference w:type="firs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DB" w:rsidRDefault="007818DB">
      <w:r>
        <w:separator/>
      </w:r>
    </w:p>
  </w:endnote>
  <w:endnote w:type="continuationSeparator" w:id="0">
    <w:p w:rsidR="007818DB" w:rsidRDefault="0078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E5" w:rsidRDefault="00325940">
    <w:r>
      <w:t xml:space="preserve">          </w:t>
    </w:r>
    <w:r w:rsidR="005017AF">
      <w:t>D</w:t>
    </w:r>
    <w:r>
      <w:t>okuments parakstīts ar drošu elektronisko parakstu un satur laika zīmogu</w:t>
    </w:r>
  </w:p>
  <w:p w:rsidR="00634AA6" w:rsidRDefault="0032594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E5" w:rsidRDefault="00325940">
    <w:r>
      <w:t xml:space="preserve">          Šis dokuments ir parakstīts ar drošu elektronisko parakstu un satur laika zīmogu</w:t>
    </w:r>
  </w:p>
  <w:p w:rsidR="00634AA6" w:rsidRDefault="0032594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DB" w:rsidRDefault="007818DB">
      <w:r>
        <w:separator/>
      </w:r>
    </w:p>
  </w:footnote>
  <w:footnote w:type="continuationSeparator" w:id="0">
    <w:p w:rsidR="007818DB" w:rsidRDefault="0078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4E"/>
    <w:multiLevelType w:val="hybridMultilevel"/>
    <w:tmpl w:val="035E7B42"/>
    <w:lvl w:ilvl="0" w:tplc="E1901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CAC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AA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43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E2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A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0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D37"/>
    <w:multiLevelType w:val="hybridMultilevel"/>
    <w:tmpl w:val="B498A226"/>
    <w:lvl w:ilvl="0" w:tplc="8FC01B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8E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CF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0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4C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2F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115"/>
    <w:multiLevelType w:val="hybridMultilevel"/>
    <w:tmpl w:val="2026D222"/>
    <w:lvl w:ilvl="0" w:tplc="7CDEC506">
      <w:start w:val="1"/>
      <w:numFmt w:val="decimal"/>
      <w:lvlText w:val="%1."/>
      <w:lvlJc w:val="left"/>
      <w:pPr>
        <w:ind w:left="720" w:hanging="360"/>
      </w:pPr>
    </w:lvl>
    <w:lvl w:ilvl="1" w:tplc="12D00BE6" w:tentative="1">
      <w:start w:val="1"/>
      <w:numFmt w:val="lowerLetter"/>
      <w:lvlText w:val="%2."/>
      <w:lvlJc w:val="left"/>
      <w:pPr>
        <w:ind w:left="1440" w:hanging="360"/>
      </w:pPr>
    </w:lvl>
    <w:lvl w:ilvl="2" w:tplc="D14A8CFE" w:tentative="1">
      <w:start w:val="1"/>
      <w:numFmt w:val="lowerRoman"/>
      <w:lvlText w:val="%3."/>
      <w:lvlJc w:val="right"/>
      <w:pPr>
        <w:ind w:left="2160" w:hanging="180"/>
      </w:pPr>
    </w:lvl>
    <w:lvl w:ilvl="3" w:tplc="699AAD34" w:tentative="1">
      <w:start w:val="1"/>
      <w:numFmt w:val="decimal"/>
      <w:lvlText w:val="%4."/>
      <w:lvlJc w:val="left"/>
      <w:pPr>
        <w:ind w:left="2880" w:hanging="360"/>
      </w:pPr>
    </w:lvl>
    <w:lvl w:ilvl="4" w:tplc="487C0EA8" w:tentative="1">
      <w:start w:val="1"/>
      <w:numFmt w:val="lowerLetter"/>
      <w:lvlText w:val="%5."/>
      <w:lvlJc w:val="left"/>
      <w:pPr>
        <w:ind w:left="3600" w:hanging="360"/>
      </w:pPr>
    </w:lvl>
    <w:lvl w:ilvl="5" w:tplc="82209652" w:tentative="1">
      <w:start w:val="1"/>
      <w:numFmt w:val="lowerRoman"/>
      <w:lvlText w:val="%6."/>
      <w:lvlJc w:val="right"/>
      <w:pPr>
        <w:ind w:left="4320" w:hanging="180"/>
      </w:pPr>
    </w:lvl>
    <w:lvl w:ilvl="6" w:tplc="770A3D22" w:tentative="1">
      <w:start w:val="1"/>
      <w:numFmt w:val="decimal"/>
      <w:lvlText w:val="%7."/>
      <w:lvlJc w:val="left"/>
      <w:pPr>
        <w:ind w:left="5040" w:hanging="360"/>
      </w:pPr>
    </w:lvl>
    <w:lvl w:ilvl="7" w:tplc="8B62BD66" w:tentative="1">
      <w:start w:val="1"/>
      <w:numFmt w:val="lowerLetter"/>
      <w:lvlText w:val="%8."/>
      <w:lvlJc w:val="left"/>
      <w:pPr>
        <w:ind w:left="5760" w:hanging="360"/>
      </w:pPr>
    </w:lvl>
    <w:lvl w:ilvl="8" w:tplc="ACC0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430"/>
    <w:multiLevelType w:val="hybridMultilevel"/>
    <w:tmpl w:val="5DA6FC48"/>
    <w:lvl w:ilvl="0" w:tplc="13CA7A64">
      <w:start w:val="1"/>
      <w:numFmt w:val="decimal"/>
      <w:lvlText w:val="%1."/>
      <w:lvlJc w:val="left"/>
      <w:pPr>
        <w:ind w:left="1434" w:hanging="360"/>
      </w:pPr>
    </w:lvl>
    <w:lvl w:ilvl="1" w:tplc="E49E0FFA" w:tentative="1">
      <w:start w:val="1"/>
      <w:numFmt w:val="lowerLetter"/>
      <w:lvlText w:val="%2."/>
      <w:lvlJc w:val="left"/>
      <w:pPr>
        <w:ind w:left="2154" w:hanging="360"/>
      </w:pPr>
    </w:lvl>
    <w:lvl w:ilvl="2" w:tplc="6FF2134A" w:tentative="1">
      <w:start w:val="1"/>
      <w:numFmt w:val="lowerRoman"/>
      <w:lvlText w:val="%3."/>
      <w:lvlJc w:val="right"/>
      <w:pPr>
        <w:ind w:left="2874" w:hanging="180"/>
      </w:pPr>
    </w:lvl>
    <w:lvl w:ilvl="3" w:tplc="4068629C" w:tentative="1">
      <w:start w:val="1"/>
      <w:numFmt w:val="decimal"/>
      <w:lvlText w:val="%4."/>
      <w:lvlJc w:val="left"/>
      <w:pPr>
        <w:ind w:left="3594" w:hanging="360"/>
      </w:pPr>
    </w:lvl>
    <w:lvl w:ilvl="4" w:tplc="5D3673DC" w:tentative="1">
      <w:start w:val="1"/>
      <w:numFmt w:val="lowerLetter"/>
      <w:lvlText w:val="%5."/>
      <w:lvlJc w:val="left"/>
      <w:pPr>
        <w:ind w:left="4314" w:hanging="360"/>
      </w:pPr>
    </w:lvl>
    <w:lvl w:ilvl="5" w:tplc="460CC4C4" w:tentative="1">
      <w:start w:val="1"/>
      <w:numFmt w:val="lowerRoman"/>
      <w:lvlText w:val="%6."/>
      <w:lvlJc w:val="right"/>
      <w:pPr>
        <w:ind w:left="5034" w:hanging="180"/>
      </w:pPr>
    </w:lvl>
    <w:lvl w:ilvl="6" w:tplc="22FA40DA" w:tentative="1">
      <w:start w:val="1"/>
      <w:numFmt w:val="decimal"/>
      <w:lvlText w:val="%7."/>
      <w:lvlJc w:val="left"/>
      <w:pPr>
        <w:ind w:left="5754" w:hanging="360"/>
      </w:pPr>
    </w:lvl>
    <w:lvl w:ilvl="7" w:tplc="6162728E" w:tentative="1">
      <w:start w:val="1"/>
      <w:numFmt w:val="lowerLetter"/>
      <w:lvlText w:val="%8."/>
      <w:lvlJc w:val="left"/>
      <w:pPr>
        <w:ind w:left="6474" w:hanging="360"/>
      </w:pPr>
    </w:lvl>
    <w:lvl w:ilvl="8" w:tplc="1F741B5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8884F31"/>
    <w:multiLevelType w:val="hybridMultilevel"/>
    <w:tmpl w:val="42E6F8E4"/>
    <w:lvl w:ilvl="0" w:tplc="A0546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00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E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7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26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8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9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3A63"/>
    <w:multiLevelType w:val="hybridMultilevel"/>
    <w:tmpl w:val="7BBA1832"/>
    <w:lvl w:ilvl="0" w:tplc="2C70278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22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2C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B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F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47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E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5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2D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2E94"/>
    <w:multiLevelType w:val="hybridMultilevel"/>
    <w:tmpl w:val="57584856"/>
    <w:lvl w:ilvl="0" w:tplc="D1D0C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AC6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8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E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8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C6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F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09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2620"/>
    <w:multiLevelType w:val="hybridMultilevel"/>
    <w:tmpl w:val="BE927C66"/>
    <w:lvl w:ilvl="0" w:tplc="08585ADE">
      <w:start w:val="1"/>
      <w:numFmt w:val="decimal"/>
      <w:lvlText w:val="%1."/>
      <w:lvlJc w:val="left"/>
      <w:pPr>
        <w:ind w:left="720" w:hanging="360"/>
      </w:pPr>
    </w:lvl>
    <w:lvl w:ilvl="1" w:tplc="5EDA4516" w:tentative="1">
      <w:start w:val="1"/>
      <w:numFmt w:val="lowerLetter"/>
      <w:lvlText w:val="%2."/>
      <w:lvlJc w:val="left"/>
      <w:pPr>
        <w:ind w:left="1440" w:hanging="360"/>
      </w:pPr>
    </w:lvl>
    <w:lvl w:ilvl="2" w:tplc="BC824CAA" w:tentative="1">
      <w:start w:val="1"/>
      <w:numFmt w:val="lowerRoman"/>
      <w:lvlText w:val="%3."/>
      <w:lvlJc w:val="right"/>
      <w:pPr>
        <w:ind w:left="2160" w:hanging="180"/>
      </w:pPr>
    </w:lvl>
    <w:lvl w:ilvl="3" w:tplc="A810F4F0" w:tentative="1">
      <w:start w:val="1"/>
      <w:numFmt w:val="decimal"/>
      <w:lvlText w:val="%4."/>
      <w:lvlJc w:val="left"/>
      <w:pPr>
        <w:ind w:left="2880" w:hanging="360"/>
      </w:pPr>
    </w:lvl>
    <w:lvl w:ilvl="4" w:tplc="2EC24870" w:tentative="1">
      <w:start w:val="1"/>
      <w:numFmt w:val="lowerLetter"/>
      <w:lvlText w:val="%5."/>
      <w:lvlJc w:val="left"/>
      <w:pPr>
        <w:ind w:left="3600" w:hanging="360"/>
      </w:pPr>
    </w:lvl>
    <w:lvl w:ilvl="5" w:tplc="4E8E0636" w:tentative="1">
      <w:start w:val="1"/>
      <w:numFmt w:val="lowerRoman"/>
      <w:lvlText w:val="%6."/>
      <w:lvlJc w:val="right"/>
      <w:pPr>
        <w:ind w:left="4320" w:hanging="180"/>
      </w:pPr>
    </w:lvl>
    <w:lvl w:ilvl="6" w:tplc="9196C5DC" w:tentative="1">
      <w:start w:val="1"/>
      <w:numFmt w:val="decimal"/>
      <w:lvlText w:val="%7."/>
      <w:lvlJc w:val="left"/>
      <w:pPr>
        <w:ind w:left="5040" w:hanging="360"/>
      </w:pPr>
    </w:lvl>
    <w:lvl w:ilvl="7" w:tplc="11FC5C92" w:tentative="1">
      <w:start w:val="1"/>
      <w:numFmt w:val="lowerLetter"/>
      <w:lvlText w:val="%8."/>
      <w:lvlJc w:val="left"/>
      <w:pPr>
        <w:ind w:left="5760" w:hanging="360"/>
      </w:pPr>
    </w:lvl>
    <w:lvl w:ilvl="8" w:tplc="E74AA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6A0"/>
    <w:multiLevelType w:val="hybridMultilevel"/>
    <w:tmpl w:val="2BB4068C"/>
    <w:lvl w:ilvl="0" w:tplc="D13C7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F4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A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84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2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A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4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8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272B"/>
    <w:multiLevelType w:val="hybridMultilevel"/>
    <w:tmpl w:val="8C228C24"/>
    <w:lvl w:ilvl="0" w:tplc="042EC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D43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5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2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B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61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5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66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8A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9"/>
    <w:rsid w:val="000A1579"/>
    <w:rsid w:val="000A26A4"/>
    <w:rsid w:val="000B0C3B"/>
    <w:rsid w:val="000E2062"/>
    <w:rsid w:val="000F3EE7"/>
    <w:rsid w:val="001138B6"/>
    <w:rsid w:val="00121A8B"/>
    <w:rsid w:val="00153234"/>
    <w:rsid w:val="00154DEB"/>
    <w:rsid w:val="00156F15"/>
    <w:rsid w:val="0016672D"/>
    <w:rsid w:val="00190BBD"/>
    <w:rsid w:val="001B2971"/>
    <w:rsid w:val="001C4521"/>
    <w:rsid w:val="001C70DF"/>
    <w:rsid w:val="001F51CA"/>
    <w:rsid w:val="001F5CF0"/>
    <w:rsid w:val="00207C60"/>
    <w:rsid w:val="00242712"/>
    <w:rsid w:val="00245F4B"/>
    <w:rsid w:val="00251CB7"/>
    <w:rsid w:val="00257E60"/>
    <w:rsid w:val="00262A8F"/>
    <w:rsid w:val="00276C13"/>
    <w:rsid w:val="002E3FE5"/>
    <w:rsid w:val="0031745A"/>
    <w:rsid w:val="003221EC"/>
    <w:rsid w:val="00325940"/>
    <w:rsid w:val="0033608B"/>
    <w:rsid w:val="0035562B"/>
    <w:rsid w:val="00372DD9"/>
    <w:rsid w:val="003A02AF"/>
    <w:rsid w:val="003E710E"/>
    <w:rsid w:val="00406FEB"/>
    <w:rsid w:val="00420F0B"/>
    <w:rsid w:val="00442556"/>
    <w:rsid w:val="00444A17"/>
    <w:rsid w:val="00477FFA"/>
    <w:rsid w:val="00497455"/>
    <w:rsid w:val="004D45B0"/>
    <w:rsid w:val="004F6B29"/>
    <w:rsid w:val="005017AF"/>
    <w:rsid w:val="005244A0"/>
    <w:rsid w:val="00530B11"/>
    <w:rsid w:val="00563DEA"/>
    <w:rsid w:val="005701A9"/>
    <w:rsid w:val="005B1883"/>
    <w:rsid w:val="00602438"/>
    <w:rsid w:val="0062399A"/>
    <w:rsid w:val="00634AA6"/>
    <w:rsid w:val="00636F1F"/>
    <w:rsid w:val="0064497F"/>
    <w:rsid w:val="00663892"/>
    <w:rsid w:val="00676B9E"/>
    <w:rsid w:val="006C353D"/>
    <w:rsid w:val="006C7118"/>
    <w:rsid w:val="006F7286"/>
    <w:rsid w:val="0075032F"/>
    <w:rsid w:val="00777F7B"/>
    <w:rsid w:val="007818DB"/>
    <w:rsid w:val="007C0F46"/>
    <w:rsid w:val="00802548"/>
    <w:rsid w:val="008028F8"/>
    <w:rsid w:val="00815AE8"/>
    <w:rsid w:val="00827C54"/>
    <w:rsid w:val="00831599"/>
    <w:rsid w:val="00857B58"/>
    <w:rsid w:val="00873F98"/>
    <w:rsid w:val="008800AF"/>
    <w:rsid w:val="008B72C7"/>
    <w:rsid w:val="008C0D1C"/>
    <w:rsid w:val="00903946"/>
    <w:rsid w:val="00905BF0"/>
    <w:rsid w:val="00906AB0"/>
    <w:rsid w:val="00926EDA"/>
    <w:rsid w:val="00967674"/>
    <w:rsid w:val="00971F3E"/>
    <w:rsid w:val="009841B3"/>
    <w:rsid w:val="009C2207"/>
    <w:rsid w:val="00A27853"/>
    <w:rsid w:val="00AE4972"/>
    <w:rsid w:val="00B025E3"/>
    <w:rsid w:val="00B15E46"/>
    <w:rsid w:val="00B62D78"/>
    <w:rsid w:val="00BB6BB6"/>
    <w:rsid w:val="00C1170A"/>
    <w:rsid w:val="00C147E0"/>
    <w:rsid w:val="00C35D6E"/>
    <w:rsid w:val="00C47EA2"/>
    <w:rsid w:val="00C8413E"/>
    <w:rsid w:val="00CA6E6F"/>
    <w:rsid w:val="00CC2690"/>
    <w:rsid w:val="00CC4256"/>
    <w:rsid w:val="00CD7666"/>
    <w:rsid w:val="00CE5275"/>
    <w:rsid w:val="00D31C5F"/>
    <w:rsid w:val="00D503A8"/>
    <w:rsid w:val="00D51FF3"/>
    <w:rsid w:val="00D573F9"/>
    <w:rsid w:val="00D64562"/>
    <w:rsid w:val="00D72BDF"/>
    <w:rsid w:val="00D74F6A"/>
    <w:rsid w:val="00D81AB6"/>
    <w:rsid w:val="00D82615"/>
    <w:rsid w:val="00D91BE7"/>
    <w:rsid w:val="00D974E9"/>
    <w:rsid w:val="00DD7E21"/>
    <w:rsid w:val="00E34A1F"/>
    <w:rsid w:val="00E968A2"/>
    <w:rsid w:val="00EC2E07"/>
    <w:rsid w:val="00F0411B"/>
    <w:rsid w:val="00F0725D"/>
    <w:rsid w:val="00F4468F"/>
    <w:rsid w:val="00F56CA8"/>
    <w:rsid w:val="00F6119A"/>
    <w:rsid w:val="00FD24FC"/>
    <w:rsid w:val="00FE7FC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C6B27"/>
  <w15:chartTrackingRefBased/>
  <w15:docId w15:val="{F5645638-4987-495A-81E6-2F545E89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6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B29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ListParagraph">
    <w:name w:val="List Paragraph"/>
    <w:aliases w:val="2,Akapit z listą BS,Colorful List - Accent 11,H&amp;P List Paragraph,List Paragraph1,Strip"/>
    <w:basedOn w:val="Normal"/>
    <w:link w:val="ListParagraphChar"/>
    <w:uiPriority w:val="34"/>
    <w:qFormat/>
    <w:rsid w:val="004F6B29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Akapit z listą BS Char,Colorful List - Accent 11 Char,H&amp;P List Paragraph Char,List Paragraph1 Char,Strip Char"/>
    <w:link w:val="ListParagraph"/>
    <w:uiPriority w:val="34"/>
    <w:locked/>
    <w:rsid w:val="004F6B2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A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F"/>
    <w:rPr>
      <w:rFonts w:ascii="Segoe UI" w:eastAsia="Times New Roman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FD24F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24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2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1B2971"/>
  </w:style>
  <w:style w:type="paragraph" w:styleId="Header">
    <w:name w:val="header"/>
    <w:basedOn w:val="Normal"/>
    <w:link w:val="Head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0B93-034E-4C81-9542-174A934A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Autors</dc:creator>
  <cp:lastModifiedBy>Inita Vītoliņa</cp:lastModifiedBy>
  <cp:revision>7</cp:revision>
  <cp:lastPrinted>2022-07-28T12:24:00Z</cp:lastPrinted>
  <dcterms:created xsi:type="dcterms:W3CDTF">2022-11-24T08:27:00Z</dcterms:created>
  <dcterms:modified xsi:type="dcterms:W3CDTF">2022-11-24T08:32:00Z</dcterms:modified>
</cp:coreProperties>
</file>