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B11A5" w14:textId="77777777" w:rsidR="00C25618" w:rsidRDefault="00C25618" w:rsidP="00C25618">
      <w:pPr>
        <w:tabs>
          <w:tab w:val="left" w:pos="5812"/>
        </w:tabs>
        <w:jc w:val="right"/>
        <w:rPr>
          <w:sz w:val="18"/>
          <w:szCs w:val="18"/>
        </w:rPr>
      </w:pPr>
      <w:r>
        <w:rPr>
          <w:sz w:val="18"/>
          <w:szCs w:val="18"/>
        </w:rPr>
        <w:t>2.pielikums</w:t>
      </w:r>
    </w:p>
    <w:p w14:paraId="61A0C08E" w14:textId="77777777" w:rsidR="00C25618" w:rsidRPr="00030C2B" w:rsidRDefault="00C25618" w:rsidP="00C25618">
      <w:pPr>
        <w:tabs>
          <w:tab w:val="left" w:pos="5812"/>
        </w:tabs>
        <w:jc w:val="right"/>
        <w:rPr>
          <w:sz w:val="18"/>
          <w:szCs w:val="18"/>
          <w:lang w:eastAsia="ru-RU"/>
        </w:rPr>
      </w:pPr>
      <w:r>
        <w:rPr>
          <w:sz w:val="18"/>
          <w:szCs w:val="18"/>
        </w:rPr>
        <w:t xml:space="preserve"> Iepirkuma </w:t>
      </w:r>
      <w:r>
        <w:rPr>
          <w:bCs/>
          <w:color w:val="000000"/>
          <w:sz w:val="18"/>
          <w:szCs w:val="18"/>
        </w:rPr>
        <w:t>„</w:t>
      </w:r>
      <w:r>
        <w:rPr>
          <w:bCs/>
          <w:sz w:val="18"/>
          <w:szCs w:val="18"/>
        </w:rPr>
        <w:t>Psihologa individuālo konsultāciju un grupu konsultāciju īstenošana”</w:t>
      </w:r>
    </w:p>
    <w:p w14:paraId="6F07EAB7" w14:textId="77777777" w:rsidR="00C25618" w:rsidRDefault="00C25618" w:rsidP="00C25618">
      <w:pPr>
        <w:suppressAutoHyphens/>
        <w:autoSpaceDN w:val="0"/>
        <w:ind w:left="720"/>
        <w:jc w:val="right"/>
        <w:textAlignment w:val="baseline"/>
        <w:outlineLvl w:val="5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ESF projekta „Atbalsts ilgstošajiem bezdarbniekiem” </w:t>
      </w:r>
    </w:p>
    <w:p w14:paraId="1DC4543C" w14:textId="77777777" w:rsidR="00C25618" w:rsidRPr="0071272C" w:rsidRDefault="00C25618" w:rsidP="00C25618">
      <w:pPr>
        <w:suppressAutoHyphens/>
        <w:autoSpaceDN w:val="0"/>
        <w:ind w:left="720"/>
        <w:jc w:val="right"/>
        <w:textAlignment w:val="baseline"/>
        <w:outlineLvl w:val="5"/>
        <w:rPr>
          <w:bCs/>
          <w:sz w:val="18"/>
          <w:szCs w:val="18"/>
        </w:rPr>
      </w:pPr>
      <w:r>
        <w:rPr>
          <w:bCs/>
          <w:sz w:val="18"/>
          <w:szCs w:val="18"/>
        </w:rPr>
        <w:t>Nr.9.1.1.2/15/I/001 ietvaros</w:t>
      </w:r>
      <w:r>
        <w:rPr>
          <w:bCs/>
          <w:color w:val="000000"/>
          <w:sz w:val="18"/>
          <w:szCs w:val="18"/>
        </w:rPr>
        <w:t xml:space="preserve"> (NVA2018/22_ESF) nolikumam</w:t>
      </w:r>
    </w:p>
    <w:p w14:paraId="69540119" w14:textId="77777777" w:rsidR="00C25618" w:rsidRDefault="00C25618" w:rsidP="004C4567">
      <w:pPr>
        <w:spacing w:after="120"/>
        <w:jc w:val="center"/>
        <w:outlineLvl w:val="0"/>
        <w:rPr>
          <w:b/>
        </w:rPr>
      </w:pPr>
    </w:p>
    <w:p w14:paraId="04A81758" w14:textId="09785B52" w:rsidR="004C4567" w:rsidRPr="002559D1" w:rsidRDefault="004C4567" w:rsidP="004C4567">
      <w:pPr>
        <w:spacing w:after="120"/>
        <w:jc w:val="center"/>
        <w:outlineLvl w:val="0"/>
        <w:rPr>
          <w:b/>
        </w:rPr>
      </w:pPr>
      <w:r>
        <w:rPr>
          <w:b/>
        </w:rPr>
        <w:t>PIETEIKUMS</w:t>
      </w:r>
      <w:r w:rsidRPr="002559D1">
        <w:rPr>
          <w:b/>
        </w:rPr>
        <w:t xml:space="preserve"> PAR PIEDALĪŠANOS IEPIRKUMĀ</w:t>
      </w:r>
    </w:p>
    <w:p w14:paraId="64FA9481" w14:textId="4CFF0327" w:rsidR="004C4567" w:rsidRDefault="00F82F89" w:rsidP="00F82F89">
      <w:pPr>
        <w:jc w:val="center"/>
      </w:pPr>
      <w:r>
        <w:t>“</w:t>
      </w:r>
      <w:r w:rsidR="00C8044D">
        <w:t>Psiholog</w:t>
      </w:r>
      <w:r w:rsidR="0071272C">
        <w:t>a</w:t>
      </w:r>
      <w:r w:rsidRPr="00A16255">
        <w:t xml:space="preserve"> individuāl</w:t>
      </w:r>
      <w:r w:rsidR="00411848">
        <w:t>o</w:t>
      </w:r>
      <w:r w:rsidR="0071272C">
        <w:t xml:space="preserve"> konsultāciju</w:t>
      </w:r>
      <w:r w:rsidR="00411848">
        <w:t xml:space="preserve"> </w:t>
      </w:r>
      <w:r w:rsidRPr="00A16255">
        <w:t xml:space="preserve">un grupu konsultāciju </w:t>
      </w:r>
      <w:r w:rsidR="00F34719">
        <w:t>īstenošana</w:t>
      </w:r>
      <w:r w:rsidR="0071272C">
        <w:t>”</w:t>
      </w:r>
      <w:r w:rsidR="00D1216B">
        <w:t xml:space="preserve"> ESF projekta “Atbalsts ilgsto</w:t>
      </w:r>
      <w:r w:rsidR="0071272C">
        <w:t>šajiem bezdarbniekiem” ietvaros</w:t>
      </w:r>
    </w:p>
    <w:p w14:paraId="6E28CD6D" w14:textId="77777777" w:rsidR="00744F66" w:rsidRDefault="00744F66" w:rsidP="00F82F89">
      <w:pPr>
        <w:jc w:val="center"/>
      </w:pPr>
    </w:p>
    <w:p w14:paraId="1D2641C6" w14:textId="77777777" w:rsidR="00754FBC" w:rsidRPr="002559D1" w:rsidRDefault="00754FBC" w:rsidP="00F82F89">
      <w:pPr>
        <w:jc w:val="center"/>
      </w:pPr>
    </w:p>
    <w:p w14:paraId="6D7EFBDC" w14:textId="77777777" w:rsidR="00E93850" w:rsidRPr="00A51968" w:rsidRDefault="00E93850" w:rsidP="00E93850">
      <w:pPr>
        <w:numPr>
          <w:ilvl w:val="0"/>
          <w:numId w:val="8"/>
        </w:numPr>
        <w:spacing w:line="360" w:lineRule="auto"/>
      </w:pPr>
      <w:r w:rsidRPr="00393E71">
        <w:rPr>
          <w:b/>
          <w:bCs/>
        </w:rPr>
        <w:t>Pretendents</w:t>
      </w:r>
    </w:p>
    <w:p w14:paraId="3B9108EE" w14:textId="0BB44544" w:rsidR="00E93850" w:rsidRPr="00393E71" w:rsidRDefault="00E93850" w:rsidP="00E93850">
      <w:pPr>
        <w:widowControl w:val="0"/>
        <w:tabs>
          <w:tab w:val="right" w:pos="9072"/>
        </w:tabs>
        <w:spacing w:line="360" w:lineRule="auto"/>
        <w:ind w:left="360"/>
      </w:pPr>
      <w:r w:rsidRPr="00393E71">
        <w:rPr>
          <w:bCs/>
          <w:sz w:val="22"/>
          <w:szCs w:val="22"/>
          <w:u w:val="single"/>
        </w:rPr>
        <w:tab/>
      </w:r>
    </w:p>
    <w:p w14:paraId="46105C6A" w14:textId="77777777" w:rsidR="00E93850" w:rsidRPr="00A51968" w:rsidRDefault="00E93850" w:rsidP="00E93850">
      <w:pPr>
        <w:widowControl w:val="0"/>
        <w:spacing w:line="360" w:lineRule="auto"/>
        <w:ind w:left="720"/>
        <w:jc w:val="center"/>
        <w:rPr>
          <w:sz w:val="20"/>
          <w:szCs w:val="20"/>
        </w:rPr>
      </w:pPr>
      <w:r w:rsidRPr="00393E71">
        <w:rPr>
          <w:sz w:val="20"/>
          <w:szCs w:val="20"/>
        </w:rPr>
        <w:t>(nosaukums)</w:t>
      </w:r>
    </w:p>
    <w:p w14:paraId="7CB6330F" w14:textId="5E4BB9C9" w:rsidR="00E93850" w:rsidRPr="0091482B" w:rsidRDefault="00E93850" w:rsidP="00E93850">
      <w:pPr>
        <w:numPr>
          <w:ilvl w:val="0"/>
          <w:numId w:val="8"/>
        </w:numPr>
        <w:spacing w:line="360" w:lineRule="auto"/>
      </w:pPr>
      <w:r w:rsidRPr="00393E71">
        <w:rPr>
          <w:b/>
          <w:bCs/>
        </w:rPr>
        <w:t>Pretendenta pārstāvis / pilnvarotā persona</w:t>
      </w:r>
      <w:r w:rsidR="00754FBC">
        <w:rPr>
          <w:b/>
          <w:bCs/>
        </w:rPr>
        <w:t xml:space="preserve"> _</w:t>
      </w:r>
      <w:r>
        <w:rPr>
          <w:b/>
          <w:bCs/>
        </w:rPr>
        <w:t>____________________________</w:t>
      </w:r>
    </w:p>
    <w:p w14:paraId="74D1BD82" w14:textId="77777777" w:rsidR="00E93850" w:rsidRPr="00393E71" w:rsidRDefault="00E93850" w:rsidP="00E93850">
      <w:pPr>
        <w:widowControl w:val="0"/>
        <w:pBdr>
          <w:bottom w:val="single" w:sz="4" w:space="1" w:color="auto"/>
        </w:pBdr>
        <w:tabs>
          <w:tab w:val="right" w:pos="9072"/>
        </w:tabs>
        <w:spacing w:line="360" w:lineRule="auto"/>
        <w:ind w:left="720"/>
        <w:jc w:val="both"/>
      </w:pPr>
    </w:p>
    <w:p w14:paraId="2D601632" w14:textId="77777777" w:rsidR="00E93850" w:rsidRPr="0091482B" w:rsidRDefault="00E93850" w:rsidP="00E93850">
      <w:pPr>
        <w:widowControl w:val="0"/>
        <w:tabs>
          <w:tab w:val="right" w:pos="9072"/>
        </w:tabs>
        <w:spacing w:line="360" w:lineRule="auto"/>
        <w:ind w:left="720"/>
        <w:jc w:val="center"/>
        <w:rPr>
          <w:sz w:val="20"/>
          <w:szCs w:val="20"/>
        </w:rPr>
      </w:pPr>
      <w:r w:rsidRPr="00393E71">
        <w:rPr>
          <w:sz w:val="20"/>
          <w:szCs w:val="20"/>
        </w:rPr>
        <w:t>(vārds, uzvārds, amata nosaukums)</w:t>
      </w:r>
    </w:p>
    <w:p w14:paraId="5A403A47" w14:textId="77777777" w:rsidR="00E93850" w:rsidRDefault="00E93850" w:rsidP="00E93850">
      <w:pPr>
        <w:numPr>
          <w:ilvl w:val="0"/>
          <w:numId w:val="8"/>
        </w:numPr>
        <w:spacing w:line="360" w:lineRule="auto"/>
      </w:pPr>
      <w:r w:rsidRPr="00393E71">
        <w:rPr>
          <w:b/>
          <w:bCs/>
        </w:rPr>
        <w:t xml:space="preserve">Parakstu apliecinošā dokumenta nosaukums </w:t>
      </w:r>
      <w:r w:rsidRPr="00393E71">
        <w:rPr>
          <w:bCs/>
          <w:u w:val="single"/>
        </w:rPr>
        <w:tab/>
      </w:r>
      <w:r>
        <w:rPr>
          <w:bCs/>
          <w:u w:val="single"/>
        </w:rPr>
        <w:t>___________________________</w:t>
      </w:r>
    </w:p>
    <w:p w14:paraId="6D08A5E2" w14:textId="77777777" w:rsidR="00E93850" w:rsidRPr="004A255D" w:rsidRDefault="00E93850" w:rsidP="00E93850">
      <w:pPr>
        <w:numPr>
          <w:ilvl w:val="0"/>
          <w:numId w:val="8"/>
        </w:numPr>
        <w:spacing w:line="360" w:lineRule="auto"/>
      </w:pPr>
      <w:r w:rsidRPr="00682CA2">
        <w:rPr>
          <w:b/>
          <w:bCs/>
        </w:rPr>
        <w:t>Pretendenta juridiskais statuss</w:t>
      </w:r>
    </w:p>
    <w:p w14:paraId="7FD0C51C" w14:textId="61DF725C" w:rsidR="00E93850" w:rsidRPr="00682CA2" w:rsidRDefault="00E93850" w:rsidP="00E93850">
      <w:pPr>
        <w:spacing w:line="360" w:lineRule="auto"/>
        <w:ind w:left="720"/>
      </w:pPr>
      <w:r w:rsidRPr="00682CA2">
        <w:t>________________________________</w:t>
      </w:r>
      <w:r>
        <w:t>__________________________</w:t>
      </w:r>
      <w:r w:rsidR="00754FBC">
        <w:t>_____</w:t>
      </w:r>
    </w:p>
    <w:p w14:paraId="0726C6AD" w14:textId="14CDE1FC" w:rsidR="00E93850" w:rsidRPr="00682CA2" w:rsidRDefault="00E93850" w:rsidP="00E93850">
      <w:pPr>
        <w:spacing w:line="360" w:lineRule="auto"/>
        <w:ind w:left="720"/>
      </w:pPr>
      <w:r w:rsidRPr="00682CA2">
        <w:t>nodokļu</w:t>
      </w:r>
      <w:r>
        <w:t xml:space="preserve"> maksāt</w:t>
      </w:r>
      <w:r w:rsidR="00754FBC">
        <w:t>āja reģistrācijas numurs __</w:t>
      </w:r>
      <w:r>
        <w:t>_____________________________</w:t>
      </w:r>
    </w:p>
    <w:p w14:paraId="75A085EE" w14:textId="746573C4" w:rsidR="00E93850" w:rsidRPr="00682CA2" w:rsidRDefault="00754FBC" w:rsidP="00E93850">
      <w:pPr>
        <w:spacing w:line="360" w:lineRule="auto"/>
        <w:ind w:left="720"/>
      </w:pPr>
      <w:r>
        <w:t>adrese</w:t>
      </w:r>
      <w:r w:rsidR="00E93850" w:rsidRPr="00682CA2">
        <w:t>_____________________________________</w:t>
      </w:r>
      <w:r>
        <w:t>_____________________</w:t>
      </w:r>
    </w:p>
    <w:p w14:paraId="2A3EE64F" w14:textId="3F1843FE" w:rsidR="00E93850" w:rsidRDefault="00E93850" w:rsidP="00E93850">
      <w:pPr>
        <w:spacing w:line="360" w:lineRule="auto"/>
        <w:ind w:left="720"/>
      </w:pPr>
      <w:r w:rsidRPr="00682CA2">
        <w:t>tālruņa Nr. _____</w:t>
      </w:r>
      <w:r>
        <w:t>__</w:t>
      </w:r>
      <w:r w:rsidR="00744F66">
        <w:t>__________</w:t>
      </w:r>
      <w:r w:rsidR="00754FBC">
        <w:t>mobilais tālrunis</w:t>
      </w:r>
      <w:r>
        <w:t>__</w:t>
      </w:r>
      <w:r w:rsidRPr="00682CA2">
        <w:t>_________</w:t>
      </w:r>
      <w:r>
        <w:t>____________</w:t>
      </w:r>
      <w:r w:rsidRPr="00682CA2">
        <w:t xml:space="preserve"> </w:t>
      </w:r>
    </w:p>
    <w:p w14:paraId="4A163F70" w14:textId="2D41B665" w:rsidR="00E93850" w:rsidRPr="00682CA2" w:rsidRDefault="00E93850" w:rsidP="00E93850">
      <w:pPr>
        <w:spacing w:line="360" w:lineRule="auto"/>
        <w:ind w:left="720"/>
      </w:pPr>
      <w:r w:rsidRPr="00682CA2">
        <w:t>e-pasts ___________</w:t>
      </w:r>
      <w:r w:rsidR="00744F66">
        <w:t>____________</w:t>
      </w:r>
      <w:r>
        <w:t xml:space="preserve">interneta adrese </w:t>
      </w:r>
      <w:r w:rsidRPr="00682CA2">
        <w:t>(URL)__</w:t>
      </w:r>
      <w:r>
        <w:t>__________</w:t>
      </w:r>
      <w:r w:rsidR="00744F66">
        <w:t>___</w:t>
      </w:r>
    </w:p>
    <w:p w14:paraId="528C8440" w14:textId="77777777" w:rsidR="00E93850" w:rsidRDefault="00E93850" w:rsidP="00E93850">
      <w:pPr>
        <w:numPr>
          <w:ilvl w:val="0"/>
          <w:numId w:val="8"/>
        </w:numPr>
        <w:jc w:val="both"/>
      </w:pPr>
      <w:r>
        <w:t>Pretendents vai tā piesaistītā apakšuzņēmēja uzņēmums ir mazais vai vidējais uzņēmums</w:t>
      </w:r>
      <w:r w:rsidRPr="00AB3265">
        <w:rPr>
          <w:rStyle w:val="FootnoteReference"/>
        </w:rPr>
        <w:footnoteReference w:id="1"/>
      </w:r>
      <w:r w:rsidRPr="00AB3265">
        <w:t xml:space="preserve"> (</w:t>
      </w:r>
      <w:r w:rsidRPr="00AB3265">
        <w:rPr>
          <w:i/>
        </w:rPr>
        <w:t>atbilstošo pasvītrot</w:t>
      </w:r>
      <w:r w:rsidRPr="00AB3265">
        <w:t>).</w:t>
      </w:r>
    </w:p>
    <w:p w14:paraId="73BA7FE9" w14:textId="77777777" w:rsidR="00E93850" w:rsidRPr="00AB3265" w:rsidRDefault="00E93850" w:rsidP="00E93850">
      <w:pPr>
        <w:ind w:left="360"/>
      </w:pPr>
    </w:p>
    <w:p w14:paraId="54CA06BA" w14:textId="77777777" w:rsidR="00E93850" w:rsidRPr="00DA2715" w:rsidRDefault="00E93850" w:rsidP="00E93850">
      <w:pPr>
        <w:numPr>
          <w:ilvl w:val="0"/>
          <w:numId w:val="8"/>
        </w:numPr>
      </w:pPr>
      <w:r w:rsidRPr="00682CA2">
        <w:rPr>
          <w:b/>
          <w:bCs/>
          <w:lang w:bidi="he-IL"/>
        </w:rPr>
        <w:t>Pretendents apliecina, ka:</w:t>
      </w:r>
    </w:p>
    <w:p w14:paraId="6570FBCA" w14:textId="5571D29A" w:rsidR="00E93850" w:rsidRDefault="00E93850" w:rsidP="00E93850">
      <w:pPr>
        <w:numPr>
          <w:ilvl w:val="1"/>
          <w:numId w:val="8"/>
        </w:numPr>
        <w:jc w:val="both"/>
      </w:pPr>
      <w:r w:rsidRPr="004C05B2">
        <w:t>piesakās piedalīties iepirkuma procedūrā „</w:t>
      </w:r>
      <w:r w:rsidR="00613BB1">
        <w:t>Psihologa individuālo konsultāciju un grupu konsultāciju īstenošana</w:t>
      </w:r>
      <w:r w:rsidRPr="004C05B2">
        <w:t xml:space="preserve">” atbilstoši tehniskās </w:t>
      </w:r>
      <w:r>
        <w:t>specifikācijas nosacījumiem un n</w:t>
      </w:r>
      <w:r w:rsidRPr="004C05B2">
        <w:t>olikumā noteiktajām prasībām;</w:t>
      </w:r>
    </w:p>
    <w:p w14:paraId="3A7855A4" w14:textId="77777777" w:rsidR="00E93850" w:rsidRDefault="00E93850" w:rsidP="00E93850">
      <w:pPr>
        <w:numPr>
          <w:ilvl w:val="1"/>
          <w:numId w:val="8"/>
        </w:numPr>
        <w:jc w:val="both"/>
      </w:pPr>
      <w:r w:rsidRPr="001D070E">
        <w:t>apliecina, ka piedāvājumā ietverto dokumentu kopijas</w:t>
      </w:r>
      <w:bookmarkStart w:id="0" w:name="_GoBack"/>
      <w:bookmarkEnd w:id="0"/>
      <w:r w:rsidRPr="001D070E">
        <w:t xml:space="preserve"> atbilst dokumenta oriģinālam un dokumenta tulkojumi latviešu valodā atbilst dokumenta saturam oriģinālvalodā;</w:t>
      </w:r>
    </w:p>
    <w:p w14:paraId="357A4594" w14:textId="77777777" w:rsidR="00E93850" w:rsidRDefault="00E93850" w:rsidP="00E93850">
      <w:pPr>
        <w:numPr>
          <w:ilvl w:val="1"/>
          <w:numId w:val="8"/>
        </w:numPr>
        <w:jc w:val="both"/>
      </w:pPr>
      <w:r w:rsidRPr="00934051">
        <w:t>apņemas sniegt pakalpojumu saskaņā ar iepirkuma Nolikumā un Tehniskajā specifikācijā izvirzītajām prasībām;</w:t>
      </w:r>
    </w:p>
    <w:p w14:paraId="2ECBFFCE" w14:textId="77777777" w:rsidR="00E93850" w:rsidRDefault="00E93850" w:rsidP="00E93850">
      <w:pPr>
        <w:numPr>
          <w:ilvl w:val="1"/>
          <w:numId w:val="8"/>
        </w:numPr>
        <w:jc w:val="both"/>
      </w:pPr>
      <w:r w:rsidRPr="00934051">
        <w:t xml:space="preserve">līgumslēgšanas tiesību piešķiršanas gadījumā apņemas slēgt </w:t>
      </w:r>
      <w:r>
        <w:t>iepirkuma līgumu</w:t>
      </w:r>
      <w:r w:rsidRPr="00934051">
        <w:t xml:space="preserve"> saskaņā ar iepirkuma dokumentācijā un pretendenta piedāvājumā iekļauto informāciju;</w:t>
      </w:r>
    </w:p>
    <w:p w14:paraId="63214EC9" w14:textId="77777777" w:rsidR="00E93850" w:rsidRPr="00564D51" w:rsidRDefault="00E93850" w:rsidP="00E93850">
      <w:pPr>
        <w:numPr>
          <w:ilvl w:val="1"/>
          <w:numId w:val="8"/>
        </w:numPr>
      </w:pPr>
      <w:r w:rsidRPr="00887BB1">
        <w:t>apliecina, ka visas piedāvājumā sniegtās ziņas ir patiesas.</w:t>
      </w:r>
    </w:p>
    <w:tbl>
      <w:tblPr>
        <w:tblW w:w="5899" w:type="dxa"/>
        <w:tblInd w:w="118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3260"/>
      </w:tblGrid>
      <w:tr w:rsidR="00E93850" w:rsidRPr="00CB429F" w14:paraId="3A71EC42" w14:textId="77777777" w:rsidTr="00A3746B">
        <w:tc>
          <w:tcPr>
            <w:tcW w:w="2639" w:type="dxa"/>
            <w:vAlign w:val="center"/>
          </w:tcPr>
          <w:p w14:paraId="7B781B82" w14:textId="77777777" w:rsidR="00E93850" w:rsidRPr="00B603C9" w:rsidRDefault="00E93850" w:rsidP="00A3746B">
            <w:pPr>
              <w:snapToGrid w:val="0"/>
              <w:jc w:val="right"/>
              <w:rPr>
                <w:lang w:eastAsia="lv-LV"/>
              </w:rPr>
            </w:pPr>
            <w:r w:rsidRPr="00B603C9">
              <w:rPr>
                <w:lang w:eastAsia="lv-LV"/>
              </w:rPr>
              <w:lastRenderedPageBreak/>
              <w:t>Pretendenta paraksts</w:t>
            </w:r>
            <w:r w:rsidRPr="00B603C9">
              <w:rPr>
                <w:rStyle w:val="FootnoteReference"/>
                <w:lang w:eastAsia="lv-LV"/>
              </w:rPr>
              <w:footnoteReference w:id="2"/>
            </w:r>
            <w:r w:rsidRPr="00B603C9">
              <w:rPr>
                <w:lang w:eastAsia="lv-LV"/>
              </w:rPr>
              <w:t>:</w:t>
            </w:r>
          </w:p>
        </w:tc>
        <w:tc>
          <w:tcPr>
            <w:tcW w:w="3260" w:type="dxa"/>
            <w:vAlign w:val="center"/>
          </w:tcPr>
          <w:p w14:paraId="49C44B1A" w14:textId="77777777" w:rsidR="00E93850" w:rsidRPr="00CB429F" w:rsidRDefault="00E93850" w:rsidP="00A3746B">
            <w:pPr>
              <w:snapToGrid w:val="0"/>
              <w:rPr>
                <w:lang w:eastAsia="lv-LV"/>
              </w:rPr>
            </w:pPr>
          </w:p>
          <w:p w14:paraId="0A820E79" w14:textId="77777777" w:rsidR="00E93850" w:rsidRPr="00CB429F" w:rsidRDefault="00E93850" w:rsidP="00A3746B">
            <w:pPr>
              <w:snapToGrid w:val="0"/>
              <w:rPr>
                <w:lang w:eastAsia="lv-LV"/>
              </w:rPr>
            </w:pPr>
          </w:p>
        </w:tc>
      </w:tr>
      <w:tr w:rsidR="00E93850" w:rsidRPr="00CB429F" w14:paraId="03586E62" w14:textId="77777777" w:rsidTr="00A3746B">
        <w:tc>
          <w:tcPr>
            <w:tcW w:w="2639" w:type="dxa"/>
            <w:vAlign w:val="center"/>
          </w:tcPr>
          <w:p w14:paraId="3F817193" w14:textId="77777777" w:rsidR="00E93850" w:rsidRPr="00B603C9" w:rsidRDefault="00E93850" w:rsidP="00A3746B">
            <w:pPr>
              <w:snapToGrid w:val="0"/>
              <w:jc w:val="right"/>
              <w:rPr>
                <w:lang w:eastAsia="lv-LV"/>
              </w:rPr>
            </w:pPr>
            <w:r w:rsidRPr="00B603C9">
              <w:rPr>
                <w:lang w:eastAsia="lv-LV"/>
              </w:rPr>
              <w:t>Vārds, uzvārds:</w:t>
            </w:r>
          </w:p>
        </w:tc>
        <w:tc>
          <w:tcPr>
            <w:tcW w:w="3260" w:type="dxa"/>
            <w:vAlign w:val="center"/>
          </w:tcPr>
          <w:p w14:paraId="63EEE6D2" w14:textId="77777777" w:rsidR="00E93850" w:rsidRPr="00CB429F" w:rsidRDefault="00E93850" w:rsidP="00A3746B">
            <w:pPr>
              <w:snapToGrid w:val="0"/>
              <w:rPr>
                <w:lang w:eastAsia="lv-LV"/>
              </w:rPr>
            </w:pPr>
          </w:p>
          <w:p w14:paraId="5F19FEFF" w14:textId="77777777" w:rsidR="00E93850" w:rsidRPr="00CB429F" w:rsidRDefault="00E93850" w:rsidP="00A3746B">
            <w:pPr>
              <w:snapToGrid w:val="0"/>
              <w:rPr>
                <w:lang w:eastAsia="lv-LV"/>
              </w:rPr>
            </w:pPr>
          </w:p>
        </w:tc>
      </w:tr>
      <w:tr w:rsidR="00E93850" w:rsidRPr="00CB429F" w14:paraId="24EA5D16" w14:textId="77777777" w:rsidTr="00A3746B">
        <w:tc>
          <w:tcPr>
            <w:tcW w:w="2639" w:type="dxa"/>
            <w:vAlign w:val="center"/>
          </w:tcPr>
          <w:p w14:paraId="728F4EBC" w14:textId="77777777" w:rsidR="00E93850" w:rsidRPr="00B603C9" w:rsidRDefault="00E93850" w:rsidP="00A3746B">
            <w:pPr>
              <w:snapToGrid w:val="0"/>
              <w:jc w:val="right"/>
              <w:rPr>
                <w:lang w:eastAsia="lv-LV"/>
              </w:rPr>
            </w:pPr>
            <w:r w:rsidRPr="00B603C9">
              <w:rPr>
                <w:lang w:eastAsia="lv-LV"/>
              </w:rPr>
              <w:t>Amats:</w:t>
            </w:r>
          </w:p>
        </w:tc>
        <w:tc>
          <w:tcPr>
            <w:tcW w:w="3260" w:type="dxa"/>
            <w:vAlign w:val="center"/>
          </w:tcPr>
          <w:p w14:paraId="7ECC77C8" w14:textId="77777777" w:rsidR="00E93850" w:rsidRPr="00CB429F" w:rsidRDefault="00E93850" w:rsidP="00A3746B">
            <w:pPr>
              <w:snapToGrid w:val="0"/>
              <w:rPr>
                <w:lang w:eastAsia="lv-LV"/>
              </w:rPr>
            </w:pPr>
          </w:p>
          <w:p w14:paraId="051C2CAB" w14:textId="77777777" w:rsidR="00E93850" w:rsidRPr="00CB429F" w:rsidRDefault="00E93850" w:rsidP="00A3746B">
            <w:pPr>
              <w:snapToGrid w:val="0"/>
              <w:rPr>
                <w:lang w:eastAsia="lv-LV"/>
              </w:rPr>
            </w:pPr>
          </w:p>
        </w:tc>
      </w:tr>
      <w:tr w:rsidR="00E93850" w:rsidRPr="00CB429F" w14:paraId="35B3B616" w14:textId="77777777" w:rsidTr="00A3746B">
        <w:tc>
          <w:tcPr>
            <w:tcW w:w="2639" w:type="dxa"/>
            <w:vAlign w:val="center"/>
          </w:tcPr>
          <w:p w14:paraId="4E01DAFA" w14:textId="77777777" w:rsidR="00E93850" w:rsidRPr="00B603C9" w:rsidRDefault="00E93850" w:rsidP="00A3746B">
            <w:pPr>
              <w:snapToGrid w:val="0"/>
              <w:jc w:val="right"/>
              <w:rPr>
                <w:lang w:eastAsia="lv-LV"/>
              </w:rPr>
            </w:pPr>
            <w:r w:rsidRPr="00B603C9">
              <w:rPr>
                <w:lang w:eastAsia="lv-LV"/>
              </w:rPr>
              <w:t>Datums:</w:t>
            </w:r>
          </w:p>
        </w:tc>
        <w:tc>
          <w:tcPr>
            <w:tcW w:w="3260" w:type="dxa"/>
            <w:vAlign w:val="center"/>
          </w:tcPr>
          <w:p w14:paraId="383A7553" w14:textId="77777777" w:rsidR="00E93850" w:rsidRPr="00CB429F" w:rsidRDefault="00E93850" w:rsidP="00A3746B">
            <w:pPr>
              <w:snapToGrid w:val="0"/>
              <w:rPr>
                <w:lang w:eastAsia="lv-LV"/>
              </w:rPr>
            </w:pPr>
          </w:p>
        </w:tc>
      </w:tr>
    </w:tbl>
    <w:p w14:paraId="1D51304E" w14:textId="77777777" w:rsidR="00054EC5" w:rsidRPr="00346FE5" w:rsidRDefault="00054EC5" w:rsidP="00E93850"/>
    <w:sectPr w:rsidR="00054EC5" w:rsidRPr="00346FE5" w:rsidSect="00861D90">
      <w:footerReference w:type="even" r:id="rId8"/>
      <w:pgSz w:w="11906" w:h="16838"/>
      <w:pgMar w:top="709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D1177" w14:textId="77777777" w:rsidR="00CE09B2" w:rsidRDefault="00CE09B2">
      <w:r>
        <w:separator/>
      </w:r>
    </w:p>
  </w:endnote>
  <w:endnote w:type="continuationSeparator" w:id="0">
    <w:p w14:paraId="57AE4ADA" w14:textId="77777777" w:rsidR="00CE09B2" w:rsidRDefault="00CE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16CD" w14:textId="77777777" w:rsidR="001715BC" w:rsidRDefault="00E15A99" w:rsidP="00FB72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6369CD" w14:textId="77777777" w:rsidR="001715BC" w:rsidRDefault="00CE0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EA8B0" w14:textId="77777777" w:rsidR="00CE09B2" w:rsidRDefault="00CE09B2">
      <w:r>
        <w:separator/>
      </w:r>
    </w:p>
  </w:footnote>
  <w:footnote w:type="continuationSeparator" w:id="0">
    <w:p w14:paraId="0372B0D2" w14:textId="77777777" w:rsidR="00CE09B2" w:rsidRDefault="00CE09B2">
      <w:r>
        <w:continuationSeparator/>
      </w:r>
    </w:p>
  </w:footnote>
  <w:footnote w:id="1">
    <w:p w14:paraId="4A5D4807" w14:textId="77777777" w:rsidR="00E93850" w:rsidRPr="009A20CE" w:rsidRDefault="00E93850" w:rsidP="00744F66">
      <w:pPr>
        <w:pStyle w:val="Default"/>
        <w:numPr>
          <w:ilvl w:val="0"/>
          <w:numId w:val="0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 w:rsidRPr="00365B63">
        <w:t xml:space="preserve"> </w:t>
      </w:r>
      <w:r w:rsidRPr="00365B63">
        <w:rPr>
          <w:sz w:val="20"/>
          <w:szCs w:val="20"/>
        </w:rPr>
        <w:t xml:space="preserve"> </w:t>
      </w:r>
      <w:r w:rsidRPr="009A20CE">
        <w:rPr>
          <w:rFonts w:ascii="Times New Roman" w:hAnsi="Times New Roman" w:cs="Times New Roman"/>
          <w:bCs/>
          <w:sz w:val="18"/>
          <w:szCs w:val="18"/>
        </w:rPr>
        <w:t xml:space="preserve">Mazais uzņēmums </w:t>
      </w:r>
      <w:r w:rsidRPr="009A20CE">
        <w:rPr>
          <w:rFonts w:ascii="Times New Roman" w:hAnsi="Times New Roman" w:cs="Times New Roman"/>
          <w:sz w:val="18"/>
          <w:szCs w:val="18"/>
        </w:rPr>
        <w:t xml:space="preserve">ir uzņēmums, kurā nodarbinātas mazāk nekā 50 personas un kura gada apgrozījums un/vai gada bilance kopā nepārsniedz 10 miljonus </w:t>
      </w:r>
      <w:proofErr w:type="spellStart"/>
      <w:r w:rsidRPr="009A20CE">
        <w:rPr>
          <w:rFonts w:ascii="Times New Roman" w:hAnsi="Times New Roman" w:cs="Times New Roman"/>
          <w:i/>
          <w:iCs/>
          <w:sz w:val="18"/>
          <w:szCs w:val="18"/>
        </w:rPr>
        <w:t>euro</w:t>
      </w:r>
      <w:proofErr w:type="spellEnd"/>
      <w:r w:rsidRPr="009A20CE">
        <w:rPr>
          <w:rFonts w:ascii="Times New Roman" w:hAnsi="Times New Roman" w:cs="Times New Roman"/>
          <w:i/>
          <w:iCs/>
          <w:sz w:val="18"/>
          <w:szCs w:val="18"/>
        </w:rPr>
        <w:t xml:space="preserve">; </w:t>
      </w:r>
      <w:r w:rsidRPr="009A20CE">
        <w:rPr>
          <w:rFonts w:ascii="Times New Roman" w:hAnsi="Times New Roman" w:cs="Times New Roman"/>
          <w:bCs/>
          <w:sz w:val="18"/>
          <w:szCs w:val="18"/>
        </w:rPr>
        <w:t xml:space="preserve">Vidējais uzņēmums </w:t>
      </w:r>
      <w:r w:rsidRPr="009A20CE">
        <w:rPr>
          <w:rFonts w:ascii="Times New Roman" w:hAnsi="Times New Roman" w:cs="Times New Roman"/>
          <w:sz w:val="18"/>
          <w:szCs w:val="18"/>
        </w:rPr>
        <w:t xml:space="preserve">ir uzņēmums, kas nav mazais uzņēmums, un kurā nodarbinātas mazāk nekā 250 personas un kura gada apgrozījums nepārsniedz 50 miljonus </w:t>
      </w:r>
      <w:proofErr w:type="spellStart"/>
      <w:r w:rsidRPr="009A20CE">
        <w:rPr>
          <w:rFonts w:ascii="Times New Roman" w:hAnsi="Times New Roman" w:cs="Times New Roman"/>
          <w:i/>
          <w:iCs/>
          <w:sz w:val="18"/>
          <w:szCs w:val="18"/>
        </w:rPr>
        <w:t>euro</w:t>
      </w:r>
      <w:proofErr w:type="spellEnd"/>
      <w:r w:rsidRPr="009A20CE">
        <w:rPr>
          <w:rFonts w:ascii="Times New Roman" w:hAnsi="Times New Roman" w:cs="Times New Roman"/>
          <w:sz w:val="18"/>
          <w:szCs w:val="18"/>
        </w:rPr>
        <w:t xml:space="preserve">, </w:t>
      </w:r>
      <w:r w:rsidRPr="009A20CE">
        <w:rPr>
          <w:rFonts w:ascii="Times New Roman" w:hAnsi="Times New Roman" w:cs="Times New Roman"/>
          <w:i/>
          <w:iCs/>
          <w:sz w:val="18"/>
          <w:szCs w:val="18"/>
        </w:rPr>
        <w:t xml:space="preserve">un/vai, </w:t>
      </w:r>
      <w:r w:rsidRPr="009A20CE">
        <w:rPr>
          <w:rFonts w:ascii="Times New Roman" w:hAnsi="Times New Roman" w:cs="Times New Roman"/>
          <w:sz w:val="18"/>
          <w:szCs w:val="18"/>
        </w:rPr>
        <w:t xml:space="preserve">kura gada bilance kopā nepārsniedz 43 miljonus </w:t>
      </w:r>
      <w:proofErr w:type="spellStart"/>
      <w:r w:rsidRPr="009A20CE">
        <w:rPr>
          <w:rFonts w:ascii="Times New Roman" w:hAnsi="Times New Roman" w:cs="Times New Roman"/>
          <w:i/>
          <w:iCs/>
          <w:sz w:val="18"/>
          <w:szCs w:val="18"/>
        </w:rPr>
        <w:t>euro</w:t>
      </w:r>
      <w:proofErr w:type="spellEnd"/>
      <w:r w:rsidRPr="009A20CE">
        <w:rPr>
          <w:rFonts w:ascii="Times New Roman" w:hAnsi="Times New Roman" w:cs="Times New Roman"/>
          <w:sz w:val="18"/>
          <w:szCs w:val="18"/>
        </w:rPr>
        <w:t xml:space="preserve"> (</w:t>
      </w:r>
      <w:hyperlink r:id="rId1" w:history="1">
        <w:r w:rsidRPr="009A20CE">
          <w:rPr>
            <w:rStyle w:val="Hyperlink"/>
            <w:rFonts w:ascii="Times New Roman" w:hAnsi="Times New Roman" w:cs="Times New Roman"/>
            <w:sz w:val="18"/>
            <w:szCs w:val="18"/>
          </w:rPr>
          <w:t>https://www.iub.gov.lv/lv/node/98</w:t>
        </w:r>
      </w:hyperlink>
      <w:r w:rsidRPr="009A20CE">
        <w:rPr>
          <w:rFonts w:ascii="Times New Roman" w:hAnsi="Times New Roman" w:cs="Times New Roman"/>
          <w:sz w:val="18"/>
          <w:szCs w:val="18"/>
        </w:rPr>
        <w:t xml:space="preserve">; IUB 2017.gada 9.marta Skaidrojums par </w:t>
      </w:r>
      <w:r w:rsidRPr="009A20CE">
        <w:rPr>
          <w:rStyle w:val="Strong"/>
          <w:rFonts w:ascii="Times New Roman" w:hAnsi="Times New Roman" w:cs="Times New Roman"/>
          <w:sz w:val="18"/>
          <w:szCs w:val="18"/>
        </w:rPr>
        <w:t>mazajiem un vidējiem uzņēmumiem)</w:t>
      </w:r>
    </w:p>
  </w:footnote>
  <w:footnote w:id="2">
    <w:p w14:paraId="77A10CCE" w14:textId="77777777" w:rsidR="00E93850" w:rsidRDefault="00E93850" w:rsidP="00E93850">
      <w:pPr>
        <w:pStyle w:val="FootnoteText"/>
        <w:spacing w:before="100" w:beforeAutospacing="1" w:after="100" w:afterAutospacing="1"/>
      </w:pPr>
      <w:r>
        <w:rPr>
          <w:rStyle w:val="FootnoteReference"/>
        </w:rPr>
        <w:footnoteRef/>
      </w:r>
      <w:r>
        <w:t xml:space="preserve"> </w:t>
      </w:r>
      <w:r>
        <w:rPr>
          <w:bCs/>
          <w:lang w:eastAsia="lv-LV"/>
        </w:rPr>
        <w:t>Veidlapu</w:t>
      </w:r>
      <w:r w:rsidRPr="00D66C7A">
        <w:rPr>
          <w:lang w:eastAsia="lv-LV"/>
        </w:rPr>
        <w:t xml:space="preserve"> paraksta Pretendentu pārstāvēt tiesīga persona vai tā pilnvarota persona (šādā gadījumā obligāti jāpievieno pilnvara)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BE7"/>
    <w:multiLevelType w:val="hybridMultilevel"/>
    <w:tmpl w:val="55F4D734"/>
    <w:lvl w:ilvl="0" w:tplc="0426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C1189"/>
    <w:multiLevelType w:val="multilevel"/>
    <w:tmpl w:val="C13CC72A"/>
    <w:lvl w:ilvl="0">
      <w:start w:val="1"/>
      <w:numFmt w:val="decimal"/>
      <w:pStyle w:val="Defaul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itle1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Punkt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abstractNum w:abstractNumId="2" w15:restartNumberingAfterBreak="0">
    <w:nsid w:val="1A346783"/>
    <w:multiLevelType w:val="hybridMultilevel"/>
    <w:tmpl w:val="E9AADDC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E61515"/>
    <w:multiLevelType w:val="hybridMultilevel"/>
    <w:tmpl w:val="6D98E0DC"/>
    <w:lvl w:ilvl="0" w:tplc="0426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5695"/>
    <w:multiLevelType w:val="hybridMultilevel"/>
    <w:tmpl w:val="C486C84A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460CB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6C9A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3C70FA00">
      <w:start w:val="36"/>
      <w:numFmt w:val="bullet"/>
      <w:lvlText w:val="–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02728E"/>
    <w:multiLevelType w:val="hybridMultilevel"/>
    <w:tmpl w:val="285CB22A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FB219B"/>
    <w:multiLevelType w:val="multilevel"/>
    <w:tmpl w:val="A27CD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A7333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E5"/>
    <w:rsid w:val="000231C8"/>
    <w:rsid w:val="00054EC5"/>
    <w:rsid w:val="00081006"/>
    <w:rsid w:val="000A3C4A"/>
    <w:rsid w:val="000C46D8"/>
    <w:rsid w:val="00155F71"/>
    <w:rsid w:val="00171BE5"/>
    <w:rsid w:val="00244E65"/>
    <w:rsid w:val="002B3557"/>
    <w:rsid w:val="002D6A8F"/>
    <w:rsid w:val="002F406B"/>
    <w:rsid w:val="00346FE5"/>
    <w:rsid w:val="003471E3"/>
    <w:rsid w:val="00376E4C"/>
    <w:rsid w:val="003D0C79"/>
    <w:rsid w:val="00411848"/>
    <w:rsid w:val="004C4567"/>
    <w:rsid w:val="00500581"/>
    <w:rsid w:val="0053050A"/>
    <w:rsid w:val="00546FD9"/>
    <w:rsid w:val="005B046B"/>
    <w:rsid w:val="005F747B"/>
    <w:rsid w:val="00613BB1"/>
    <w:rsid w:val="006360D5"/>
    <w:rsid w:val="00684B12"/>
    <w:rsid w:val="0071272C"/>
    <w:rsid w:val="00733A6D"/>
    <w:rsid w:val="00744F66"/>
    <w:rsid w:val="00754FBC"/>
    <w:rsid w:val="007A32BD"/>
    <w:rsid w:val="007D1234"/>
    <w:rsid w:val="00837798"/>
    <w:rsid w:val="00861D90"/>
    <w:rsid w:val="00880DDC"/>
    <w:rsid w:val="008F48F2"/>
    <w:rsid w:val="009631C1"/>
    <w:rsid w:val="00986CD1"/>
    <w:rsid w:val="009F0D95"/>
    <w:rsid w:val="00A06177"/>
    <w:rsid w:val="00A670D5"/>
    <w:rsid w:val="00AB675D"/>
    <w:rsid w:val="00AE3AB1"/>
    <w:rsid w:val="00AF3B2A"/>
    <w:rsid w:val="00AF4FE5"/>
    <w:rsid w:val="00B74AF5"/>
    <w:rsid w:val="00C07F48"/>
    <w:rsid w:val="00C22E6C"/>
    <w:rsid w:val="00C25618"/>
    <w:rsid w:val="00C7547D"/>
    <w:rsid w:val="00C8044D"/>
    <w:rsid w:val="00CA13AC"/>
    <w:rsid w:val="00CA5B31"/>
    <w:rsid w:val="00CC42B0"/>
    <w:rsid w:val="00CC762A"/>
    <w:rsid w:val="00CE09B2"/>
    <w:rsid w:val="00D1216B"/>
    <w:rsid w:val="00D3368A"/>
    <w:rsid w:val="00E07F9C"/>
    <w:rsid w:val="00E14808"/>
    <w:rsid w:val="00E15A99"/>
    <w:rsid w:val="00E8187F"/>
    <w:rsid w:val="00E82540"/>
    <w:rsid w:val="00E93850"/>
    <w:rsid w:val="00F34719"/>
    <w:rsid w:val="00F82F89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817F"/>
  <w15:docId w15:val="{0A9AD82C-84BB-41C0-BC29-A889FDF6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Section Heading,heading1,Antraste 1,h1"/>
    <w:basedOn w:val="Normal"/>
    <w:next w:val="Normal"/>
    <w:link w:val="Heading1Char"/>
    <w:qFormat/>
    <w:rsid w:val="00346F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346FE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,heading1 Char,Antraste 1 Char,h1 Char"/>
    <w:basedOn w:val="DefaultParagraphFont"/>
    <w:link w:val="Heading1"/>
    <w:rsid w:val="00346FE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346FE5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346FE5"/>
    <w:pPr>
      <w:numPr>
        <w:numId w:val="1"/>
      </w:numPr>
      <w:autoSpaceDE w:val="0"/>
      <w:autoSpaceDN w:val="0"/>
      <w:adjustRightInd w:val="0"/>
      <w:spacing w:after="0" w:line="240" w:lineRule="auto"/>
      <w:ind w:left="0" w:firstLine="0"/>
    </w:pPr>
    <w:rPr>
      <w:rFonts w:ascii="Book Antiqua" w:eastAsia="Times New Roman" w:hAnsi="Book Antiqua" w:cs="Book Antiqua"/>
      <w:color w:val="000000"/>
      <w:sz w:val="24"/>
      <w:szCs w:val="24"/>
      <w:lang w:eastAsia="lv-LV"/>
    </w:rPr>
  </w:style>
  <w:style w:type="paragraph" w:customStyle="1" w:styleId="Title1">
    <w:name w:val="Title1"/>
    <w:basedOn w:val="Normal"/>
    <w:rsid w:val="00346FE5"/>
    <w:pPr>
      <w:numPr>
        <w:ilvl w:val="1"/>
        <w:numId w:val="1"/>
      </w:numPr>
      <w:ind w:left="0" w:firstLine="0"/>
    </w:pPr>
    <w:rPr>
      <w:rFonts w:ascii="Arial" w:hAnsi="Arial"/>
      <w:b/>
      <w:sz w:val="20"/>
      <w:szCs w:val="20"/>
      <w:lang w:val="en-GB"/>
    </w:rPr>
  </w:style>
  <w:style w:type="paragraph" w:customStyle="1" w:styleId="Apakpunkts">
    <w:name w:val="Apakšpunkts"/>
    <w:basedOn w:val="Normal"/>
    <w:link w:val="ApakpunktsChar"/>
    <w:rsid w:val="00346FE5"/>
    <w:pPr>
      <w:numPr>
        <w:ilvl w:val="1"/>
        <w:numId w:val="2"/>
      </w:numPr>
    </w:pPr>
    <w:rPr>
      <w:rFonts w:ascii="Arial" w:hAnsi="Arial"/>
      <w:b/>
      <w:sz w:val="20"/>
      <w:lang w:eastAsia="lv-LV"/>
    </w:rPr>
  </w:style>
  <w:style w:type="paragraph" w:customStyle="1" w:styleId="Punkts">
    <w:name w:val="Punkts"/>
    <w:basedOn w:val="Normal"/>
    <w:next w:val="Apakpunkts"/>
    <w:rsid w:val="00346FE5"/>
    <w:pPr>
      <w:numPr>
        <w:ilvl w:val="2"/>
        <w:numId w:val="1"/>
      </w:numPr>
    </w:pPr>
    <w:rPr>
      <w:rFonts w:ascii="Arial" w:hAnsi="Arial"/>
      <w:b/>
      <w:sz w:val="20"/>
      <w:lang w:eastAsia="lv-LV"/>
    </w:rPr>
  </w:style>
  <w:style w:type="character" w:customStyle="1" w:styleId="ApakpunktsChar">
    <w:name w:val="Apakšpunkts Char"/>
    <w:basedOn w:val="DefaultParagraphFont"/>
    <w:link w:val="Apakpunkts"/>
    <w:locked/>
    <w:rsid w:val="00346FE5"/>
    <w:rPr>
      <w:rFonts w:ascii="Arial" w:eastAsia="Times New Roman" w:hAnsi="Arial" w:cs="Times New Roman"/>
      <w:b/>
      <w:sz w:val="20"/>
      <w:szCs w:val="24"/>
      <w:lang w:eastAsia="lv-LV"/>
    </w:rPr>
  </w:style>
  <w:style w:type="paragraph" w:styleId="Footer">
    <w:name w:val="footer"/>
    <w:basedOn w:val="Normal"/>
    <w:link w:val="FooterChar"/>
    <w:rsid w:val="00346FE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6FE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46FE5"/>
  </w:style>
  <w:style w:type="paragraph" w:styleId="ListParagraph">
    <w:name w:val="List Paragraph"/>
    <w:basedOn w:val="Normal"/>
    <w:uiPriority w:val="34"/>
    <w:qFormat/>
    <w:rsid w:val="003471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6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5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7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5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8044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044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93850"/>
    <w:pPr>
      <w:suppressAutoHyphens/>
    </w:pPr>
    <w:rPr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E938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unhideWhenUsed/>
    <w:rsid w:val="00E93850"/>
    <w:rPr>
      <w:vertAlign w:val="superscript"/>
    </w:rPr>
  </w:style>
  <w:style w:type="character" w:styleId="Hyperlink">
    <w:name w:val="Hyperlink"/>
    <w:uiPriority w:val="99"/>
    <w:rsid w:val="00E93850"/>
    <w:rPr>
      <w:color w:val="0000FF"/>
      <w:u w:val="single"/>
    </w:rPr>
  </w:style>
  <w:style w:type="character" w:styleId="Strong">
    <w:name w:val="Strong"/>
    <w:uiPriority w:val="22"/>
    <w:qFormat/>
    <w:rsid w:val="00E93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ub.gov.lv/lv/node/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B6F2-EEED-40F9-8CFC-1CFAE259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Caksa</dc:creator>
  <cp:lastModifiedBy>Zane Kaulina</cp:lastModifiedBy>
  <cp:revision>13</cp:revision>
  <cp:lastPrinted>2016-03-22T09:06:00Z</cp:lastPrinted>
  <dcterms:created xsi:type="dcterms:W3CDTF">2018-07-13T13:19:00Z</dcterms:created>
  <dcterms:modified xsi:type="dcterms:W3CDTF">2018-07-19T13:19:00Z</dcterms:modified>
</cp:coreProperties>
</file>