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6CE7" w14:textId="77777777" w:rsidR="009B76AE" w:rsidRPr="00712BF2" w:rsidRDefault="009B76AE" w:rsidP="00F475DE">
      <w:pPr>
        <w:rPr>
          <w:color w:val="943634"/>
          <w:sz w:val="18"/>
          <w:szCs w:val="18"/>
        </w:rPr>
      </w:pPr>
      <w:bookmarkStart w:id="0" w:name="_GoBack"/>
      <w:bookmarkEnd w:id="0"/>
    </w:p>
    <w:p w14:paraId="54C57D82" w14:textId="77777777" w:rsidR="00973D06" w:rsidRPr="0052008A" w:rsidRDefault="00402386" w:rsidP="00F475DE">
      <w:pPr>
        <w:pStyle w:val="Heading1"/>
        <w:ind w:right="0"/>
        <w:rPr>
          <w:i w:val="0"/>
          <w:iCs/>
          <w:sz w:val="24"/>
          <w:szCs w:val="24"/>
        </w:rPr>
      </w:pPr>
      <w:r w:rsidRPr="0052008A">
        <w:rPr>
          <w:i w:val="0"/>
          <w:iCs/>
          <w:sz w:val="24"/>
          <w:szCs w:val="24"/>
        </w:rPr>
        <w:t>Pieteikums</w:t>
      </w:r>
      <w:r w:rsidR="00B54454" w:rsidRPr="0052008A">
        <w:rPr>
          <w:i w:val="0"/>
          <w:iCs/>
          <w:sz w:val="24"/>
          <w:szCs w:val="24"/>
        </w:rPr>
        <w:t xml:space="preserve"> </w:t>
      </w:r>
      <w:r w:rsidR="00393C50" w:rsidRPr="0052008A">
        <w:rPr>
          <w:i w:val="0"/>
          <w:iCs/>
          <w:sz w:val="24"/>
          <w:szCs w:val="24"/>
        </w:rPr>
        <w:t xml:space="preserve">aktīvā nodarbinātības pasākuma </w:t>
      </w:r>
    </w:p>
    <w:p w14:paraId="376CC8C8" w14:textId="160A621C" w:rsidR="00FE68D5" w:rsidRPr="0052008A" w:rsidRDefault="00402386" w:rsidP="00F475DE">
      <w:pPr>
        <w:pStyle w:val="Heading1"/>
        <w:ind w:right="0"/>
        <w:rPr>
          <w:i w:val="0"/>
          <w:iCs/>
          <w:sz w:val="24"/>
          <w:szCs w:val="24"/>
        </w:rPr>
      </w:pPr>
      <w:bookmarkStart w:id="1" w:name="_Hlk101874905"/>
      <w:r w:rsidRPr="0052008A">
        <w:rPr>
          <w:i w:val="0"/>
          <w:iCs/>
          <w:sz w:val="24"/>
          <w:szCs w:val="24"/>
        </w:rPr>
        <w:t>“Apmācība pie darba devēja</w:t>
      </w:r>
      <w:r w:rsidR="00DE6966">
        <w:rPr>
          <w:i w:val="0"/>
          <w:iCs/>
          <w:sz w:val="24"/>
          <w:szCs w:val="24"/>
        </w:rPr>
        <w:t>”</w:t>
      </w:r>
      <w:r w:rsidR="009D73D6" w:rsidRPr="009D73D6">
        <w:rPr>
          <w:i w:val="0"/>
          <w:iCs/>
          <w:sz w:val="24"/>
          <w:szCs w:val="24"/>
        </w:rPr>
        <w:t xml:space="preserve"> </w:t>
      </w:r>
      <w:r w:rsidR="009D73D6" w:rsidRPr="0052008A">
        <w:rPr>
          <w:i w:val="0"/>
          <w:iCs/>
          <w:sz w:val="24"/>
          <w:szCs w:val="24"/>
        </w:rPr>
        <w:t>ar nozaru asociāciju iesaisti</w:t>
      </w:r>
      <w:r w:rsidRPr="0052008A">
        <w:rPr>
          <w:i w:val="0"/>
          <w:iCs/>
          <w:sz w:val="24"/>
          <w:szCs w:val="24"/>
        </w:rPr>
        <w:t xml:space="preserve"> </w:t>
      </w:r>
      <w:r w:rsidR="00B54454" w:rsidRPr="0052008A">
        <w:rPr>
          <w:i w:val="0"/>
          <w:iCs/>
          <w:sz w:val="24"/>
          <w:szCs w:val="24"/>
        </w:rPr>
        <w:t>īstenošanai</w:t>
      </w:r>
      <w:bookmarkEnd w:id="1"/>
    </w:p>
    <w:p w14:paraId="635F715A" w14:textId="77777777" w:rsidR="00E20B8C" w:rsidRPr="0052008A" w:rsidRDefault="00402386" w:rsidP="00E4239C">
      <w:pPr>
        <w:jc w:val="center"/>
        <w:rPr>
          <w:rFonts w:ascii="Times New Roman" w:hAnsi="Times New Roman"/>
          <w:i/>
          <w:sz w:val="22"/>
          <w:szCs w:val="22"/>
        </w:rPr>
      </w:pPr>
      <w:r w:rsidRPr="0052008A">
        <w:rPr>
          <w:rFonts w:ascii="Times New Roman" w:hAnsi="Times New Roman"/>
          <w:i/>
          <w:sz w:val="22"/>
          <w:szCs w:val="22"/>
        </w:rPr>
        <w:t>(ESF projekts „Atbalsts bezdarbnieku izglītībai” Nr.7.1.1.0/15/I/001)</w:t>
      </w:r>
    </w:p>
    <w:p w14:paraId="5F8C7B96" w14:textId="77777777" w:rsidR="009A3790" w:rsidRDefault="009A3790" w:rsidP="00E4239C">
      <w:pPr>
        <w:jc w:val="center"/>
      </w:pPr>
    </w:p>
    <w:p w14:paraId="2B6E06EE" w14:textId="77777777" w:rsidR="00973D06" w:rsidRPr="00712BF2" w:rsidRDefault="00973D06" w:rsidP="00E4239C">
      <w:pPr>
        <w:jc w:val="center"/>
      </w:pPr>
    </w:p>
    <w:p w14:paraId="370C9F58" w14:textId="77777777" w:rsidR="009A3790" w:rsidRPr="00712BF2" w:rsidRDefault="00402386" w:rsidP="00F475DE">
      <w:pPr>
        <w:rPr>
          <w:rFonts w:ascii="Times New Roman" w:hAnsi="Times New Roman"/>
        </w:rPr>
      </w:pPr>
      <w:r w:rsidRPr="00712BF2">
        <w:rPr>
          <w:rFonts w:ascii="Times New Roman" w:hAnsi="Times New Roman"/>
        </w:rPr>
        <w:t>___________________</w:t>
      </w:r>
      <w:r w:rsidRPr="00712BF2">
        <w:rPr>
          <w:rFonts w:ascii="Times New Roman" w:hAnsi="Times New Roman"/>
        </w:rPr>
        <w:tab/>
      </w:r>
      <w:r w:rsidRPr="00712BF2">
        <w:rPr>
          <w:rFonts w:ascii="Times New Roman" w:hAnsi="Times New Roman"/>
        </w:rPr>
        <w:tab/>
      </w:r>
      <w:r w:rsidRPr="00712BF2">
        <w:rPr>
          <w:rFonts w:ascii="Times New Roman" w:hAnsi="Times New Roman"/>
        </w:rPr>
        <w:tab/>
      </w:r>
      <w:r w:rsidRPr="00712BF2">
        <w:rPr>
          <w:rFonts w:ascii="Times New Roman" w:hAnsi="Times New Roman"/>
        </w:rPr>
        <w:tab/>
      </w:r>
      <w:r w:rsidR="003C7D6F" w:rsidRPr="00712BF2">
        <w:rPr>
          <w:rFonts w:ascii="Times New Roman" w:hAnsi="Times New Roman"/>
        </w:rPr>
        <w:t xml:space="preserve"> </w:t>
      </w:r>
      <w:r w:rsidR="003C7D6F" w:rsidRPr="00712BF2">
        <w:rPr>
          <w:rFonts w:ascii="Times New Roman" w:hAnsi="Times New Roman"/>
        </w:rPr>
        <w:tab/>
      </w:r>
      <w:r w:rsidR="00C73382" w:rsidRPr="00712BF2">
        <w:rPr>
          <w:rFonts w:ascii="Times New Roman" w:hAnsi="Times New Roman"/>
        </w:rPr>
        <w:tab/>
      </w:r>
      <w:r w:rsidRPr="00712BF2">
        <w:rPr>
          <w:rFonts w:ascii="Times New Roman" w:hAnsi="Times New Roman"/>
        </w:rPr>
        <w:t>20</w:t>
      </w:r>
      <w:r w:rsidR="00C73382" w:rsidRPr="00712BF2">
        <w:rPr>
          <w:rFonts w:ascii="Times New Roman" w:hAnsi="Times New Roman"/>
        </w:rPr>
        <w:t>__.gada___._____________</w:t>
      </w:r>
    </w:p>
    <w:p w14:paraId="23C49BCE" w14:textId="46462932" w:rsidR="00973D06" w:rsidRDefault="00402386" w:rsidP="00D8480B">
      <w:pPr>
        <w:tabs>
          <w:tab w:val="left" w:pos="6190"/>
        </w:tabs>
        <w:jc w:val="both"/>
        <w:rPr>
          <w:rFonts w:ascii="Times New Roman" w:hAnsi="Times New Roman"/>
          <w:bCs/>
        </w:rPr>
      </w:pPr>
      <w:r>
        <w:rPr>
          <w:rFonts w:ascii="Times New Roman" w:hAnsi="Times New Roman"/>
          <w:bCs/>
          <w:i/>
        </w:rPr>
        <w:t xml:space="preserve">            </w:t>
      </w:r>
      <w:r w:rsidRPr="00973D06">
        <w:rPr>
          <w:rFonts w:ascii="Times New Roman" w:hAnsi="Times New Roman"/>
          <w:bCs/>
          <w:i/>
        </w:rPr>
        <w:t>(vieta)</w:t>
      </w:r>
    </w:p>
    <w:p w14:paraId="489A0248" w14:textId="77777777" w:rsidR="00C310B1" w:rsidRDefault="00402386">
      <w:r>
        <w:rPr>
          <w:rFonts w:ascii="Times New Roman" w:hAnsi="Times New Roman"/>
          <w:bCs/>
        </w:rPr>
        <w:t>________________________________________________________________________________</w:t>
      </w:r>
    </w:p>
    <w:p w14:paraId="575652D4" w14:textId="67FB643A" w:rsidR="00C310B1" w:rsidRDefault="00402386" w:rsidP="00C310B1">
      <w:pPr>
        <w:tabs>
          <w:tab w:val="left" w:pos="1440"/>
        </w:tabs>
        <w:jc w:val="center"/>
        <w:rPr>
          <w:rFonts w:ascii="Times New Roman" w:hAnsi="Times New Roman"/>
          <w:bCs/>
          <w:i/>
        </w:rPr>
      </w:pPr>
      <w:r w:rsidRPr="00C310B1">
        <w:rPr>
          <w:rFonts w:ascii="Times New Roman" w:hAnsi="Times New Roman"/>
          <w:bCs/>
          <w:i/>
        </w:rPr>
        <w:t>(pretendenta</w:t>
      </w:r>
      <w:r w:rsidR="00CA7E60">
        <w:rPr>
          <w:rFonts w:ascii="Times New Roman" w:hAnsi="Times New Roman"/>
          <w:bCs/>
          <w:i/>
        </w:rPr>
        <w:t xml:space="preserve"> -</w:t>
      </w:r>
      <w:r w:rsidRPr="00C310B1">
        <w:rPr>
          <w:rFonts w:ascii="Times New Roman" w:hAnsi="Times New Roman"/>
          <w:bCs/>
          <w:i/>
        </w:rPr>
        <w:t xml:space="preserve"> </w:t>
      </w:r>
      <w:r w:rsidR="00421651">
        <w:rPr>
          <w:rFonts w:ascii="Times New Roman" w:hAnsi="Times New Roman"/>
          <w:bCs/>
          <w:i/>
        </w:rPr>
        <w:t xml:space="preserve">nozares </w:t>
      </w:r>
      <w:r w:rsidR="00CA7E60">
        <w:rPr>
          <w:rFonts w:ascii="Times New Roman" w:hAnsi="Times New Roman"/>
          <w:bCs/>
          <w:i/>
        </w:rPr>
        <w:t xml:space="preserve">asociācijas </w:t>
      </w:r>
      <w:r w:rsidRPr="00C310B1">
        <w:rPr>
          <w:rFonts w:ascii="Times New Roman" w:hAnsi="Times New Roman"/>
          <w:bCs/>
          <w:i/>
        </w:rPr>
        <w:t>nosaukums)</w:t>
      </w:r>
    </w:p>
    <w:p w14:paraId="25B48494" w14:textId="77777777" w:rsidR="00C310B1" w:rsidRDefault="00C310B1" w:rsidP="00C310B1">
      <w:pPr>
        <w:tabs>
          <w:tab w:val="left" w:pos="1440"/>
        </w:tabs>
        <w:jc w:val="center"/>
        <w:rPr>
          <w:rFonts w:ascii="Times New Roman" w:hAnsi="Times New Roman"/>
          <w:bCs/>
          <w:i/>
        </w:rPr>
      </w:pPr>
    </w:p>
    <w:p w14:paraId="194EFB62" w14:textId="77777777" w:rsidR="00C310B1" w:rsidRDefault="00402386">
      <w:r>
        <w:rPr>
          <w:rFonts w:ascii="Times New Roman" w:hAnsi="Times New Roman"/>
          <w:bCs/>
          <w:i/>
        </w:rPr>
        <w:t>________________________________________________________________________________</w:t>
      </w:r>
    </w:p>
    <w:p w14:paraId="060E9B5F" w14:textId="77777777" w:rsidR="00C310B1" w:rsidRPr="00C310B1" w:rsidRDefault="00402386" w:rsidP="00C310B1">
      <w:pPr>
        <w:tabs>
          <w:tab w:val="left" w:pos="1440"/>
        </w:tabs>
        <w:jc w:val="center"/>
        <w:rPr>
          <w:rFonts w:ascii="Times New Roman" w:hAnsi="Times New Roman"/>
          <w:bCs/>
          <w:i/>
        </w:rPr>
      </w:pPr>
      <w:r>
        <w:rPr>
          <w:rFonts w:ascii="Times New Roman" w:hAnsi="Times New Roman"/>
          <w:bCs/>
          <w:i/>
        </w:rPr>
        <w:t>(amats, vārds, uzvārds)</w:t>
      </w:r>
    </w:p>
    <w:p w14:paraId="796B4AE6" w14:textId="77777777" w:rsidR="00973D06" w:rsidRDefault="00973D06" w:rsidP="006A6020">
      <w:pPr>
        <w:tabs>
          <w:tab w:val="left" w:pos="1440"/>
        </w:tabs>
        <w:jc w:val="both"/>
        <w:rPr>
          <w:rFonts w:ascii="Times New Roman" w:hAnsi="Times New Roman"/>
          <w:bCs/>
        </w:rPr>
      </w:pPr>
    </w:p>
    <w:p w14:paraId="24254D05" w14:textId="276287D1" w:rsidR="009A3790" w:rsidRPr="00C310B1" w:rsidRDefault="00402386" w:rsidP="00C310B1">
      <w:pPr>
        <w:tabs>
          <w:tab w:val="left" w:pos="1440"/>
        </w:tabs>
        <w:spacing w:before="60" w:after="60"/>
        <w:jc w:val="both"/>
        <w:rPr>
          <w:rFonts w:ascii="Times New Roman" w:hAnsi="Times New Roman"/>
          <w:bCs/>
        </w:rPr>
      </w:pPr>
      <w:r w:rsidRPr="00C310B1">
        <w:rPr>
          <w:rFonts w:ascii="Times New Roman" w:hAnsi="Times New Roman"/>
          <w:bCs/>
        </w:rPr>
        <w:t>p</w:t>
      </w:r>
      <w:r w:rsidR="00973D06" w:rsidRPr="00C310B1">
        <w:rPr>
          <w:rFonts w:ascii="Times New Roman" w:hAnsi="Times New Roman"/>
          <w:bCs/>
        </w:rPr>
        <w:t xml:space="preserve">ersonā </w:t>
      </w:r>
      <w:r w:rsidRPr="00C310B1">
        <w:rPr>
          <w:rFonts w:ascii="Times New Roman" w:hAnsi="Times New Roman"/>
          <w:bCs/>
        </w:rPr>
        <w:t xml:space="preserve">piesakās </w:t>
      </w:r>
      <w:r w:rsidR="00AD54D4" w:rsidRPr="00C310B1">
        <w:rPr>
          <w:rFonts w:ascii="Times New Roman" w:hAnsi="Times New Roman"/>
        </w:rPr>
        <w:t>Eiropas Sociālā fonda projekta „</w:t>
      </w:r>
      <w:r w:rsidR="00FC1D18" w:rsidRPr="00C310B1">
        <w:rPr>
          <w:rFonts w:ascii="Times New Roman" w:hAnsi="Times New Roman"/>
        </w:rPr>
        <w:t>Atbalsts b</w:t>
      </w:r>
      <w:r w:rsidR="00AD54D4" w:rsidRPr="00C310B1">
        <w:rPr>
          <w:rFonts w:ascii="Times New Roman" w:hAnsi="Times New Roman"/>
        </w:rPr>
        <w:t xml:space="preserve">ezdarbnieku </w:t>
      </w:r>
      <w:r w:rsidR="00FC1D18" w:rsidRPr="00C310B1">
        <w:rPr>
          <w:rFonts w:ascii="Times New Roman" w:hAnsi="Times New Roman"/>
        </w:rPr>
        <w:t>izglītībai</w:t>
      </w:r>
      <w:r w:rsidR="00AD54D4" w:rsidRPr="00C310B1">
        <w:rPr>
          <w:rFonts w:ascii="Times New Roman" w:hAnsi="Times New Roman"/>
        </w:rPr>
        <w:t>”</w:t>
      </w:r>
      <w:r w:rsidR="00712BF2" w:rsidRPr="00C310B1">
        <w:rPr>
          <w:rFonts w:ascii="Times New Roman" w:hAnsi="Times New Roman"/>
        </w:rPr>
        <w:t xml:space="preserve"> Nr.</w:t>
      </w:r>
      <w:r w:rsidR="0080731C" w:rsidRPr="00C310B1">
        <w:rPr>
          <w:rFonts w:ascii="Times New Roman" w:hAnsi="Times New Roman"/>
        </w:rPr>
        <w:t xml:space="preserve"> 7.1.1.0/15/I/001</w:t>
      </w:r>
      <w:r w:rsidR="00AD54D4" w:rsidRPr="00C310B1">
        <w:rPr>
          <w:rFonts w:ascii="Times New Roman" w:hAnsi="Times New Roman"/>
        </w:rPr>
        <w:t xml:space="preserve"> </w:t>
      </w:r>
      <w:r w:rsidR="00FC1D18" w:rsidRPr="00C310B1">
        <w:rPr>
          <w:rFonts w:ascii="Times New Roman" w:hAnsi="Times New Roman"/>
        </w:rPr>
        <w:t xml:space="preserve">aktīvā nodarbinātības pasākuma </w:t>
      </w:r>
      <w:r w:rsidR="00AD54D4" w:rsidRPr="00C310B1">
        <w:rPr>
          <w:rFonts w:ascii="Times New Roman" w:hAnsi="Times New Roman"/>
        </w:rPr>
        <w:t>„</w:t>
      </w:r>
      <w:r w:rsidR="00FC1D18" w:rsidRPr="00C310B1">
        <w:rPr>
          <w:rFonts w:ascii="Times New Roman" w:hAnsi="Times New Roman"/>
        </w:rPr>
        <w:t>Apmācība pie darba devēja</w:t>
      </w:r>
      <w:r w:rsidR="00DE6966">
        <w:rPr>
          <w:rFonts w:ascii="Times New Roman" w:hAnsi="Times New Roman"/>
        </w:rPr>
        <w:t>”</w:t>
      </w:r>
      <w:r w:rsidR="00455032" w:rsidRPr="00C310B1">
        <w:rPr>
          <w:rFonts w:ascii="Times New Roman" w:hAnsi="Times New Roman"/>
        </w:rPr>
        <w:t xml:space="preserve"> ar nozaru asociāciju iesaisti</w:t>
      </w:r>
      <w:r w:rsidR="00961084" w:rsidRPr="00C310B1">
        <w:rPr>
          <w:rFonts w:ascii="Times New Roman" w:hAnsi="Times New Roman"/>
        </w:rPr>
        <w:t xml:space="preserve"> (turpmāk – Praktiskā apmācība</w:t>
      </w:r>
      <w:r w:rsidR="00455032" w:rsidRPr="00C310B1">
        <w:rPr>
          <w:rFonts w:ascii="Times New Roman" w:hAnsi="Times New Roman"/>
        </w:rPr>
        <w:t xml:space="preserve"> ar nozaru asociāciju iesaisti</w:t>
      </w:r>
      <w:r w:rsidR="00961084" w:rsidRPr="00C310B1">
        <w:rPr>
          <w:rFonts w:ascii="Times New Roman" w:hAnsi="Times New Roman"/>
        </w:rPr>
        <w:t xml:space="preserve">) </w:t>
      </w:r>
      <w:r w:rsidR="006A38E9" w:rsidRPr="00C310B1">
        <w:rPr>
          <w:rFonts w:ascii="Times New Roman" w:hAnsi="Times New Roman"/>
          <w:bCs/>
        </w:rPr>
        <w:t>īstenošanai</w:t>
      </w:r>
      <w:r w:rsidRPr="00C310B1">
        <w:rPr>
          <w:rFonts w:ascii="Times New Roman" w:hAnsi="Times New Roman"/>
          <w:bCs/>
        </w:rPr>
        <w:t>:</w:t>
      </w:r>
    </w:p>
    <w:p w14:paraId="46088F35" w14:textId="77777777" w:rsidR="00D0248F" w:rsidRPr="0056698F" w:rsidRDefault="00D0248F" w:rsidP="006A6020">
      <w:pPr>
        <w:pStyle w:val="NoSpacing"/>
        <w:rPr>
          <w:b/>
        </w:rPr>
      </w:pP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860"/>
      </w:tblGrid>
      <w:tr w:rsidR="00675926" w14:paraId="0FACEF8F" w14:textId="77777777" w:rsidTr="003F722B">
        <w:tc>
          <w:tcPr>
            <w:tcW w:w="2802" w:type="dxa"/>
            <w:shd w:val="clear" w:color="auto" w:fill="auto"/>
          </w:tcPr>
          <w:p w14:paraId="516ACEA7" w14:textId="77777777" w:rsidR="00D0248F" w:rsidRPr="00C928CB" w:rsidRDefault="00402386" w:rsidP="006A6020">
            <w:pPr>
              <w:pStyle w:val="NoSpacing"/>
            </w:pPr>
            <w:r w:rsidRPr="00C928CB">
              <w:t>Juridiskā adrese</w:t>
            </w:r>
            <w:r w:rsidR="008104E7">
              <w:t>:</w:t>
            </w:r>
          </w:p>
        </w:tc>
        <w:tc>
          <w:tcPr>
            <w:tcW w:w="7052" w:type="dxa"/>
            <w:shd w:val="clear" w:color="auto" w:fill="auto"/>
          </w:tcPr>
          <w:p w14:paraId="0986B3D0" w14:textId="77777777" w:rsidR="00D0248F" w:rsidRPr="00A41BAF" w:rsidRDefault="00D0248F" w:rsidP="006A6020">
            <w:pPr>
              <w:pStyle w:val="NoSpacing"/>
              <w:rPr>
                <w:sz w:val="28"/>
                <w:szCs w:val="28"/>
              </w:rPr>
            </w:pPr>
          </w:p>
        </w:tc>
      </w:tr>
      <w:tr w:rsidR="00675926" w14:paraId="6D5F538B" w14:textId="77777777" w:rsidTr="003F722B">
        <w:tc>
          <w:tcPr>
            <w:tcW w:w="2802" w:type="dxa"/>
            <w:shd w:val="clear" w:color="auto" w:fill="auto"/>
          </w:tcPr>
          <w:p w14:paraId="786EEEE1" w14:textId="77777777" w:rsidR="00D0248F" w:rsidRPr="00C928CB" w:rsidRDefault="00402386" w:rsidP="006A6020">
            <w:pPr>
              <w:pStyle w:val="NoSpacing"/>
            </w:pPr>
            <w:r w:rsidRPr="00C928CB">
              <w:t>Reģistrācijas Nr.</w:t>
            </w:r>
            <w:r w:rsidR="008104E7">
              <w:t>:</w:t>
            </w:r>
          </w:p>
        </w:tc>
        <w:tc>
          <w:tcPr>
            <w:tcW w:w="7052" w:type="dxa"/>
            <w:shd w:val="clear" w:color="auto" w:fill="auto"/>
          </w:tcPr>
          <w:p w14:paraId="52CF14D7" w14:textId="77777777" w:rsidR="00D0248F" w:rsidRPr="00A41BAF" w:rsidRDefault="00D0248F" w:rsidP="006A6020">
            <w:pPr>
              <w:pStyle w:val="NoSpacing"/>
              <w:rPr>
                <w:sz w:val="28"/>
                <w:szCs w:val="28"/>
              </w:rPr>
            </w:pPr>
          </w:p>
        </w:tc>
      </w:tr>
      <w:tr w:rsidR="00675926" w14:paraId="3920B2A8" w14:textId="77777777" w:rsidTr="003F722B">
        <w:tc>
          <w:tcPr>
            <w:tcW w:w="2802" w:type="dxa"/>
            <w:shd w:val="clear" w:color="auto" w:fill="auto"/>
          </w:tcPr>
          <w:p w14:paraId="7D14FAB9" w14:textId="04A110DF" w:rsidR="00463C3F" w:rsidRPr="00443172" w:rsidRDefault="00402386" w:rsidP="006D18B8">
            <w:pPr>
              <w:pStyle w:val="NoSpacing"/>
            </w:pPr>
            <w:r w:rsidRPr="006D18B8">
              <w:t>Darb</w:t>
            </w:r>
            <w:r w:rsidRPr="006D18B8">
              <w:rPr>
                <w:rFonts w:hint="eastAsia"/>
              </w:rPr>
              <w:t>ī</w:t>
            </w:r>
            <w:r>
              <w:t xml:space="preserve">bas </w:t>
            </w:r>
            <w:r w:rsidR="00E65079">
              <w:t xml:space="preserve">joma </w:t>
            </w:r>
            <w:r>
              <w:t xml:space="preserve">(pēc </w:t>
            </w:r>
            <w:r w:rsidRPr="00463C3F">
              <w:t>NACE klasifikator</w:t>
            </w:r>
            <w:r>
              <w:t>a)</w:t>
            </w:r>
            <w:r w:rsidR="008104E7">
              <w:t>:</w:t>
            </w:r>
          </w:p>
        </w:tc>
        <w:tc>
          <w:tcPr>
            <w:tcW w:w="7052" w:type="dxa"/>
            <w:shd w:val="clear" w:color="auto" w:fill="auto"/>
          </w:tcPr>
          <w:p w14:paraId="28E37588" w14:textId="77777777" w:rsidR="00463C3F" w:rsidRPr="00A41BAF" w:rsidRDefault="00463C3F" w:rsidP="006A6020">
            <w:pPr>
              <w:pStyle w:val="NoSpacing"/>
              <w:rPr>
                <w:sz w:val="28"/>
                <w:szCs w:val="28"/>
              </w:rPr>
            </w:pPr>
          </w:p>
        </w:tc>
      </w:tr>
      <w:tr w:rsidR="00675926" w14:paraId="7CA706E0" w14:textId="77777777" w:rsidTr="003F722B">
        <w:tc>
          <w:tcPr>
            <w:tcW w:w="2802" w:type="dxa"/>
            <w:shd w:val="clear" w:color="auto" w:fill="auto"/>
          </w:tcPr>
          <w:p w14:paraId="36729F1D" w14:textId="77777777" w:rsidR="003F722B" w:rsidRPr="00443172" w:rsidRDefault="00402386" w:rsidP="006A6020">
            <w:pPr>
              <w:pStyle w:val="NoSpacing"/>
            </w:pPr>
            <w:r>
              <w:t>Banka:</w:t>
            </w:r>
          </w:p>
        </w:tc>
        <w:tc>
          <w:tcPr>
            <w:tcW w:w="7052" w:type="dxa"/>
            <w:shd w:val="clear" w:color="auto" w:fill="auto"/>
          </w:tcPr>
          <w:p w14:paraId="664EEB55" w14:textId="77777777" w:rsidR="003F722B" w:rsidRPr="00A41BAF" w:rsidRDefault="003F722B" w:rsidP="006A6020">
            <w:pPr>
              <w:pStyle w:val="NoSpacing"/>
              <w:rPr>
                <w:sz w:val="28"/>
                <w:szCs w:val="28"/>
              </w:rPr>
            </w:pPr>
          </w:p>
        </w:tc>
      </w:tr>
      <w:tr w:rsidR="00675926" w14:paraId="4F56667F" w14:textId="77777777" w:rsidTr="003F722B">
        <w:tc>
          <w:tcPr>
            <w:tcW w:w="2802" w:type="dxa"/>
            <w:shd w:val="clear" w:color="auto" w:fill="auto"/>
          </w:tcPr>
          <w:p w14:paraId="2EBFA7E7" w14:textId="77777777" w:rsidR="00443172" w:rsidRPr="00C928CB" w:rsidRDefault="00402386" w:rsidP="006A6020">
            <w:pPr>
              <w:pStyle w:val="NoSpacing"/>
            </w:pPr>
            <w:r w:rsidRPr="00443172">
              <w:t>Bankas konts</w:t>
            </w:r>
            <w:r w:rsidR="008104E7">
              <w:t>:</w:t>
            </w:r>
          </w:p>
        </w:tc>
        <w:tc>
          <w:tcPr>
            <w:tcW w:w="7052" w:type="dxa"/>
            <w:shd w:val="clear" w:color="auto" w:fill="auto"/>
          </w:tcPr>
          <w:p w14:paraId="09990B62" w14:textId="77777777" w:rsidR="00443172" w:rsidRPr="00A41BAF" w:rsidRDefault="00443172" w:rsidP="006A6020">
            <w:pPr>
              <w:pStyle w:val="NoSpacing"/>
              <w:rPr>
                <w:sz w:val="28"/>
                <w:szCs w:val="28"/>
              </w:rPr>
            </w:pPr>
          </w:p>
        </w:tc>
      </w:tr>
      <w:tr w:rsidR="00675926" w14:paraId="688F41F4" w14:textId="77777777" w:rsidTr="003F722B">
        <w:tc>
          <w:tcPr>
            <w:tcW w:w="2802" w:type="dxa"/>
            <w:shd w:val="clear" w:color="auto" w:fill="auto"/>
          </w:tcPr>
          <w:p w14:paraId="40A7034F" w14:textId="77777777" w:rsidR="003F722B" w:rsidRPr="00443172" w:rsidRDefault="00402386" w:rsidP="006A6020">
            <w:pPr>
              <w:pStyle w:val="NoSpacing"/>
            </w:pPr>
            <w:r>
              <w:t>Bankas BIC/SWIFT kods</w:t>
            </w:r>
          </w:p>
        </w:tc>
        <w:tc>
          <w:tcPr>
            <w:tcW w:w="7052" w:type="dxa"/>
            <w:shd w:val="clear" w:color="auto" w:fill="auto"/>
          </w:tcPr>
          <w:p w14:paraId="6236BA20" w14:textId="77777777" w:rsidR="003F722B" w:rsidRPr="00A41BAF" w:rsidRDefault="003F722B" w:rsidP="006A6020">
            <w:pPr>
              <w:pStyle w:val="NoSpacing"/>
              <w:rPr>
                <w:sz w:val="28"/>
                <w:szCs w:val="28"/>
              </w:rPr>
            </w:pPr>
          </w:p>
        </w:tc>
      </w:tr>
      <w:tr w:rsidR="00675926" w14:paraId="5D1F254F" w14:textId="77777777" w:rsidTr="003F722B">
        <w:tc>
          <w:tcPr>
            <w:tcW w:w="2802" w:type="dxa"/>
            <w:shd w:val="clear" w:color="auto" w:fill="auto"/>
          </w:tcPr>
          <w:p w14:paraId="5AE20FCC" w14:textId="77777777" w:rsidR="00D0248F" w:rsidRPr="00C928CB" w:rsidRDefault="00402386" w:rsidP="006A6020">
            <w:pPr>
              <w:pStyle w:val="NoSpacing"/>
            </w:pPr>
            <w:r w:rsidRPr="00C928CB">
              <w:t>Tālrunis</w:t>
            </w:r>
            <w:r w:rsidR="008104E7">
              <w:t>:</w:t>
            </w:r>
          </w:p>
        </w:tc>
        <w:tc>
          <w:tcPr>
            <w:tcW w:w="7052" w:type="dxa"/>
            <w:shd w:val="clear" w:color="auto" w:fill="auto"/>
          </w:tcPr>
          <w:p w14:paraId="2D84DD00" w14:textId="77777777" w:rsidR="00D0248F" w:rsidRPr="00A41BAF" w:rsidRDefault="00D0248F" w:rsidP="006A6020">
            <w:pPr>
              <w:pStyle w:val="NoSpacing"/>
              <w:rPr>
                <w:sz w:val="28"/>
                <w:szCs w:val="28"/>
              </w:rPr>
            </w:pPr>
          </w:p>
        </w:tc>
      </w:tr>
      <w:tr w:rsidR="00675926" w14:paraId="330C387E" w14:textId="77777777" w:rsidTr="003F722B">
        <w:tc>
          <w:tcPr>
            <w:tcW w:w="2802" w:type="dxa"/>
            <w:shd w:val="clear" w:color="auto" w:fill="auto"/>
          </w:tcPr>
          <w:p w14:paraId="0EE73F83" w14:textId="77777777" w:rsidR="00D0248F" w:rsidRPr="00C928CB" w:rsidRDefault="00402386" w:rsidP="006A6020">
            <w:pPr>
              <w:pStyle w:val="NoSpacing"/>
            </w:pPr>
            <w:r w:rsidRPr="00C928CB">
              <w:t xml:space="preserve">E </w:t>
            </w:r>
            <w:r>
              <w:t>-</w:t>
            </w:r>
            <w:r w:rsidRPr="00C928CB">
              <w:t xml:space="preserve"> pasta adrese</w:t>
            </w:r>
            <w:r w:rsidR="008104E7">
              <w:t>:</w:t>
            </w:r>
          </w:p>
        </w:tc>
        <w:tc>
          <w:tcPr>
            <w:tcW w:w="7052" w:type="dxa"/>
            <w:shd w:val="clear" w:color="auto" w:fill="auto"/>
          </w:tcPr>
          <w:p w14:paraId="587C4913" w14:textId="77777777" w:rsidR="00D0248F" w:rsidRPr="00A41BAF" w:rsidRDefault="00D0248F" w:rsidP="006A6020">
            <w:pPr>
              <w:pStyle w:val="NoSpacing"/>
              <w:rPr>
                <w:sz w:val="28"/>
                <w:szCs w:val="28"/>
              </w:rPr>
            </w:pPr>
          </w:p>
        </w:tc>
      </w:tr>
      <w:tr w:rsidR="00675926" w14:paraId="5B8BE46A" w14:textId="77777777" w:rsidTr="00D0248F">
        <w:tc>
          <w:tcPr>
            <w:tcW w:w="9854" w:type="dxa"/>
            <w:gridSpan w:val="2"/>
            <w:shd w:val="clear" w:color="auto" w:fill="auto"/>
          </w:tcPr>
          <w:p w14:paraId="76E00466" w14:textId="77777777" w:rsidR="008104E7" w:rsidRDefault="008104E7" w:rsidP="006A6020">
            <w:pPr>
              <w:pStyle w:val="NoSpacing"/>
              <w:rPr>
                <w:b/>
              </w:rPr>
            </w:pPr>
          </w:p>
          <w:p w14:paraId="0B15B9F7" w14:textId="77777777" w:rsidR="00D0248F" w:rsidRPr="008104E7" w:rsidRDefault="00402386" w:rsidP="006A6020">
            <w:pPr>
              <w:pStyle w:val="NoSpacing"/>
              <w:rPr>
                <w:b/>
                <w:sz w:val="28"/>
                <w:szCs w:val="28"/>
              </w:rPr>
            </w:pPr>
            <w:r w:rsidRPr="008104E7">
              <w:rPr>
                <w:b/>
              </w:rPr>
              <w:t>Atbildīgā kontaktpersona Pasākuma īstenošanas laikā:</w:t>
            </w:r>
          </w:p>
        </w:tc>
      </w:tr>
      <w:tr w:rsidR="00675926" w14:paraId="4520AB8C" w14:textId="77777777" w:rsidTr="003F722B">
        <w:tc>
          <w:tcPr>
            <w:tcW w:w="2802" w:type="dxa"/>
            <w:shd w:val="clear" w:color="auto" w:fill="auto"/>
          </w:tcPr>
          <w:p w14:paraId="20C68C61" w14:textId="77777777" w:rsidR="00D0248F" w:rsidRPr="00C928CB" w:rsidRDefault="00402386" w:rsidP="006A6020">
            <w:pPr>
              <w:pStyle w:val="NoSpacing"/>
              <w:numPr>
                <w:ilvl w:val="0"/>
                <w:numId w:val="13"/>
              </w:numPr>
              <w:ind w:left="0"/>
            </w:pPr>
            <w:r>
              <w:t>Vārds, uzvārds</w:t>
            </w:r>
            <w:r w:rsidR="004C3D21">
              <w:t>:</w:t>
            </w:r>
          </w:p>
        </w:tc>
        <w:tc>
          <w:tcPr>
            <w:tcW w:w="7052" w:type="dxa"/>
            <w:shd w:val="clear" w:color="auto" w:fill="auto"/>
          </w:tcPr>
          <w:p w14:paraId="7C041EDB" w14:textId="77777777" w:rsidR="00D0248F" w:rsidRPr="00A41BAF" w:rsidRDefault="00D0248F" w:rsidP="006A6020">
            <w:pPr>
              <w:pStyle w:val="NoSpacing"/>
              <w:rPr>
                <w:sz w:val="28"/>
                <w:szCs w:val="28"/>
              </w:rPr>
            </w:pPr>
          </w:p>
        </w:tc>
      </w:tr>
      <w:tr w:rsidR="00675926" w14:paraId="3F83195C" w14:textId="77777777" w:rsidTr="003F722B">
        <w:tc>
          <w:tcPr>
            <w:tcW w:w="2802" w:type="dxa"/>
            <w:shd w:val="clear" w:color="auto" w:fill="auto"/>
          </w:tcPr>
          <w:p w14:paraId="1161FA98" w14:textId="77777777" w:rsidR="00D0248F" w:rsidRDefault="00402386" w:rsidP="006A6020">
            <w:pPr>
              <w:pStyle w:val="NoSpacing"/>
              <w:numPr>
                <w:ilvl w:val="0"/>
                <w:numId w:val="13"/>
              </w:numPr>
              <w:ind w:left="0"/>
            </w:pPr>
            <w:r>
              <w:t>Amats</w:t>
            </w:r>
            <w:r w:rsidR="004C3D21">
              <w:t>:</w:t>
            </w:r>
          </w:p>
        </w:tc>
        <w:tc>
          <w:tcPr>
            <w:tcW w:w="7052" w:type="dxa"/>
            <w:shd w:val="clear" w:color="auto" w:fill="auto"/>
          </w:tcPr>
          <w:p w14:paraId="76D75FCC" w14:textId="77777777" w:rsidR="00D0248F" w:rsidRPr="00A41BAF" w:rsidRDefault="00D0248F" w:rsidP="006A6020">
            <w:pPr>
              <w:pStyle w:val="NoSpacing"/>
              <w:rPr>
                <w:sz w:val="28"/>
                <w:szCs w:val="28"/>
              </w:rPr>
            </w:pPr>
          </w:p>
        </w:tc>
      </w:tr>
      <w:tr w:rsidR="00675926" w14:paraId="6DB27B00" w14:textId="77777777" w:rsidTr="003F722B">
        <w:tc>
          <w:tcPr>
            <w:tcW w:w="2802" w:type="dxa"/>
            <w:shd w:val="clear" w:color="auto" w:fill="auto"/>
          </w:tcPr>
          <w:p w14:paraId="2370A8D4" w14:textId="77777777" w:rsidR="00D0248F" w:rsidRDefault="00402386" w:rsidP="006A6020">
            <w:pPr>
              <w:pStyle w:val="NoSpacing"/>
              <w:numPr>
                <w:ilvl w:val="0"/>
                <w:numId w:val="13"/>
              </w:numPr>
              <w:ind w:left="0"/>
            </w:pPr>
            <w:r>
              <w:t>Tālrunis</w:t>
            </w:r>
            <w:r w:rsidR="004C3D21">
              <w:t>:</w:t>
            </w:r>
          </w:p>
        </w:tc>
        <w:tc>
          <w:tcPr>
            <w:tcW w:w="7052" w:type="dxa"/>
            <w:shd w:val="clear" w:color="auto" w:fill="auto"/>
          </w:tcPr>
          <w:p w14:paraId="34098EA7" w14:textId="77777777" w:rsidR="00D0248F" w:rsidRPr="00A41BAF" w:rsidRDefault="00D0248F" w:rsidP="006A6020">
            <w:pPr>
              <w:pStyle w:val="NoSpacing"/>
              <w:rPr>
                <w:sz w:val="28"/>
                <w:szCs w:val="28"/>
              </w:rPr>
            </w:pPr>
          </w:p>
        </w:tc>
      </w:tr>
      <w:tr w:rsidR="00675926" w14:paraId="724DA81E" w14:textId="77777777" w:rsidTr="003F722B">
        <w:tc>
          <w:tcPr>
            <w:tcW w:w="2802" w:type="dxa"/>
            <w:shd w:val="clear" w:color="auto" w:fill="auto"/>
          </w:tcPr>
          <w:p w14:paraId="7325A323" w14:textId="77777777" w:rsidR="00D0248F" w:rsidRDefault="00402386" w:rsidP="006A6020">
            <w:pPr>
              <w:pStyle w:val="NoSpacing"/>
              <w:numPr>
                <w:ilvl w:val="0"/>
                <w:numId w:val="13"/>
              </w:numPr>
              <w:ind w:left="0"/>
            </w:pPr>
            <w:r>
              <w:t>E-pasta adrese</w:t>
            </w:r>
            <w:r w:rsidR="004C3D21">
              <w:t>:</w:t>
            </w:r>
          </w:p>
        </w:tc>
        <w:tc>
          <w:tcPr>
            <w:tcW w:w="7052" w:type="dxa"/>
            <w:shd w:val="clear" w:color="auto" w:fill="auto"/>
          </w:tcPr>
          <w:p w14:paraId="05F0648A" w14:textId="77777777" w:rsidR="00D0248F" w:rsidRPr="00A41BAF" w:rsidRDefault="00D0248F" w:rsidP="006A6020">
            <w:pPr>
              <w:pStyle w:val="NoSpacing"/>
              <w:rPr>
                <w:sz w:val="28"/>
                <w:szCs w:val="28"/>
              </w:rPr>
            </w:pPr>
          </w:p>
        </w:tc>
      </w:tr>
    </w:tbl>
    <w:p w14:paraId="28378AA0" w14:textId="77777777" w:rsidR="00D0248F" w:rsidRPr="006A6020" w:rsidRDefault="00402386" w:rsidP="00C310B1">
      <w:pPr>
        <w:numPr>
          <w:ilvl w:val="0"/>
          <w:numId w:val="14"/>
        </w:numPr>
        <w:ind w:left="567" w:hanging="567"/>
        <w:jc w:val="both"/>
        <w:rPr>
          <w:rFonts w:ascii="Times New Roman" w:hAnsi="Times New Roman"/>
          <w:b/>
          <w:bCs/>
        </w:rPr>
      </w:pPr>
      <w:bookmarkStart w:id="2" w:name="_Ref38013419"/>
      <w:r w:rsidRPr="006A6020">
        <w:rPr>
          <w:rFonts w:ascii="Times New Roman" w:hAnsi="Times New Roman"/>
          <w:b/>
          <w:bCs/>
        </w:rPr>
        <w:t>Inform</w:t>
      </w:r>
      <w:r w:rsidRPr="006A6020">
        <w:rPr>
          <w:rFonts w:ascii="Times New Roman" w:hAnsi="Times New Roman" w:hint="eastAsia"/>
          <w:b/>
          <w:bCs/>
        </w:rPr>
        <w:t>ā</w:t>
      </w:r>
      <w:r w:rsidRPr="006A6020">
        <w:rPr>
          <w:rFonts w:ascii="Times New Roman" w:hAnsi="Times New Roman"/>
          <w:b/>
          <w:bCs/>
        </w:rPr>
        <w:t>cija par Pretendentu:</w:t>
      </w:r>
      <w:bookmarkEnd w:id="2"/>
    </w:p>
    <w:p w14:paraId="550B48FE" w14:textId="2CFC1410" w:rsidR="005E1AEA" w:rsidRDefault="005E1AEA" w:rsidP="00F475DE">
      <w:pPr>
        <w:tabs>
          <w:tab w:val="left" w:pos="1440"/>
        </w:tabs>
        <w:jc w:val="both"/>
        <w:rPr>
          <w:rFonts w:ascii="Times New Roman" w:hAnsi="Times New Roman"/>
          <w:bCs/>
        </w:rPr>
      </w:pPr>
    </w:p>
    <w:p w14:paraId="21CDE9C0" w14:textId="77777777" w:rsidR="002E7FBB" w:rsidRDefault="002E7FBB" w:rsidP="00197600">
      <w:pPr>
        <w:jc w:val="both"/>
        <w:rPr>
          <w:rFonts w:ascii="Times New Roman" w:hAnsi="Times New Roman"/>
          <w:b/>
          <w:bCs/>
        </w:rPr>
      </w:pPr>
    </w:p>
    <w:p w14:paraId="0ACCBC93" w14:textId="279CC6E2" w:rsidR="00C310B1" w:rsidRPr="00BB53ED" w:rsidRDefault="00402386" w:rsidP="00BB53ED">
      <w:pPr>
        <w:numPr>
          <w:ilvl w:val="0"/>
          <w:numId w:val="14"/>
        </w:numPr>
        <w:ind w:left="567" w:hanging="567"/>
        <w:jc w:val="both"/>
        <w:rPr>
          <w:rFonts w:ascii="Times New Roman" w:hAnsi="Times New Roman"/>
          <w:b/>
          <w:bCs/>
        </w:rPr>
      </w:pPr>
      <w:r w:rsidRPr="00BB53ED">
        <w:rPr>
          <w:rFonts w:ascii="Times New Roman" w:hAnsi="Times New Roman"/>
          <w:b/>
          <w:bCs/>
        </w:rPr>
        <w:t>Pretendents, parakstot šo pieteikumu, apliecina, ka:</w:t>
      </w:r>
    </w:p>
    <w:p w14:paraId="6B6AFB7D" w14:textId="77777777" w:rsidR="00C310B1" w:rsidRPr="00E65079" w:rsidRDefault="00402386" w:rsidP="006E20B3">
      <w:pPr>
        <w:numPr>
          <w:ilvl w:val="1"/>
          <w:numId w:val="14"/>
        </w:numPr>
        <w:ind w:left="567" w:hanging="567"/>
        <w:jc w:val="both"/>
        <w:rPr>
          <w:rFonts w:ascii="Times New Roman" w:hAnsi="Times New Roman"/>
          <w:bCs/>
        </w:rPr>
      </w:pPr>
      <w:r w:rsidRPr="00E65079">
        <w:rPr>
          <w:rFonts w:ascii="Times New Roman" w:hAnsi="Times New Roman"/>
          <w:bCs/>
        </w:rPr>
        <w:t>pieteikumā sniegtā informācija ir patiesa;</w:t>
      </w:r>
    </w:p>
    <w:p w14:paraId="023ECB12" w14:textId="5B96464B" w:rsidR="006E20B3" w:rsidRPr="00E65079" w:rsidRDefault="00402386" w:rsidP="006E20B3">
      <w:pPr>
        <w:pStyle w:val="ListParagraph"/>
        <w:numPr>
          <w:ilvl w:val="1"/>
          <w:numId w:val="14"/>
        </w:numPr>
        <w:ind w:left="567" w:hanging="567"/>
        <w:contextualSpacing/>
        <w:jc w:val="both"/>
        <w:rPr>
          <w:rFonts w:ascii="Times New Roman" w:hAnsi="Times New Roman"/>
          <w:sz w:val="24"/>
          <w:szCs w:val="24"/>
        </w:rPr>
      </w:pPr>
      <w:r w:rsidRPr="00E65079">
        <w:rPr>
          <w:rFonts w:ascii="Times New Roman" w:hAnsi="Times New Roman"/>
          <w:sz w:val="24"/>
          <w:szCs w:val="24"/>
        </w:rPr>
        <w:t>saskaņā ar Ministru kabineta 2011.gada 25.janvāra noteikumu Nr.75 “Noteikumi par aktīvo nodarbinātības pasākumu un preventīvo bezdarba samazināšanas pasākumu organizēšanas un finansēšanas kārtību un pasākumu īstenotāju izvēles principiem” (turpmāk – MK noteikumi Nr.75) 15.</w:t>
      </w:r>
      <w:r w:rsidR="00BF762F" w:rsidRPr="00E65079">
        <w:rPr>
          <w:rFonts w:ascii="Times New Roman" w:hAnsi="Times New Roman"/>
          <w:sz w:val="24"/>
          <w:szCs w:val="24"/>
        </w:rPr>
        <w:t>, 109.</w:t>
      </w:r>
      <w:r w:rsidR="00BF762F" w:rsidRPr="00E65079">
        <w:rPr>
          <w:rFonts w:ascii="Times New Roman" w:hAnsi="Times New Roman"/>
          <w:sz w:val="24"/>
          <w:szCs w:val="24"/>
          <w:vertAlign w:val="superscript"/>
        </w:rPr>
        <w:t>31</w:t>
      </w:r>
      <w:r w:rsidR="00BF762F" w:rsidRPr="00E65079">
        <w:rPr>
          <w:rFonts w:ascii="Times New Roman" w:hAnsi="Times New Roman"/>
          <w:sz w:val="24"/>
          <w:szCs w:val="24"/>
        </w:rPr>
        <w:t>; 109.</w:t>
      </w:r>
      <w:r w:rsidR="00BF762F" w:rsidRPr="00E65079">
        <w:rPr>
          <w:rFonts w:ascii="Times New Roman" w:hAnsi="Times New Roman"/>
          <w:sz w:val="24"/>
          <w:szCs w:val="24"/>
          <w:vertAlign w:val="superscript"/>
        </w:rPr>
        <w:t>32</w:t>
      </w:r>
      <w:r w:rsidR="00421651">
        <w:rPr>
          <w:rFonts w:ascii="Times New Roman" w:hAnsi="Times New Roman"/>
          <w:sz w:val="24"/>
          <w:szCs w:val="24"/>
        </w:rPr>
        <w:t xml:space="preserve"> punktu</w:t>
      </w:r>
    </w:p>
    <w:p w14:paraId="3E01314E" w14:textId="77777777" w:rsidR="00BF762F" w:rsidRDefault="00402386" w:rsidP="00BF762F">
      <w:pPr>
        <w:numPr>
          <w:ilvl w:val="2"/>
          <w:numId w:val="14"/>
        </w:numPr>
        <w:jc w:val="both"/>
      </w:pPr>
      <w:r w:rsidRPr="00C04282">
        <w:t xml:space="preserve">ir reģistrēts saskaņā ar attiecīgo saimniecisko, profesionālo vai cita rakstura darbību regulējošo normatīvo </w:t>
      </w:r>
      <w:smartTag w:uri="schemas-tilde-lv/tildestengine" w:element="veidnes">
        <w:smartTagPr>
          <w:attr w:name="text" w:val="aktu"/>
          <w:attr w:name="id" w:val="-1"/>
          <w:attr w:name="baseform" w:val="akt|s"/>
        </w:smartTagPr>
        <w:r w:rsidRPr="00C04282">
          <w:t>aktu</w:t>
        </w:r>
      </w:smartTag>
      <w:r w:rsidRPr="00C04282">
        <w:t xml:space="preserve"> prasībām;</w:t>
      </w:r>
    </w:p>
    <w:p w14:paraId="4ECD46EB" w14:textId="44D2EA20" w:rsidR="00A52614" w:rsidRPr="00C04282" w:rsidRDefault="00402386" w:rsidP="00BF762F">
      <w:pPr>
        <w:numPr>
          <w:ilvl w:val="2"/>
          <w:numId w:val="14"/>
        </w:numPr>
        <w:jc w:val="both"/>
      </w:pPr>
      <w:r>
        <w:t>ir reģistrēts Latvijas Republikas Uzņēmumu reģistra biedrību un nodibinājumu reģistrā vismaz piecus gadus pirms iesaistīšanās Pasākumā;</w:t>
      </w:r>
    </w:p>
    <w:p w14:paraId="34267E16" w14:textId="77777777" w:rsidR="00BF762F" w:rsidRPr="00C04282" w:rsidRDefault="00402386" w:rsidP="00BF762F">
      <w:pPr>
        <w:numPr>
          <w:ilvl w:val="2"/>
          <w:numId w:val="14"/>
        </w:numPr>
        <w:jc w:val="both"/>
      </w:pPr>
      <w:r w:rsidRPr="00C04282">
        <w:t xml:space="preserve">ir </w:t>
      </w:r>
      <w:r>
        <w:t xml:space="preserve">saņēmis </w:t>
      </w:r>
      <w:r w:rsidRPr="00C04282">
        <w:t>licenc</w:t>
      </w:r>
      <w:r>
        <w:t>i</w:t>
      </w:r>
      <w:r w:rsidRPr="00C04282">
        <w:t>, akreditācijas lap</w:t>
      </w:r>
      <w:r>
        <w:t>u</w:t>
      </w:r>
      <w:r w:rsidRPr="00C04282">
        <w:t xml:space="preserve"> vai sertifikāt</w:t>
      </w:r>
      <w:r>
        <w:t>u</w:t>
      </w:r>
      <w:r w:rsidRPr="00C04282">
        <w:t xml:space="preserve"> attiecīgo pakalpojumu sniegšanai, ja tā nepieciešamību nosaka normatīvie akti;</w:t>
      </w:r>
    </w:p>
    <w:p w14:paraId="43BFEE3B" w14:textId="77777777" w:rsidR="00BF762F" w:rsidRPr="00F57708" w:rsidRDefault="00402386" w:rsidP="00BF762F">
      <w:pPr>
        <w:numPr>
          <w:ilvl w:val="2"/>
          <w:numId w:val="14"/>
        </w:numPr>
        <w:jc w:val="both"/>
      </w:pPr>
      <w:r w:rsidRPr="00F57708">
        <w:t>pēdējā gada laikā nav pārkāpis līgumu par Nodarbinātības valsts aģentūras (turpmāk – Aģentūra) organizēto aktīvo nodarbinātības pasākumu īstenošanu nosacījumus, ja šāds līgums ar Aģentūru ir bijis noslēgts;</w:t>
      </w:r>
    </w:p>
    <w:p w14:paraId="352317EA" w14:textId="7DF21A0B" w:rsidR="00BF762F" w:rsidRDefault="00402386" w:rsidP="00BF762F">
      <w:pPr>
        <w:numPr>
          <w:ilvl w:val="2"/>
          <w:numId w:val="14"/>
        </w:numPr>
        <w:jc w:val="both"/>
        <w:rPr>
          <w:rFonts w:ascii="Times New Roman" w:hAnsi="Times New Roman"/>
        </w:rPr>
      </w:pPr>
      <w:r w:rsidRPr="00AA2893">
        <w:rPr>
          <w:rFonts w:ascii="Times New Roman" w:hAnsi="Times New Roman"/>
        </w:rPr>
        <w:lastRenderedPageBreak/>
        <w:t xml:space="preserve">pretendenta valdes vai padomes loceklis vai prokūrists, vai persona, kura ir pilnvarota pārstāvēt pretendentu darbībās, kas saistītas ar </w:t>
      </w:r>
      <w:r w:rsidR="003447D0">
        <w:rPr>
          <w:rFonts w:ascii="Times New Roman" w:hAnsi="Times New Roman"/>
        </w:rPr>
        <w:t>Aģentūru</w:t>
      </w:r>
      <w:r w:rsidRPr="00AA2893">
        <w:rPr>
          <w:rFonts w:ascii="Times New Roman" w:hAnsi="Times New Roman"/>
        </w:rPr>
        <w:t>, ar tādu prokurora priekšrakstu par sodu vai tiesas spriedumu, kas stājies spēkā un kļuvis neapstrīdams un nepārsūdzams, pēdējo trīs gadu laikā nav atzīt</w:t>
      </w:r>
      <w:r>
        <w:rPr>
          <w:rFonts w:ascii="Times New Roman" w:hAnsi="Times New Roman"/>
        </w:rPr>
        <w:t>a</w:t>
      </w:r>
      <w:r w:rsidRPr="00AA2893">
        <w:rPr>
          <w:rFonts w:ascii="Times New Roman" w:hAnsi="Times New Roman"/>
        </w:rPr>
        <w:t xml:space="preserve"> par vainīgu jebkurā no šādiem noziedzīgiem nodarījumiem:</w:t>
      </w:r>
    </w:p>
    <w:p w14:paraId="1E59349E" w14:textId="7DF52556" w:rsidR="00BF762F" w:rsidRDefault="00402386" w:rsidP="00BF762F">
      <w:pPr>
        <w:numPr>
          <w:ilvl w:val="3"/>
          <w:numId w:val="14"/>
        </w:numPr>
        <w:ind w:left="1985" w:hanging="851"/>
        <w:jc w:val="both"/>
        <w:rPr>
          <w:rFonts w:ascii="Times New Roman" w:hAnsi="Times New Roman"/>
        </w:rPr>
      </w:pPr>
      <w:r w:rsidRPr="00AA2893">
        <w:rPr>
          <w:rFonts w:ascii="Times New Roman" w:hAnsi="Times New Roman"/>
        </w:rPr>
        <w:t>kukuļņemšana, kukuļdošana, kukuļa piesavināšanās, starpniecība kukuļošanā, neatļauta labumu pieņe</w:t>
      </w:r>
      <w:r>
        <w:rPr>
          <w:rFonts w:ascii="Times New Roman" w:hAnsi="Times New Roman"/>
        </w:rPr>
        <w:t>mšana vai komerciāla uzpirkšana</w:t>
      </w:r>
      <w:r w:rsidR="00EB3A24" w:rsidRPr="00EB3A24">
        <w:rPr>
          <w:rFonts w:ascii="Times New Roman" w:hAnsi="Times New Roman"/>
        </w:rPr>
        <w:t>, prettiesiska labuma pieprasīšana, pieņemšana vai došana, tirgošanās ar ietekmi</w:t>
      </w:r>
      <w:r>
        <w:rPr>
          <w:rFonts w:ascii="Times New Roman" w:hAnsi="Times New Roman"/>
        </w:rPr>
        <w:t>;</w:t>
      </w:r>
    </w:p>
    <w:p w14:paraId="5F44453F" w14:textId="77777777" w:rsidR="00BF762F" w:rsidRDefault="00402386" w:rsidP="00BF762F">
      <w:pPr>
        <w:numPr>
          <w:ilvl w:val="3"/>
          <w:numId w:val="14"/>
        </w:numPr>
        <w:ind w:left="1985" w:hanging="851"/>
        <w:jc w:val="both"/>
        <w:rPr>
          <w:rFonts w:ascii="Times New Roman" w:hAnsi="Times New Roman"/>
        </w:rPr>
      </w:pPr>
      <w:r w:rsidRPr="00AA2893">
        <w:rPr>
          <w:rFonts w:ascii="Times New Roman" w:hAnsi="Times New Roman"/>
        </w:rPr>
        <w:t>krāpšana, piesavināšanās vai noziedzī</w:t>
      </w:r>
      <w:r>
        <w:rPr>
          <w:rFonts w:ascii="Times New Roman" w:hAnsi="Times New Roman"/>
        </w:rPr>
        <w:t>gi iegūtu līdzekļu legalizēšana;</w:t>
      </w:r>
    </w:p>
    <w:p w14:paraId="59217666" w14:textId="77777777" w:rsidR="00BF762F" w:rsidRDefault="00402386" w:rsidP="00BF762F">
      <w:pPr>
        <w:numPr>
          <w:ilvl w:val="3"/>
          <w:numId w:val="14"/>
        </w:numPr>
        <w:ind w:left="1985" w:hanging="851"/>
        <w:jc w:val="both"/>
        <w:rPr>
          <w:rFonts w:ascii="Times New Roman" w:hAnsi="Times New Roman"/>
        </w:rPr>
      </w:pPr>
      <w:r w:rsidRPr="00AA2893">
        <w:rPr>
          <w:rFonts w:ascii="Times New Roman" w:hAnsi="Times New Roman"/>
        </w:rPr>
        <w:t xml:space="preserve">izvairīšanās no nodokļu un tiem </w:t>
      </w:r>
      <w:r>
        <w:rPr>
          <w:rFonts w:ascii="Times New Roman" w:hAnsi="Times New Roman"/>
        </w:rPr>
        <w:t>pielīdzināto maksājumu nomaksas;</w:t>
      </w:r>
    </w:p>
    <w:p w14:paraId="3E666BBC" w14:textId="3DF82680" w:rsidR="00EB3A24" w:rsidRDefault="00402386" w:rsidP="00BF762F">
      <w:pPr>
        <w:numPr>
          <w:ilvl w:val="3"/>
          <w:numId w:val="14"/>
        </w:numPr>
        <w:ind w:left="1985" w:hanging="851"/>
        <w:jc w:val="both"/>
        <w:rPr>
          <w:rFonts w:ascii="Times New Roman" w:hAnsi="Times New Roman"/>
        </w:rPr>
      </w:pPr>
      <w:r w:rsidRPr="00EB3A24">
        <w:rPr>
          <w:rFonts w:ascii="Times New Roman" w:hAnsi="Times New Roman"/>
        </w:rPr>
        <w:t>terorisms, terorisma finansēšana, teroristu grupas izveide vai organizēšana, ceļošana terorisma nolūkā, terorisma attaisnošana, aicinājums uz terorismu, terorisma draudi vai personas vervēšana vai apmācīšana terora aktu veikšanai terorisms</w:t>
      </w:r>
      <w:r w:rsidR="00BF762F">
        <w:rPr>
          <w:rFonts w:ascii="Times New Roman" w:hAnsi="Times New Roman"/>
        </w:rPr>
        <w:t>.</w:t>
      </w:r>
    </w:p>
    <w:p w14:paraId="73C81233" w14:textId="09A1F830" w:rsidR="00BF762F" w:rsidRDefault="00402386" w:rsidP="00BF762F">
      <w:pPr>
        <w:numPr>
          <w:ilvl w:val="3"/>
          <w:numId w:val="14"/>
        </w:numPr>
        <w:ind w:left="1985" w:hanging="851"/>
        <w:jc w:val="both"/>
        <w:rPr>
          <w:rFonts w:ascii="Times New Roman" w:hAnsi="Times New Roman"/>
        </w:rPr>
      </w:pPr>
      <w:r w:rsidRPr="00EB3A24">
        <w:rPr>
          <w:rFonts w:ascii="Times New Roman" w:hAnsi="Times New Roman"/>
        </w:rPr>
        <w:t>noziedzīgas organizācijas izveidošana, vadīšana, iesaistīšanās tajā vai tās sastāvā ietilpstošā organizētā grupā vai citā noziedzīgā formējumā vai piedalīšanās šādas organizācijas izdarītos noziedzīgos nodarījumos ;</w:t>
      </w:r>
    </w:p>
    <w:p w14:paraId="25BAFA71" w14:textId="474A027D" w:rsidR="00EB3A24" w:rsidRPr="00BA0C37" w:rsidRDefault="00402386" w:rsidP="00BA0C37">
      <w:pPr>
        <w:pStyle w:val="ListParagraph"/>
        <w:numPr>
          <w:ilvl w:val="3"/>
          <w:numId w:val="14"/>
        </w:numPr>
        <w:ind w:left="1843"/>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EB3A24">
        <w:rPr>
          <w:rFonts w:ascii="Times New Roman" w:eastAsia="Times New Roman" w:hAnsi="Times New Roman"/>
          <w:sz w:val="24"/>
          <w:szCs w:val="24"/>
          <w:lang w:eastAsia="en-US"/>
        </w:rPr>
        <w:t>cilvēku tirdzniecība</w:t>
      </w:r>
      <w:r>
        <w:rPr>
          <w:rFonts w:ascii="Times New Roman" w:eastAsia="Times New Roman" w:hAnsi="Times New Roman"/>
          <w:sz w:val="24"/>
          <w:szCs w:val="24"/>
          <w:lang w:eastAsia="en-US"/>
        </w:rPr>
        <w:t>;</w:t>
      </w:r>
    </w:p>
    <w:p w14:paraId="5D6F24FD" w14:textId="77777777" w:rsidR="00BF762F" w:rsidRDefault="00402386" w:rsidP="00BF762F">
      <w:pPr>
        <w:numPr>
          <w:ilvl w:val="2"/>
          <w:numId w:val="14"/>
        </w:numPr>
        <w:jc w:val="both"/>
        <w:rPr>
          <w:rFonts w:ascii="Times New Roman" w:hAnsi="Times New Roman"/>
        </w:rPr>
      </w:pPr>
      <w:r w:rsidRPr="002B395F">
        <w:rPr>
          <w:rFonts w:ascii="Times New Roman" w:hAnsi="Times New Roman"/>
        </w:rPr>
        <w:t>ar tādu kompetentas institūcijas lēmumu vai tiesas spriedumu, kas stājies spēkā un kļuvis neapstrīdams un nepārsūdzams, nav atzīts par vainīgu pārkāpumā, kas izpaužas kā:</w:t>
      </w:r>
    </w:p>
    <w:p w14:paraId="0BEADE7F" w14:textId="569B9F0E" w:rsidR="00BF762F" w:rsidRPr="007C621C" w:rsidRDefault="00402386" w:rsidP="00BF762F">
      <w:pPr>
        <w:numPr>
          <w:ilvl w:val="3"/>
          <w:numId w:val="14"/>
        </w:numPr>
        <w:ind w:left="1985" w:hanging="851"/>
        <w:jc w:val="both"/>
        <w:rPr>
          <w:rFonts w:ascii="Times New Roman" w:hAnsi="Times New Roman"/>
        </w:rPr>
      </w:pPr>
      <w:r w:rsidRPr="00870B95">
        <w:rPr>
          <w:rFonts w:ascii="Times New Roman" w:hAnsi="Times New Roman"/>
        </w:rPr>
        <w:t xml:space="preserve">vienas vai vairāku personu nodarbināšana, ja tām nav nepieciešamās darba atļaujas vai ja tās nav tiesīgas uzturēties Eiropas Savienības dalībvalstī </w:t>
      </w:r>
      <w:r w:rsidRPr="00CA3DF5">
        <w:rPr>
          <w:rFonts w:ascii="Times New Roman" w:hAnsi="Times New Roman"/>
        </w:rPr>
        <w:t>(</w:t>
      </w:r>
      <w:r w:rsidRPr="007C621C">
        <w:rPr>
          <w:rFonts w:ascii="Times New Roman" w:hAnsi="Times New Roman"/>
          <w:i/>
        </w:rPr>
        <w:t>pēdējo trīs gadu laikā</w:t>
      </w:r>
      <w:r w:rsidRPr="007C621C">
        <w:rPr>
          <w:rFonts w:ascii="Times New Roman" w:hAnsi="Times New Roman"/>
          <w:i/>
          <w:sz w:val="28"/>
          <w:szCs w:val="28"/>
          <w:lang w:eastAsia="lv-LV"/>
        </w:rPr>
        <w:t xml:space="preserve"> </w:t>
      </w:r>
      <w:r w:rsidRPr="007C621C">
        <w:rPr>
          <w:rFonts w:ascii="Times New Roman" w:hAnsi="Times New Roman"/>
          <w:i/>
          <w:lang w:eastAsia="lv-LV"/>
        </w:rPr>
        <w:t>nav atzīts par vainīgu</w:t>
      </w:r>
      <w:r w:rsidRPr="007C621C">
        <w:rPr>
          <w:rFonts w:ascii="Times New Roman" w:hAnsi="Times New Roman"/>
        </w:rPr>
        <w:t>);</w:t>
      </w:r>
    </w:p>
    <w:p w14:paraId="4C6666C8" w14:textId="2CFCDC5E" w:rsidR="00BF762F" w:rsidRPr="00CA3DF5" w:rsidRDefault="00402386" w:rsidP="00BF762F">
      <w:pPr>
        <w:numPr>
          <w:ilvl w:val="3"/>
          <w:numId w:val="14"/>
        </w:numPr>
        <w:ind w:left="1985" w:hanging="851"/>
        <w:jc w:val="both"/>
        <w:rPr>
          <w:rFonts w:ascii="Times New Roman" w:hAnsi="Times New Roman"/>
        </w:rPr>
      </w:pPr>
      <w:r w:rsidRPr="00CA3DF5">
        <w:rPr>
          <w:rFonts w:ascii="Times New Roman" w:hAnsi="Times New Roman"/>
        </w:rPr>
        <w:t>personas nodarbināšana bez rakstveidā noslēgta darba līguma, nodokļu normatīvajos aktos noteiktajā termiņā neiesniedzot par šo personu informatīvo deklarāciju par darba ņēmējiem, kas iesniedzama par personām, kuras uzsāk darbu</w:t>
      </w:r>
      <w:r>
        <w:rPr>
          <w:rFonts w:ascii="Times New Roman" w:hAnsi="Times New Roman"/>
        </w:rPr>
        <w:t xml:space="preserve"> (</w:t>
      </w:r>
      <w:r w:rsidR="00507E78" w:rsidRPr="00507E78">
        <w:rPr>
          <w:rFonts w:ascii="Times New Roman" w:hAnsi="Times New Roman"/>
          <w:i/>
        </w:rPr>
        <w:t>pēdējo trīs gadu laikā</w:t>
      </w:r>
      <w:r w:rsidR="00507E78" w:rsidRPr="007C621C">
        <w:rPr>
          <w:rFonts w:ascii="Times New Roman" w:hAnsi="Times New Roman"/>
          <w:i/>
          <w:lang w:eastAsia="lv-LV"/>
        </w:rPr>
        <w:t xml:space="preserve"> nav atzīts par vainīgu</w:t>
      </w:r>
      <w:r w:rsidRPr="00CA3DF5">
        <w:rPr>
          <w:rFonts w:ascii="Times New Roman" w:hAnsi="Times New Roman"/>
        </w:rPr>
        <w:t>)</w:t>
      </w:r>
      <w:r>
        <w:rPr>
          <w:rFonts w:ascii="Times New Roman" w:hAnsi="Times New Roman"/>
        </w:rPr>
        <w:t>.</w:t>
      </w:r>
    </w:p>
    <w:p w14:paraId="0F81ECC9" w14:textId="3A58E19D" w:rsidR="00BF762F" w:rsidRPr="00B91903" w:rsidRDefault="00402386" w:rsidP="00BF762F">
      <w:pPr>
        <w:numPr>
          <w:ilvl w:val="2"/>
          <w:numId w:val="14"/>
        </w:numPr>
        <w:jc w:val="both"/>
      </w:pPr>
      <w:r w:rsidRPr="00BA0C37">
        <w:t xml:space="preserve">ar tādu kompetentas institūcijas lēmumu vai tiesas spriedumu, kas stājies spēkā un kļuvis neapstrīdams un nepārsūdzams, nav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w:t>
      </w:r>
      <w:r w:rsidRPr="00B91903">
        <w:t>(</w:t>
      </w:r>
      <w:r w:rsidRPr="007C621C">
        <w:rPr>
          <w:i/>
        </w:rPr>
        <w:t>pēdējo 12 mēnešu laikā</w:t>
      </w:r>
      <w:r w:rsidRPr="007C621C">
        <w:rPr>
          <w:rFonts w:ascii="Times New Roman" w:hAnsi="Times New Roman"/>
          <w:i/>
          <w:lang w:eastAsia="lv-LV"/>
        </w:rPr>
        <w:t xml:space="preserve"> nav atzīts par vainīgu</w:t>
      </w:r>
      <w:r w:rsidRPr="00B91903">
        <w:t>);</w:t>
      </w:r>
    </w:p>
    <w:p w14:paraId="0665A49A" w14:textId="287723F9" w:rsidR="00BF762F" w:rsidRPr="00A977C3" w:rsidRDefault="00402386" w:rsidP="00BF762F">
      <w:pPr>
        <w:numPr>
          <w:ilvl w:val="2"/>
          <w:numId w:val="14"/>
        </w:numPr>
        <w:jc w:val="both"/>
      </w:pPr>
      <w:r w:rsidRPr="00A977C3">
        <w:t xml:space="preserve">ar tiesas spriedumu nav pasludināts </w:t>
      </w:r>
      <w:r w:rsidR="00BA0C37" w:rsidRPr="00BA0C37">
        <w:t xml:space="preserve">pretendenta maksātnespējas process, apturēta pretendenta saimnieciskā darbība, pretendents tiek likvidēts, </w:t>
      </w:r>
      <w:r w:rsidRPr="00A977C3">
        <w:t>netiek īstenots tiesiskās aizsardzības process, ar tiesas lēmumu netiek īstenots ārpustiesas tiesiskās aizsardzības process, nav uzsākta tiesvedība bankrota procedūra, netiek piemērota sanācija vai</w:t>
      </w:r>
      <w:r w:rsidRPr="00466E33">
        <w:rPr>
          <w:color w:val="943634"/>
        </w:rPr>
        <w:t xml:space="preserve"> </w:t>
      </w:r>
      <w:r w:rsidRPr="00A977C3">
        <w:t>mierizlīgums;</w:t>
      </w:r>
    </w:p>
    <w:p w14:paraId="046869A9" w14:textId="3469B578" w:rsidR="00BF762F" w:rsidRPr="00A977C3" w:rsidRDefault="00402386" w:rsidP="00BF762F">
      <w:pPr>
        <w:numPr>
          <w:ilvl w:val="2"/>
          <w:numId w:val="14"/>
        </w:numPr>
        <w:jc w:val="both"/>
      </w:pPr>
      <w:r w:rsidRPr="00A977C3">
        <w:t xml:space="preserve">Latvijā vai valstī, kurā tas reģistrēts vai kurā atrodas tā pastāvīgā dzīvesvieta, nav nodokļu parādi, tajā skaitā valsts sociālās apdrošināšanas obligāto iemaksu parādi, kas kopsummā katrā valstī pārsniedz 150 </w:t>
      </w:r>
      <w:r w:rsidR="00840759" w:rsidRPr="00A977C3">
        <w:t xml:space="preserve">EUR </w:t>
      </w:r>
      <w:r w:rsidRPr="00A977C3">
        <w:t xml:space="preserve">(viens simts piecdesmit </w:t>
      </w:r>
      <w:r w:rsidRPr="00A977C3">
        <w:rPr>
          <w:i/>
        </w:rPr>
        <w:t>euro)</w:t>
      </w:r>
      <w:r w:rsidRPr="00A977C3">
        <w:t>;</w:t>
      </w:r>
    </w:p>
    <w:p w14:paraId="34AA3756" w14:textId="32B2FB56" w:rsidR="00BF762F" w:rsidRPr="00F77AFC" w:rsidRDefault="00402386" w:rsidP="00BF762F">
      <w:pPr>
        <w:numPr>
          <w:ilvl w:val="2"/>
          <w:numId w:val="14"/>
        </w:numPr>
        <w:jc w:val="both"/>
      </w:pPr>
      <w:r w:rsidRPr="00A977C3">
        <w:t>nav izglītības iestāde, kuras pamatuzdevums ir izglītības programmu īstenošana</w:t>
      </w:r>
      <w:r w:rsidR="008B7499">
        <w:t>;</w:t>
      </w:r>
      <w:r w:rsidR="008B7499" w:rsidRPr="00A977C3">
        <w:t xml:space="preserve"> </w:t>
      </w:r>
      <w:r w:rsidR="008B7499">
        <w:t xml:space="preserve">nav </w:t>
      </w:r>
      <w:r w:rsidRPr="00A977C3">
        <w:t xml:space="preserve">politiskā </w:t>
      </w:r>
      <w:r w:rsidRPr="00F77AFC">
        <w:t>partija;</w:t>
      </w:r>
    </w:p>
    <w:p w14:paraId="0119A7E7" w14:textId="5A5A617B" w:rsidR="00BF762F" w:rsidRPr="00F77AFC" w:rsidRDefault="00402386" w:rsidP="00BF762F">
      <w:pPr>
        <w:numPr>
          <w:ilvl w:val="2"/>
          <w:numId w:val="14"/>
        </w:numPr>
        <w:jc w:val="both"/>
      </w:pPr>
      <w:r w:rsidRPr="00F77AFC">
        <w:t xml:space="preserve">Pretendenta </w:t>
      </w:r>
      <w:r w:rsidR="008B7499" w:rsidRPr="00F77AFC">
        <w:t>pieteikt</w:t>
      </w:r>
      <w:r w:rsidR="008B7499">
        <w:t>o</w:t>
      </w:r>
      <w:r w:rsidR="008B7499" w:rsidRPr="00F77AFC">
        <w:t xml:space="preserve"> </w:t>
      </w:r>
      <w:r w:rsidRPr="00F77AFC">
        <w:t xml:space="preserve">darba </w:t>
      </w:r>
      <w:r w:rsidR="008B7499" w:rsidRPr="00F77AFC">
        <w:t>devē</w:t>
      </w:r>
      <w:r w:rsidR="008B7499">
        <w:t>ju</w:t>
      </w:r>
      <w:r w:rsidR="008B7499" w:rsidRPr="00F77AFC">
        <w:t xml:space="preserve"> </w:t>
      </w:r>
      <w:r w:rsidRPr="00F77AFC">
        <w:t>praktiskā apmācība ietver</w:t>
      </w:r>
      <w:r w:rsidR="00421651">
        <w:t>s</w:t>
      </w:r>
      <w:r w:rsidRPr="00F77AFC">
        <w:t xml:space="preserve"> profesionālās kompetences apgūšanu, kas atbilst otrā</w:t>
      </w:r>
      <w:r w:rsidR="00BF6771">
        <w:t>,</w:t>
      </w:r>
      <w:r w:rsidR="008B7499">
        <w:t xml:space="preserve"> </w:t>
      </w:r>
      <w:r w:rsidRPr="00F77AFC">
        <w:t>trešā</w:t>
      </w:r>
      <w:r w:rsidR="008B7499">
        <w:t xml:space="preserve"> vai ceturtā</w:t>
      </w:r>
      <w:r w:rsidRPr="00F77AFC">
        <w:t xml:space="preserve"> profesionālās kvalifikācijas līmeņa profesionālajai kompetencei;</w:t>
      </w:r>
    </w:p>
    <w:p w14:paraId="504AEB3C" w14:textId="77777777" w:rsidR="00BF762F" w:rsidRPr="00F77AFC" w:rsidRDefault="00402386" w:rsidP="00BF762F">
      <w:pPr>
        <w:numPr>
          <w:ilvl w:val="2"/>
          <w:numId w:val="14"/>
        </w:numPr>
        <w:jc w:val="both"/>
      </w:pPr>
      <w:r w:rsidRPr="00F77AFC">
        <w:t>Pretendenta pieteiktie darba devēji neorganizēs Praktisko apmācību nekvalificētu vai mazkvalificētu darbu veikšanai (vienkāršo profesiju darbi atbilstoši Profesiju klasifikatora devītajai pamatgrupai);</w:t>
      </w:r>
    </w:p>
    <w:p w14:paraId="60699BAD" w14:textId="77777777" w:rsidR="00BF762F" w:rsidRPr="00A977C3" w:rsidRDefault="00402386" w:rsidP="00BF762F">
      <w:pPr>
        <w:numPr>
          <w:ilvl w:val="2"/>
          <w:numId w:val="14"/>
        </w:numPr>
        <w:jc w:val="both"/>
      </w:pPr>
      <w:r w:rsidRPr="00A977C3">
        <w:t xml:space="preserve">neveic eksportu uz trešajām valstīm vai Eiropas Savienības dalībvalstīm, t.i., neveic darbības, kas tieši saistītas ar eksportētajiem daudzumiem, ar izplatīšanas tīkla </w:t>
      </w:r>
      <w:r w:rsidRPr="00A977C3">
        <w:lastRenderedPageBreak/>
        <w:t>izveidošanu un darbību vai ar citiem kārtējiem izdevumiem, kas saistīti ar eksporta darbībām</w:t>
      </w:r>
      <w:r>
        <w:rPr>
          <w:vertAlign w:val="superscript"/>
        </w:rPr>
        <w:footnoteReference w:id="2"/>
      </w:r>
      <w:r w:rsidRPr="00A977C3">
        <w:t>;</w:t>
      </w:r>
    </w:p>
    <w:p w14:paraId="4E861F5A" w14:textId="77777777" w:rsidR="00BF762F" w:rsidRDefault="00402386" w:rsidP="00BF762F">
      <w:pPr>
        <w:numPr>
          <w:ilvl w:val="2"/>
          <w:numId w:val="14"/>
        </w:numPr>
        <w:jc w:val="both"/>
      </w:pPr>
      <w:r w:rsidRPr="00A977C3">
        <w:t>pretendents neveic darbības, kas nodrošina, ka importētu preču vietā tiktu izmantotas vietējās preces</w:t>
      </w:r>
      <w:r>
        <w:rPr>
          <w:vertAlign w:val="superscript"/>
        </w:rPr>
        <w:footnoteReference w:id="3"/>
      </w:r>
      <w:r w:rsidRPr="00A977C3">
        <w:t xml:space="preserve">; </w:t>
      </w:r>
    </w:p>
    <w:p w14:paraId="0A6DA1EE" w14:textId="649FA9A7" w:rsidR="006E20B3" w:rsidRPr="00385075" w:rsidRDefault="00402386" w:rsidP="00BF762F">
      <w:pPr>
        <w:numPr>
          <w:ilvl w:val="2"/>
          <w:numId w:val="14"/>
        </w:numPr>
        <w:jc w:val="both"/>
        <w:rPr>
          <w:rFonts w:ascii="Times New Roman" w:hAnsi="Times New Roman"/>
          <w:bCs/>
        </w:rPr>
      </w:pPr>
      <w:r w:rsidRPr="00386E58">
        <w:rPr>
          <w:lang w:eastAsia="lv-LV"/>
        </w:rPr>
        <w:t>novērsīs dubultās finansēšanas risku atbilstoši Eiropas Parlamenta un Padomes 2013.gada 17.decembra Regulai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Pr>
          <w:lang w:eastAsia="lv-LV"/>
        </w:rPr>
        <w:t xml:space="preserve">n atceļ Padomes Regulu </w:t>
      </w:r>
      <w:r w:rsidRPr="007E114E">
        <w:rPr>
          <w:lang w:eastAsia="lv-LV"/>
        </w:rPr>
        <w:t>(EK) Nr.1083/2006</w:t>
      </w:r>
    </w:p>
    <w:p w14:paraId="0405B6CE" w14:textId="377403DC" w:rsidR="00ED0B6D" w:rsidRDefault="00402386" w:rsidP="00385075">
      <w:pPr>
        <w:numPr>
          <w:ilvl w:val="2"/>
          <w:numId w:val="14"/>
        </w:numPr>
        <w:jc w:val="both"/>
        <w:rPr>
          <w:rFonts w:ascii="Times New Roman" w:hAnsi="Times New Roman"/>
          <w:bCs/>
        </w:rPr>
      </w:pPr>
      <w:r>
        <w:rPr>
          <w:rFonts w:ascii="Times New Roman" w:hAnsi="Times New Roman"/>
          <w:bCs/>
        </w:rPr>
        <w:t>Pretendenta pieteiktie darba devēji darbojas (atzīmē atbilstošo):</w:t>
      </w:r>
    </w:p>
    <w:tbl>
      <w:tblPr>
        <w:tblStyle w:val="TableGrid"/>
        <w:tblW w:w="9274" w:type="dxa"/>
        <w:tblInd w:w="360" w:type="dxa"/>
        <w:tblLook w:val="04A0" w:firstRow="1" w:lastRow="0" w:firstColumn="1" w:lastColumn="0" w:noHBand="0" w:noVBand="1"/>
      </w:tblPr>
      <w:tblGrid>
        <w:gridCol w:w="1336"/>
        <w:gridCol w:w="7938"/>
      </w:tblGrid>
      <w:tr w:rsidR="00675926" w14:paraId="42DFA731" w14:textId="77777777" w:rsidTr="0082536B">
        <w:tc>
          <w:tcPr>
            <w:tcW w:w="1336" w:type="dxa"/>
            <w:vAlign w:val="center"/>
          </w:tcPr>
          <w:p w14:paraId="09038140" w14:textId="55666EBA" w:rsidR="00722CE0" w:rsidRDefault="00402386" w:rsidP="00722CE0">
            <w:pPr>
              <w:jc w:val="center"/>
              <w:rPr>
                <w:rFonts w:ascii="Times New Roman" w:hAnsi="Times New Roman"/>
                <w:bCs/>
              </w:rPr>
            </w:pPr>
            <w:r w:rsidRPr="00722CE0">
              <w:rPr>
                <w:rFonts w:ascii="Times New Roman" w:hAnsi="Times New Roman"/>
                <w:bCs/>
              </w:rPr>
              <w:t xml:space="preserve">Ar </w:t>
            </w:r>
            <w:r w:rsidRPr="0082536B">
              <w:rPr>
                <w:rFonts w:ascii="Times New Roman" w:hAnsi="Times New Roman"/>
                <w:b/>
                <w:bCs/>
              </w:rPr>
              <w:t xml:space="preserve">X </w:t>
            </w:r>
            <w:r w:rsidRPr="00722CE0">
              <w:rPr>
                <w:rFonts w:ascii="Times New Roman" w:hAnsi="Times New Roman"/>
                <w:bCs/>
              </w:rPr>
              <w:t>atzīmēt atbilstošo</w:t>
            </w:r>
          </w:p>
        </w:tc>
        <w:tc>
          <w:tcPr>
            <w:tcW w:w="7938" w:type="dxa"/>
            <w:vAlign w:val="center"/>
          </w:tcPr>
          <w:p w14:paraId="6682257A" w14:textId="59D32AC6" w:rsidR="00722CE0" w:rsidRPr="0082536B" w:rsidRDefault="00402386" w:rsidP="00722CE0">
            <w:pPr>
              <w:jc w:val="center"/>
              <w:rPr>
                <w:rFonts w:ascii="Times New Roman" w:hAnsi="Times New Roman"/>
                <w:b/>
                <w:bCs/>
              </w:rPr>
            </w:pPr>
            <w:r w:rsidRPr="0082536B">
              <w:rPr>
                <w:rFonts w:ascii="Times New Roman" w:hAnsi="Times New Roman"/>
                <w:b/>
                <w:bCs/>
              </w:rPr>
              <w:t>Nozares</w:t>
            </w:r>
          </w:p>
        </w:tc>
      </w:tr>
      <w:tr w:rsidR="00675926" w14:paraId="5E0384C6" w14:textId="77777777" w:rsidTr="00722CE0">
        <w:tc>
          <w:tcPr>
            <w:tcW w:w="1336" w:type="dxa"/>
          </w:tcPr>
          <w:p w14:paraId="191DEC27" w14:textId="77777777" w:rsidR="00722CE0" w:rsidRDefault="00722CE0" w:rsidP="00722CE0">
            <w:pPr>
              <w:spacing w:before="120" w:after="120"/>
              <w:jc w:val="both"/>
              <w:rPr>
                <w:rFonts w:ascii="Times New Roman" w:hAnsi="Times New Roman"/>
                <w:bCs/>
              </w:rPr>
            </w:pPr>
          </w:p>
        </w:tc>
        <w:tc>
          <w:tcPr>
            <w:tcW w:w="7938" w:type="dxa"/>
          </w:tcPr>
          <w:p w14:paraId="2BF9567B" w14:textId="4E107A08" w:rsidR="00722CE0" w:rsidRPr="00722CE0" w:rsidRDefault="00402386" w:rsidP="00722CE0">
            <w:pPr>
              <w:pStyle w:val="ListParagraph"/>
              <w:numPr>
                <w:ilvl w:val="3"/>
                <w:numId w:val="14"/>
              </w:numPr>
              <w:spacing w:before="120" w:after="120"/>
              <w:ind w:left="942" w:hanging="851"/>
              <w:jc w:val="both"/>
              <w:rPr>
                <w:rFonts w:ascii="Times New Roman" w:hAnsi="Times New Roman"/>
                <w:bCs/>
              </w:rPr>
            </w:pPr>
            <w:r w:rsidRPr="00722CE0">
              <w:rPr>
                <w:rFonts w:ascii="Times New Roman" w:hAnsi="Times New Roman"/>
                <w:bCs/>
              </w:rPr>
              <w:t>Apstrādes rūpniecības nozarē</w:t>
            </w:r>
          </w:p>
        </w:tc>
      </w:tr>
      <w:tr w:rsidR="00675926" w14:paraId="6826B5F0" w14:textId="77777777" w:rsidTr="00722CE0">
        <w:tc>
          <w:tcPr>
            <w:tcW w:w="1336" w:type="dxa"/>
          </w:tcPr>
          <w:p w14:paraId="480991F8" w14:textId="77777777" w:rsidR="00722CE0" w:rsidRDefault="00722CE0" w:rsidP="00722CE0">
            <w:pPr>
              <w:spacing w:before="120" w:after="120"/>
              <w:jc w:val="both"/>
              <w:rPr>
                <w:rFonts w:ascii="Times New Roman" w:hAnsi="Times New Roman"/>
                <w:bCs/>
              </w:rPr>
            </w:pPr>
          </w:p>
        </w:tc>
        <w:tc>
          <w:tcPr>
            <w:tcW w:w="7938" w:type="dxa"/>
          </w:tcPr>
          <w:p w14:paraId="3231C278" w14:textId="70178B1D" w:rsidR="00722CE0" w:rsidRPr="00722CE0" w:rsidRDefault="00402386" w:rsidP="00722CE0">
            <w:pPr>
              <w:pStyle w:val="ListParagraph"/>
              <w:numPr>
                <w:ilvl w:val="3"/>
                <w:numId w:val="14"/>
              </w:numPr>
              <w:spacing w:before="120" w:after="120"/>
              <w:ind w:left="942" w:hanging="851"/>
              <w:jc w:val="both"/>
              <w:rPr>
                <w:rFonts w:ascii="Times New Roman" w:hAnsi="Times New Roman"/>
                <w:bCs/>
              </w:rPr>
            </w:pPr>
            <w:r w:rsidRPr="00722CE0">
              <w:rPr>
                <w:rFonts w:ascii="Times New Roman" w:hAnsi="Times New Roman"/>
                <w:bCs/>
              </w:rPr>
              <w:t>Transporta un uzglabāšanas nozarē</w:t>
            </w:r>
          </w:p>
        </w:tc>
      </w:tr>
      <w:tr w:rsidR="00675926" w14:paraId="539223BA" w14:textId="77777777" w:rsidTr="00722CE0">
        <w:tc>
          <w:tcPr>
            <w:tcW w:w="1336" w:type="dxa"/>
          </w:tcPr>
          <w:p w14:paraId="301EB7B7" w14:textId="77777777" w:rsidR="00722CE0" w:rsidRDefault="00722CE0" w:rsidP="00722CE0">
            <w:pPr>
              <w:spacing w:before="120" w:after="120"/>
              <w:jc w:val="both"/>
              <w:rPr>
                <w:rFonts w:ascii="Times New Roman" w:hAnsi="Times New Roman"/>
                <w:bCs/>
              </w:rPr>
            </w:pPr>
          </w:p>
        </w:tc>
        <w:tc>
          <w:tcPr>
            <w:tcW w:w="7938" w:type="dxa"/>
          </w:tcPr>
          <w:p w14:paraId="257AC72A" w14:textId="1CD3D743" w:rsidR="00722CE0" w:rsidRPr="00722CE0" w:rsidRDefault="00402386" w:rsidP="00722CE0">
            <w:pPr>
              <w:pStyle w:val="ListParagraph"/>
              <w:numPr>
                <w:ilvl w:val="3"/>
                <w:numId w:val="14"/>
              </w:numPr>
              <w:spacing w:before="120" w:after="120"/>
              <w:ind w:left="942" w:hanging="851"/>
              <w:jc w:val="both"/>
              <w:rPr>
                <w:rFonts w:ascii="Times New Roman" w:hAnsi="Times New Roman"/>
                <w:bCs/>
              </w:rPr>
            </w:pPr>
            <w:r w:rsidRPr="00722CE0">
              <w:rPr>
                <w:rFonts w:ascii="Times New Roman" w:hAnsi="Times New Roman"/>
                <w:bCs/>
              </w:rPr>
              <w:t>Informācijas un komunikācijas pakalpojumu nozarē, izņemot izdevējdarbību, kinofilmu, videofilmu, televīzijas programmu un skaņu ierakstu producēšanu, radio un televīzijas programmu izstrādi un apraidi</w:t>
            </w:r>
          </w:p>
        </w:tc>
      </w:tr>
    </w:tbl>
    <w:p w14:paraId="78C4EF80" w14:textId="77777777" w:rsidR="00722CE0" w:rsidRDefault="00722CE0" w:rsidP="00722CE0">
      <w:pPr>
        <w:ind w:left="360"/>
        <w:jc w:val="both"/>
        <w:rPr>
          <w:rFonts w:ascii="Times New Roman" w:hAnsi="Times New Roman"/>
          <w:bCs/>
        </w:rPr>
      </w:pPr>
    </w:p>
    <w:p w14:paraId="2D260549" w14:textId="713D9246" w:rsidR="0052008A" w:rsidRDefault="00402386" w:rsidP="0052008A">
      <w:pPr>
        <w:numPr>
          <w:ilvl w:val="2"/>
          <w:numId w:val="14"/>
        </w:numPr>
        <w:jc w:val="both"/>
        <w:rPr>
          <w:rFonts w:ascii="Times New Roman" w:hAnsi="Times New Roman"/>
          <w:bCs/>
        </w:rPr>
      </w:pPr>
      <w:r w:rsidRPr="007E114E">
        <w:rPr>
          <w:rFonts w:ascii="Times New Roman" w:hAnsi="Times New Roman"/>
          <w:bCs/>
        </w:rPr>
        <w:t>Pretendents pārstāv ne mazāk kā 10 nozares uzņēmumus</w:t>
      </w:r>
      <w:r>
        <w:rPr>
          <w:rFonts w:ascii="Times New Roman" w:hAnsi="Times New Roman"/>
          <w:bCs/>
        </w:rPr>
        <w:t xml:space="preserve"> </w:t>
      </w:r>
      <w:r w:rsidRPr="0052008A">
        <w:rPr>
          <w:rFonts w:ascii="Times New Roman" w:hAnsi="Times New Roman"/>
          <w:bCs/>
          <w:i/>
        </w:rPr>
        <w:t>(norāda vismaz 10 nozares uzņēmumus, kas ir asociācijas biedri)</w:t>
      </w:r>
      <w:r w:rsidRPr="007E114E">
        <w:rPr>
          <w:rFonts w:ascii="Times New Roman" w:hAnsi="Times New Roman"/>
          <w:bCs/>
        </w:rPr>
        <w:t>;</w:t>
      </w:r>
    </w:p>
    <w:p w14:paraId="6221714E" w14:textId="38049886" w:rsidR="0052008A" w:rsidRDefault="0052008A" w:rsidP="0052008A">
      <w:pPr>
        <w:ind w:left="1080"/>
        <w:jc w:val="both"/>
        <w:rPr>
          <w:rFonts w:ascii="Times New Roman" w:hAnsi="Times New Roman"/>
          <w:bCs/>
        </w:rPr>
      </w:pPr>
    </w:p>
    <w:tbl>
      <w:tblPr>
        <w:tblStyle w:val="TableGrid"/>
        <w:tblW w:w="4781" w:type="pct"/>
        <w:tblInd w:w="421" w:type="dxa"/>
        <w:tblLook w:val="04A0" w:firstRow="1" w:lastRow="0" w:firstColumn="1" w:lastColumn="0" w:noHBand="0" w:noVBand="1"/>
      </w:tblPr>
      <w:tblGrid>
        <w:gridCol w:w="851"/>
        <w:gridCol w:w="2872"/>
        <w:gridCol w:w="2613"/>
        <w:gridCol w:w="2870"/>
      </w:tblGrid>
      <w:tr w:rsidR="00675926" w14:paraId="0423E21B" w14:textId="77777777" w:rsidTr="00BF6771">
        <w:tc>
          <w:tcPr>
            <w:tcW w:w="462" w:type="pct"/>
          </w:tcPr>
          <w:p w14:paraId="7D53CB7C" w14:textId="6E59FC87" w:rsidR="0052008A" w:rsidRPr="0052008A" w:rsidRDefault="00402386" w:rsidP="0052008A">
            <w:pPr>
              <w:jc w:val="both"/>
              <w:rPr>
                <w:rFonts w:ascii="Times New Roman" w:hAnsi="Times New Roman"/>
                <w:b/>
                <w:bCs/>
              </w:rPr>
            </w:pPr>
            <w:r w:rsidRPr="0052008A">
              <w:rPr>
                <w:rFonts w:ascii="Times New Roman" w:hAnsi="Times New Roman"/>
                <w:b/>
                <w:bCs/>
              </w:rPr>
              <w:t>Npk</w:t>
            </w:r>
          </w:p>
        </w:tc>
        <w:tc>
          <w:tcPr>
            <w:tcW w:w="1560" w:type="pct"/>
          </w:tcPr>
          <w:p w14:paraId="51ECE52A" w14:textId="5977566C" w:rsidR="0052008A" w:rsidRPr="0052008A" w:rsidRDefault="00402386" w:rsidP="00421651">
            <w:pPr>
              <w:jc w:val="center"/>
              <w:rPr>
                <w:rFonts w:ascii="Times New Roman" w:hAnsi="Times New Roman"/>
                <w:b/>
                <w:bCs/>
              </w:rPr>
            </w:pPr>
            <w:r w:rsidRPr="0052008A">
              <w:rPr>
                <w:rFonts w:ascii="Times New Roman" w:hAnsi="Times New Roman"/>
                <w:b/>
                <w:bCs/>
              </w:rPr>
              <w:t>Uzņēmums</w:t>
            </w:r>
          </w:p>
        </w:tc>
        <w:tc>
          <w:tcPr>
            <w:tcW w:w="1419" w:type="pct"/>
          </w:tcPr>
          <w:p w14:paraId="12B254DA" w14:textId="47F9B6F6" w:rsidR="0052008A" w:rsidRPr="0052008A" w:rsidRDefault="00402386" w:rsidP="00421651">
            <w:pPr>
              <w:jc w:val="center"/>
              <w:rPr>
                <w:rFonts w:ascii="Times New Roman" w:hAnsi="Times New Roman"/>
                <w:b/>
                <w:bCs/>
              </w:rPr>
            </w:pPr>
            <w:r w:rsidRPr="0052008A">
              <w:rPr>
                <w:rFonts w:ascii="Times New Roman" w:hAnsi="Times New Roman"/>
                <w:b/>
                <w:bCs/>
              </w:rPr>
              <w:t>Reģistrācijas nr.</w:t>
            </w:r>
          </w:p>
        </w:tc>
        <w:tc>
          <w:tcPr>
            <w:tcW w:w="1559" w:type="pct"/>
          </w:tcPr>
          <w:p w14:paraId="2ECB2511" w14:textId="0A94F1E6" w:rsidR="00421651" w:rsidRDefault="00402386" w:rsidP="00421651">
            <w:pPr>
              <w:jc w:val="center"/>
              <w:rPr>
                <w:rFonts w:ascii="Times New Roman" w:hAnsi="Times New Roman"/>
                <w:b/>
                <w:bCs/>
              </w:rPr>
            </w:pPr>
            <w:r w:rsidRPr="00B53865">
              <w:rPr>
                <w:rFonts w:ascii="Times New Roman" w:hAnsi="Times New Roman"/>
                <w:b/>
                <w:bCs/>
              </w:rPr>
              <w:t>Darbības joma</w:t>
            </w:r>
          </w:p>
          <w:p w14:paraId="5E6DEBF6" w14:textId="4259D032" w:rsidR="0052008A" w:rsidRPr="0052008A" w:rsidRDefault="00402386" w:rsidP="00421651">
            <w:pPr>
              <w:jc w:val="center"/>
              <w:rPr>
                <w:rFonts w:ascii="Times New Roman" w:hAnsi="Times New Roman"/>
                <w:b/>
                <w:bCs/>
              </w:rPr>
            </w:pPr>
            <w:r w:rsidRPr="00EB3A24">
              <w:rPr>
                <w:rFonts w:ascii="Times New Roman" w:hAnsi="Times New Roman"/>
                <w:bCs/>
                <w:i/>
              </w:rPr>
              <w:t>Norāda NACE kodu</w:t>
            </w:r>
          </w:p>
        </w:tc>
      </w:tr>
      <w:tr w:rsidR="00675926" w14:paraId="77CFCE03" w14:textId="77777777" w:rsidTr="00BF6771">
        <w:tc>
          <w:tcPr>
            <w:tcW w:w="462" w:type="pct"/>
          </w:tcPr>
          <w:p w14:paraId="6FA5E2DF" w14:textId="7ECA07DB" w:rsidR="0052008A" w:rsidRDefault="00402386" w:rsidP="008901ED">
            <w:pPr>
              <w:jc w:val="center"/>
              <w:rPr>
                <w:rFonts w:ascii="Times New Roman" w:hAnsi="Times New Roman"/>
                <w:bCs/>
              </w:rPr>
            </w:pPr>
            <w:r>
              <w:rPr>
                <w:rFonts w:ascii="Times New Roman" w:hAnsi="Times New Roman"/>
                <w:bCs/>
              </w:rPr>
              <w:t>1.</w:t>
            </w:r>
          </w:p>
        </w:tc>
        <w:tc>
          <w:tcPr>
            <w:tcW w:w="1560" w:type="pct"/>
          </w:tcPr>
          <w:p w14:paraId="5E512F32" w14:textId="77777777" w:rsidR="0052008A" w:rsidRDefault="0052008A" w:rsidP="0052008A">
            <w:pPr>
              <w:jc w:val="both"/>
              <w:rPr>
                <w:rFonts w:ascii="Times New Roman" w:hAnsi="Times New Roman"/>
                <w:bCs/>
              </w:rPr>
            </w:pPr>
          </w:p>
        </w:tc>
        <w:tc>
          <w:tcPr>
            <w:tcW w:w="1419" w:type="pct"/>
          </w:tcPr>
          <w:p w14:paraId="49FD86A3" w14:textId="08206862" w:rsidR="0052008A" w:rsidRDefault="0052008A" w:rsidP="0052008A">
            <w:pPr>
              <w:jc w:val="both"/>
              <w:rPr>
                <w:rFonts w:ascii="Times New Roman" w:hAnsi="Times New Roman"/>
                <w:bCs/>
              </w:rPr>
            </w:pPr>
          </w:p>
        </w:tc>
        <w:tc>
          <w:tcPr>
            <w:tcW w:w="1559" w:type="pct"/>
          </w:tcPr>
          <w:p w14:paraId="1E22FE59" w14:textId="77777777" w:rsidR="0052008A" w:rsidRDefault="0052008A" w:rsidP="0052008A">
            <w:pPr>
              <w:jc w:val="both"/>
              <w:rPr>
                <w:rFonts w:ascii="Times New Roman" w:hAnsi="Times New Roman"/>
                <w:bCs/>
              </w:rPr>
            </w:pPr>
          </w:p>
        </w:tc>
      </w:tr>
      <w:tr w:rsidR="00675926" w14:paraId="7F2E7F08" w14:textId="77777777" w:rsidTr="00BF6771">
        <w:tc>
          <w:tcPr>
            <w:tcW w:w="462" w:type="pct"/>
          </w:tcPr>
          <w:p w14:paraId="7A1F52E1" w14:textId="345D597D" w:rsidR="0052008A" w:rsidRDefault="00402386" w:rsidP="008901ED">
            <w:pPr>
              <w:jc w:val="center"/>
              <w:rPr>
                <w:rFonts w:ascii="Times New Roman" w:hAnsi="Times New Roman"/>
                <w:bCs/>
              </w:rPr>
            </w:pPr>
            <w:r>
              <w:rPr>
                <w:rFonts w:ascii="Times New Roman" w:hAnsi="Times New Roman"/>
                <w:bCs/>
              </w:rPr>
              <w:t>2.</w:t>
            </w:r>
          </w:p>
        </w:tc>
        <w:tc>
          <w:tcPr>
            <w:tcW w:w="1560" w:type="pct"/>
          </w:tcPr>
          <w:p w14:paraId="0969E391" w14:textId="77777777" w:rsidR="0052008A" w:rsidRDefault="0052008A" w:rsidP="0052008A">
            <w:pPr>
              <w:jc w:val="both"/>
              <w:rPr>
                <w:rFonts w:ascii="Times New Roman" w:hAnsi="Times New Roman"/>
                <w:bCs/>
              </w:rPr>
            </w:pPr>
          </w:p>
        </w:tc>
        <w:tc>
          <w:tcPr>
            <w:tcW w:w="1419" w:type="pct"/>
          </w:tcPr>
          <w:p w14:paraId="1EBB8371" w14:textId="6B8C88D2" w:rsidR="0052008A" w:rsidRDefault="0052008A" w:rsidP="0052008A">
            <w:pPr>
              <w:jc w:val="both"/>
              <w:rPr>
                <w:rFonts w:ascii="Times New Roman" w:hAnsi="Times New Roman"/>
                <w:bCs/>
              </w:rPr>
            </w:pPr>
          </w:p>
        </w:tc>
        <w:tc>
          <w:tcPr>
            <w:tcW w:w="1559" w:type="pct"/>
          </w:tcPr>
          <w:p w14:paraId="1AAE49B7" w14:textId="77777777" w:rsidR="0052008A" w:rsidRDefault="0052008A" w:rsidP="0052008A">
            <w:pPr>
              <w:jc w:val="both"/>
              <w:rPr>
                <w:rFonts w:ascii="Times New Roman" w:hAnsi="Times New Roman"/>
                <w:bCs/>
              </w:rPr>
            </w:pPr>
          </w:p>
        </w:tc>
      </w:tr>
      <w:tr w:rsidR="00675926" w14:paraId="08BC6091" w14:textId="77777777" w:rsidTr="00BF6771">
        <w:tc>
          <w:tcPr>
            <w:tcW w:w="462" w:type="pct"/>
          </w:tcPr>
          <w:p w14:paraId="35CC4E9E" w14:textId="11912EC0" w:rsidR="0052008A" w:rsidRDefault="00402386" w:rsidP="008901ED">
            <w:pPr>
              <w:jc w:val="center"/>
              <w:rPr>
                <w:rFonts w:ascii="Times New Roman" w:hAnsi="Times New Roman"/>
                <w:bCs/>
              </w:rPr>
            </w:pPr>
            <w:r>
              <w:rPr>
                <w:rFonts w:ascii="Times New Roman" w:hAnsi="Times New Roman"/>
                <w:bCs/>
              </w:rPr>
              <w:t>3.</w:t>
            </w:r>
          </w:p>
        </w:tc>
        <w:tc>
          <w:tcPr>
            <w:tcW w:w="1560" w:type="pct"/>
          </w:tcPr>
          <w:p w14:paraId="01FBCB53" w14:textId="77777777" w:rsidR="0052008A" w:rsidRDefault="0052008A" w:rsidP="0052008A">
            <w:pPr>
              <w:jc w:val="both"/>
              <w:rPr>
                <w:rFonts w:ascii="Times New Roman" w:hAnsi="Times New Roman"/>
                <w:bCs/>
              </w:rPr>
            </w:pPr>
          </w:p>
        </w:tc>
        <w:tc>
          <w:tcPr>
            <w:tcW w:w="1419" w:type="pct"/>
          </w:tcPr>
          <w:p w14:paraId="79F0E5C7" w14:textId="3E4BEE25" w:rsidR="0052008A" w:rsidRDefault="0052008A" w:rsidP="0052008A">
            <w:pPr>
              <w:jc w:val="both"/>
              <w:rPr>
                <w:rFonts w:ascii="Times New Roman" w:hAnsi="Times New Roman"/>
                <w:bCs/>
              </w:rPr>
            </w:pPr>
          </w:p>
        </w:tc>
        <w:tc>
          <w:tcPr>
            <w:tcW w:w="1559" w:type="pct"/>
          </w:tcPr>
          <w:p w14:paraId="29ABF017" w14:textId="77777777" w:rsidR="0052008A" w:rsidRDefault="0052008A" w:rsidP="0052008A">
            <w:pPr>
              <w:jc w:val="both"/>
              <w:rPr>
                <w:rFonts w:ascii="Times New Roman" w:hAnsi="Times New Roman"/>
                <w:bCs/>
              </w:rPr>
            </w:pPr>
          </w:p>
        </w:tc>
      </w:tr>
      <w:tr w:rsidR="00675926" w14:paraId="6E877280" w14:textId="77777777" w:rsidTr="00BF6771">
        <w:tc>
          <w:tcPr>
            <w:tcW w:w="462" w:type="pct"/>
          </w:tcPr>
          <w:p w14:paraId="3DD15DD0" w14:textId="6B99E68D" w:rsidR="0052008A" w:rsidRDefault="00402386" w:rsidP="008901ED">
            <w:pPr>
              <w:jc w:val="center"/>
              <w:rPr>
                <w:rFonts w:ascii="Times New Roman" w:hAnsi="Times New Roman"/>
                <w:bCs/>
              </w:rPr>
            </w:pPr>
            <w:r>
              <w:rPr>
                <w:rFonts w:ascii="Times New Roman" w:hAnsi="Times New Roman"/>
                <w:bCs/>
              </w:rPr>
              <w:t>4.</w:t>
            </w:r>
          </w:p>
        </w:tc>
        <w:tc>
          <w:tcPr>
            <w:tcW w:w="1560" w:type="pct"/>
          </w:tcPr>
          <w:p w14:paraId="1799C5B3" w14:textId="77777777" w:rsidR="0052008A" w:rsidRDefault="0052008A" w:rsidP="0052008A">
            <w:pPr>
              <w:jc w:val="both"/>
              <w:rPr>
                <w:rFonts w:ascii="Times New Roman" w:hAnsi="Times New Roman"/>
                <w:bCs/>
              </w:rPr>
            </w:pPr>
          </w:p>
        </w:tc>
        <w:tc>
          <w:tcPr>
            <w:tcW w:w="1419" w:type="pct"/>
          </w:tcPr>
          <w:p w14:paraId="2408C4D0" w14:textId="33B3E660" w:rsidR="0052008A" w:rsidRDefault="0052008A" w:rsidP="0052008A">
            <w:pPr>
              <w:jc w:val="both"/>
              <w:rPr>
                <w:rFonts w:ascii="Times New Roman" w:hAnsi="Times New Roman"/>
                <w:bCs/>
              </w:rPr>
            </w:pPr>
          </w:p>
        </w:tc>
        <w:tc>
          <w:tcPr>
            <w:tcW w:w="1559" w:type="pct"/>
          </w:tcPr>
          <w:p w14:paraId="7F7327A4" w14:textId="77777777" w:rsidR="0052008A" w:rsidRDefault="0052008A" w:rsidP="0052008A">
            <w:pPr>
              <w:jc w:val="both"/>
              <w:rPr>
                <w:rFonts w:ascii="Times New Roman" w:hAnsi="Times New Roman"/>
                <w:bCs/>
              </w:rPr>
            </w:pPr>
          </w:p>
        </w:tc>
      </w:tr>
      <w:tr w:rsidR="00675926" w14:paraId="5ACBA45F" w14:textId="77777777" w:rsidTr="00BF6771">
        <w:tc>
          <w:tcPr>
            <w:tcW w:w="462" w:type="pct"/>
          </w:tcPr>
          <w:p w14:paraId="5D408418" w14:textId="3BC7BD73" w:rsidR="0052008A" w:rsidRDefault="00402386" w:rsidP="008901ED">
            <w:pPr>
              <w:jc w:val="center"/>
              <w:rPr>
                <w:rFonts w:ascii="Times New Roman" w:hAnsi="Times New Roman"/>
                <w:bCs/>
              </w:rPr>
            </w:pPr>
            <w:r>
              <w:rPr>
                <w:rFonts w:ascii="Times New Roman" w:hAnsi="Times New Roman"/>
                <w:bCs/>
              </w:rPr>
              <w:t>5.</w:t>
            </w:r>
          </w:p>
        </w:tc>
        <w:tc>
          <w:tcPr>
            <w:tcW w:w="1560" w:type="pct"/>
          </w:tcPr>
          <w:p w14:paraId="60CB932E" w14:textId="77777777" w:rsidR="0052008A" w:rsidRDefault="0052008A" w:rsidP="0052008A">
            <w:pPr>
              <w:jc w:val="both"/>
              <w:rPr>
                <w:rFonts w:ascii="Times New Roman" w:hAnsi="Times New Roman"/>
                <w:bCs/>
              </w:rPr>
            </w:pPr>
          </w:p>
        </w:tc>
        <w:tc>
          <w:tcPr>
            <w:tcW w:w="1419" w:type="pct"/>
          </w:tcPr>
          <w:p w14:paraId="0F1886A1" w14:textId="01421FD3" w:rsidR="0052008A" w:rsidRDefault="0052008A" w:rsidP="0052008A">
            <w:pPr>
              <w:jc w:val="both"/>
              <w:rPr>
                <w:rFonts w:ascii="Times New Roman" w:hAnsi="Times New Roman"/>
                <w:bCs/>
              </w:rPr>
            </w:pPr>
          </w:p>
        </w:tc>
        <w:tc>
          <w:tcPr>
            <w:tcW w:w="1559" w:type="pct"/>
          </w:tcPr>
          <w:p w14:paraId="3AF19645" w14:textId="77777777" w:rsidR="0052008A" w:rsidRDefault="0052008A" w:rsidP="0052008A">
            <w:pPr>
              <w:jc w:val="both"/>
              <w:rPr>
                <w:rFonts w:ascii="Times New Roman" w:hAnsi="Times New Roman"/>
                <w:bCs/>
              </w:rPr>
            </w:pPr>
          </w:p>
        </w:tc>
      </w:tr>
      <w:tr w:rsidR="00675926" w14:paraId="156C93EB" w14:textId="77777777" w:rsidTr="00BF6771">
        <w:tc>
          <w:tcPr>
            <w:tcW w:w="462" w:type="pct"/>
          </w:tcPr>
          <w:p w14:paraId="516DC76C" w14:textId="5419B5C1" w:rsidR="0052008A" w:rsidRDefault="00402386" w:rsidP="008901ED">
            <w:pPr>
              <w:jc w:val="center"/>
              <w:rPr>
                <w:rFonts w:ascii="Times New Roman" w:hAnsi="Times New Roman"/>
                <w:bCs/>
              </w:rPr>
            </w:pPr>
            <w:r>
              <w:rPr>
                <w:rFonts w:ascii="Times New Roman" w:hAnsi="Times New Roman"/>
                <w:bCs/>
              </w:rPr>
              <w:t>6.</w:t>
            </w:r>
          </w:p>
        </w:tc>
        <w:tc>
          <w:tcPr>
            <w:tcW w:w="1560" w:type="pct"/>
          </w:tcPr>
          <w:p w14:paraId="583E4B17" w14:textId="77777777" w:rsidR="0052008A" w:rsidRDefault="0052008A" w:rsidP="0052008A">
            <w:pPr>
              <w:jc w:val="both"/>
              <w:rPr>
                <w:rFonts w:ascii="Times New Roman" w:hAnsi="Times New Roman"/>
                <w:bCs/>
              </w:rPr>
            </w:pPr>
          </w:p>
        </w:tc>
        <w:tc>
          <w:tcPr>
            <w:tcW w:w="1419" w:type="pct"/>
          </w:tcPr>
          <w:p w14:paraId="7B885E2F" w14:textId="7CDA2805" w:rsidR="0052008A" w:rsidRDefault="0052008A" w:rsidP="0052008A">
            <w:pPr>
              <w:jc w:val="both"/>
              <w:rPr>
                <w:rFonts w:ascii="Times New Roman" w:hAnsi="Times New Roman"/>
                <w:bCs/>
              </w:rPr>
            </w:pPr>
          </w:p>
        </w:tc>
        <w:tc>
          <w:tcPr>
            <w:tcW w:w="1559" w:type="pct"/>
          </w:tcPr>
          <w:p w14:paraId="39923D1E" w14:textId="77777777" w:rsidR="0052008A" w:rsidRDefault="0052008A" w:rsidP="0052008A">
            <w:pPr>
              <w:jc w:val="both"/>
              <w:rPr>
                <w:rFonts w:ascii="Times New Roman" w:hAnsi="Times New Roman"/>
                <w:bCs/>
              </w:rPr>
            </w:pPr>
          </w:p>
        </w:tc>
      </w:tr>
      <w:tr w:rsidR="00675926" w14:paraId="1C29FCE7" w14:textId="77777777" w:rsidTr="00BF6771">
        <w:tc>
          <w:tcPr>
            <w:tcW w:w="462" w:type="pct"/>
          </w:tcPr>
          <w:p w14:paraId="0173572C" w14:textId="398BDA67" w:rsidR="0052008A" w:rsidRDefault="00402386" w:rsidP="008901ED">
            <w:pPr>
              <w:jc w:val="center"/>
              <w:rPr>
                <w:rFonts w:ascii="Times New Roman" w:hAnsi="Times New Roman"/>
                <w:bCs/>
              </w:rPr>
            </w:pPr>
            <w:r>
              <w:rPr>
                <w:rFonts w:ascii="Times New Roman" w:hAnsi="Times New Roman"/>
                <w:bCs/>
              </w:rPr>
              <w:t>7.</w:t>
            </w:r>
          </w:p>
        </w:tc>
        <w:tc>
          <w:tcPr>
            <w:tcW w:w="1560" w:type="pct"/>
          </w:tcPr>
          <w:p w14:paraId="17E8BF52" w14:textId="77777777" w:rsidR="0052008A" w:rsidRDefault="0052008A" w:rsidP="0052008A">
            <w:pPr>
              <w:jc w:val="both"/>
              <w:rPr>
                <w:rFonts w:ascii="Times New Roman" w:hAnsi="Times New Roman"/>
                <w:bCs/>
              </w:rPr>
            </w:pPr>
          </w:p>
        </w:tc>
        <w:tc>
          <w:tcPr>
            <w:tcW w:w="1419" w:type="pct"/>
          </w:tcPr>
          <w:p w14:paraId="40E3DA52" w14:textId="68D3942F" w:rsidR="0052008A" w:rsidRDefault="0052008A" w:rsidP="0052008A">
            <w:pPr>
              <w:jc w:val="both"/>
              <w:rPr>
                <w:rFonts w:ascii="Times New Roman" w:hAnsi="Times New Roman"/>
                <w:bCs/>
              </w:rPr>
            </w:pPr>
          </w:p>
        </w:tc>
        <w:tc>
          <w:tcPr>
            <w:tcW w:w="1559" w:type="pct"/>
          </w:tcPr>
          <w:p w14:paraId="003B637F" w14:textId="77777777" w:rsidR="0052008A" w:rsidRDefault="0052008A" w:rsidP="0052008A">
            <w:pPr>
              <w:jc w:val="both"/>
              <w:rPr>
                <w:rFonts w:ascii="Times New Roman" w:hAnsi="Times New Roman"/>
                <w:bCs/>
              </w:rPr>
            </w:pPr>
          </w:p>
        </w:tc>
      </w:tr>
      <w:tr w:rsidR="00675926" w14:paraId="7212A909" w14:textId="77777777" w:rsidTr="00BF6771">
        <w:tc>
          <w:tcPr>
            <w:tcW w:w="462" w:type="pct"/>
          </w:tcPr>
          <w:p w14:paraId="4DA9F248" w14:textId="38500E8D" w:rsidR="0052008A" w:rsidRDefault="00402386" w:rsidP="008901ED">
            <w:pPr>
              <w:jc w:val="center"/>
              <w:rPr>
                <w:rFonts w:ascii="Times New Roman" w:hAnsi="Times New Roman"/>
                <w:bCs/>
              </w:rPr>
            </w:pPr>
            <w:r>
              <w:rPr>
                <w:rFonts w:ascii="Times New Roman" w:hAnsi="Times New Roman"/>
                <w:bCs/>
              </w:rPr>
              <w:t>8.</w:t>
            </w:r>
          </w:p>
        </w:tc>
        <w:tc>
          <w:tcPr>
            <w:tcW w:w="1560" w:type="pct"/>
          </w:tcPr>
          <w:p w14:paraId="45099BE9" w14:textId="77777777" w:rsidR="0052008A" w:rsidRDefault="0052008A" w:rsidP="0052008A">
            <w:pPr>
              <w:jc w:val="both"/>
              <w:rPr>
                <w:rFonts w:ascii="Times New Roman" w:hAnsi="Times New Roman"/>
                <w:bCs/>
              </w:rPr>
            </w:pPr>
          </w:p>
        </w:tc>
        <w:tc>
          <w:tcPr>
            <w:tcW w:w="1419" w:type="pct"/>
          </w:tcPr>
          <w:p w14:paraId="0BC0872E" w14:textId="57006403" w:rsidR="0052008A" w:rsidRDefault="0052008A" w:rsidP="0052008A">
            <w:pPr>
              <w:jc w:val="both"/>
              <w:rPr>
                <w:rFonts w:ascii="Times New Roman" w:hAnsi="Times New Roman"/>
                <w:bCs/>
              </w:rPr>
            </w:pPr>
          </w:p>
        </w:tc>
        <w:tc>
          <w:tcPr>
            <w:tcW w:w="1559" w:type="pct"/>
          </w:tcPr>
          <w:p w14:paraId="740EAD13" w14:textId="77777777" w:rsidR="0052008A" w:rsidRDefault="0052008A" w:rsidP="0052008A">
            <w:pPr>
              <w:jc w:val="both"/>
              <w:rPr>
                <w:rFonts w:ascii="Times New Roman" w:hAnsi="Times New Roman"/>
                <w:bCs/>
              </w:rPr>
            </w:pPr>
          </w:p>
        </w:tc>
      </w:tr>
      <w:tr w:rsidR="00675926" w14:paraId="72F9D289" w14:textId="77777777" w:rsidTr="00BF6771">
        <w:tc>
          <w:tcPr>
            <w:tcW w:w="462" w:type="pct"/>
          </w:tcPr>
          <w:p w14:paraId="50EBB747" w14:textId="43A9B231" w:rsidR="0052008A" w:rsidRDefault="00402386" w:rsidP="008901ED">
            <w:pPr>
              <w:jc w:val="center"/>
              <w:rPr>
                <w:rFonts w:ascii="Times New Roman" w:hAnsi="Times New Roman"/>
                <w:bCs/>
              </w:rPr>
            </w:pPr>
            <w:r>
              <w:rPr>
                <w:rFonts w:ascii="Times New Roman" w:hAnsi="Times New Roman"/>
                <w:bCs/>
              </w:rPr>
              <w:t>9.</w:t>
            </w:r>
          </w:p>
        </w:tc>
        <w:tc>
          <w:tcPr>
            <w:tcW w:w="1560" w:type="pct"/>
          </w:tcPr>
          <w:p w14:paraId="0157E712" w14:textId="77777777" w:rsidR="0052008A" w:rsidRDefault="0052008A" w:rsidP="0052008A">
            <w:pPr>
              <w:jc w:val="both"/>
              <w:rPr>
                <w:rFonts w:ascii="Times New Roman" w:hAnsi="Times New Roman"/>
                <w:bCs/>
              </w:rPr>
            </w:pPr>
          </w:p>
        </w:tc>
        <w:tc>
          <w:tcPr>
            <w:tcW w:w="1419" w:type="pct"/>
          </w:tcPr>
          <w:p w14:paraId="7DE3061E" w14:textId="1CAF04CD" w:rsidR="0052008A" w:rsidRDefault="0052008A" w:rsidP="0052008A">
            <w:pPr>
              <w:jc w:val="both"/>
              <w:rPr>
                <w:rFonts w:ascii="Times New Roman" w:hAnsi="Times New Roman"/>
                <w:bCs/>
              </w:rPr>
            </w:pPr>
          </w:p>
        </w:tc>
        <w:tc>
          <w:tcPr>
            <w:tcW w:w="1559" w:type="pct"/>
          </w:tcPr>
          <w:p w14:paraId="096E9940" w14:textId="77777777" w:rsidR="0052008A" w:rsidRDefault="0052008A" w:rsidP="0052008A">
            <w:pPr>
              <w:jc w:val="both"/>
              <w:rPr>
                <w:rFonts w:ascii="Times New Roman" w:hAnsi="Times New Roman"/>
                <w:bCs/>
              </w:rPr>
            </w:pPr>
          </w:p>
        </w:tc>
      </w:tr>
      <w:tr w:rsidR="00675926" w14:paraId="466F59FE" w14:textId="77777777" w:rsidTr="00BF6771">
        <w:tc>
          <w:tcPr>
            <w:tcW w:w="462" w:type="pct"/>
          </w:tcPr>
          <w:p w14:paraId="79BD226F" w14:textId="56CF1E6F" w:rsidR="0052008A" w:rsidRDefault="00402386" w:rsidP="008901ED">
            <w:pPr>
              <w:jc w:val="center"/>
              <w:rPr>
                <w:rFonts w:ascii="Times New Roman" w:hAnsi="Times New Roman"/>
                <w:bCs/>
              </w:rPr>
            </w:pPr>
            <w:r>
              <w:rPr>
                <w:rFonts w:ascii="Times New Roman" w:hAnsi="Times New Roman"/>
                <w:bCs/>
              </w:rPr>
              <w:t>10.</w:t>
            </w:r>
          </w:p>
        </w:tc>
        <w:tc>
          <w:tcPr>
            <w:tcW w:w="1560" w:type="pct"/>
          </w:tcPr>
          <w:p w14:paraId="67DEE9F1" w14:textId="77777777" w:rsidR="0052008A" w:rsidRDefault="0052008A" w:rsidP="0052008A">
            <w:pPr>
              <w:jc w:val="both"/>
              <w:rPr>
                <w:rFonts w:ascii="Times New Roman" w:hAnsi="Times New Roman"/>
                <w:bCs/>
              </w:rPr>
            </w:pPr>
          </w:p>
        </w:tc>
        <w:tc>
          <w:tcPr>
            <w:tcW w:w="1419" w:type="pct"/>
          </w:tcPr>
          <w:p w14:paraId="6DC1B8DC" w14:textId="77777777" w:rsidR="0052008A" w:rsidRDefault="0052008A" w:rsidP="0052008A">
            <w:pPr>
              <w:jc w:val="both"/>
              <w:rPr>
                <w:rFonts w:ascii="Times New Roman" w:hAnsi="Times New Roman"/>
                <w:bCs/>
              </w:rPr>
            </w:pPr>
          </w:p>
        </w:tc>
        <w:tc>
          <w:tcPr>
            <w:tcW w:w="1559" w:type="pct"/>
          </w:tcPr>
          <w:p w14:paraId="3BDDC8DB" w14:textId="77777777" w:rsidR="0052008A" w:rsidRDefault="0052008A" w:rsidP="0052008A">
            <w:pPr>
              <w:jc w:val="both"/>
              <w:rPr>
                <w:rFonts w:ascii="Times New Roman" w:hAnsi="Times New Roman"/>
                <w:bCs/>
              </w:rPr>
            </w:pPr>
          </w:p>
        </w:tc>
      </w:tr>
    </w:tbl>
    <w:p w14:paraId="235C28B2" w14:textId="77777777" w:rsidR="0052008A" w:rsidRDefault="0052008A" w:rsidP="0052008A">
      <w:pPr>
        <w:ind w:left="1080"/>
        <w:jc w:val="both"/>
        <w:rPr>
          <w:rFonts w:ascii="Times New Roman" w:hAnsi="Times New Roman"/>
          <w:bCs/>
        </w:rPr>
      </w:pPr>
    </w:p>
    <w:p w14:paraId="526EFA5B" w14:textId="77777777" w:rsidR="008104E7" w:rsidRPr="008104E7" w:rsidRDefault="008104E7" w:rsidP="008104E7">
      <w:pPr>
        <w:ind w:left="90"/>
        <w:jc w:val="both"/>
        <w:rPr>
          <w:rFonts w:ascii="Times New Roman" w:hAnsi="Times New Roman"/>
          <w:bCs/>
        </w:rPr>
      </w:pPr>
    </w:p>
    <w:p w14:paraId="06876814" w14:textId="77777777" w:rsidR="0037142F" w:rsidRPr="00D566B9" w:rsidRDefault="00402386" w:rsidP="00282F6A">
      <w:pPr>
        <w:numPr>
          <w:ilvl w:val="0"/>
          <w:numId w:val="14"/>
        </w:numPr>
        <w:ind w:left="90"/>
        <w:jc w:val="both"/>
        <w:rPr>
          <w:rFonts w:ascii="Times New Roman" w:hAnsi="Times New Roman"/>
          <w:bCs/>
        </w:rPr>
      </w:pPr>
      <w:r w:rsidRPr="0056698F">
        <w:rPr>
          <w:rFonts w:ascii="Times New Roman" w:hAnsi="Times New Roman"/>
          <w:b/>
          <w:bCs/>
        </w:rPr>
        <w:t xml:space="preserve">Pretendents darbojas: </w:t>
      </w:r>
    </w:p>
    <w:p w14:paraId="13B073C7" w14:textId="77777777" w:rsidR="00D566B9" w:rsidRPr="00282F6A" w:rsidRDefault="00D566B9" w:rsidP="00D566B9">
      <w:pPr>
        <w:ind w:left="90"/>
        <w:jc w:val="both"/>
        <w:rPr>
          <w:rFonts w:ascii="Times New Roman" w:hAnsi="Times New Roman"/>
          <w:b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932"/>
      </w:tblGrid>
      <w:tr w:rsidR="00675926" w14:paraId="7864EE73" w14:textId="77777777" w:rsidTr="00BF6771">
        <w:tc>
          <w:tcPr>
            <w:tcW w:w="1275" w:type="dxa"/>
            <w:shd w:val="clear" w:color="auto" w:fill="auto"/>
            <w:vAlign w:val="center"/>
          </w:tcPr>
          <w:p w14:paraId="735648B8" w14:textId="77777777" w:rsidR="00D0248F" w:rsidRPr="0033656B" w:rsidRDefault="00402386" w:rsidP="00E4239C">
            <w:pPr>
              <w:jc w:val="center"/>
              <w:rPr>
                <w:rFonts w:ascii="Times New Roman" w:hAnsi="Times New Roman"/>
              </w:rPr>
            </w:pPr>
            <w:r w:rsidRPr="0033656B">
              <w:rPr>
                <w:rFonts w:ascii="Times New Roman" w:hAnsi="Times New Roman"/>
              </w:rPr>
              <w:t xml:space="preserve">Ar </w:t>
            </w:r>
            <w:r w:rsidRPr="00D566B9">
              <w:rPr>
                <w:rFonts w:ascii="Times New Roman" w:hAnsi="Times New Roman"/>
                <w:b/>
              </w:rPr>
              <w:t>X</w:t>
            </w:r>
            <w:r w:rsidRPr="0033656B">
              <w:rPr>
                <w:rFonts w:ascii="Times New Roman" w:hAnsi="Times New Roman"/>
              </w:rPr>
              <w:t xml:space="preserve"> atzīmēt atbilstošo</w:t>
            </w:r>
          </w:p>
        </w:tc>
        <w:tc>
          <w:tcPr>
            <w:tcW w:w="7932" w:type="dxa"/>
            <w:shd w:val="clear" w:color="auto" w:fill="auto"/>
            <w:vAlign w:val="center"/>
          </w:tcPr>
          <w:p w14:paraId="5030BA39" w14:textId="77777777" w:rsidR="00D0248F" w:rsidRPr="0033656B" w:rsidRDefault="00402386" w:rsidP="003A43D4">
            <w:pPr>
              <w:jc w:val="center"/>
              <w:rPr>
                <w:rFonts w:ascii="Times New Roman" w:hAnsi="Times New Roman"/>
              </w:rPr>
            </w:pPr>
            <w:r w:rsidRPr="0033656B">
              <w:rPr>
                <w:rFonts w:ascii="Times New Roman" w:hAnsi="Times New Roman"/>
              </w:rPr>
              <w:t>Nozare un Regulu nosacījumi</w:t>
            </w:r>
          </w:p>
        </w:tc>
      </w:tr>
      <w:tr w:rsidR="00675926" w14:paraId="71FB562D" w14:textId="77777777" w:rsidTr="00BF6771">
        <w:tc>
          <w:tcPr>
            <w:tcW w:w="1275" w:type="dxa"/>
            <w:shd w:val="clear" w:color="auto" w:fill="auto"/>
          </w:tcPr>
          <w:p w14:paraId="531CB87F" w14:textId="77777777" w:rsidR="00D0248F" w:rsidRPr="0033656B" w:rsidRDefault="00D0248F" w:rsidP="00E4239C">
            <w:pPr>
              <w:jc w:val="center"/>
              <w:rPr>
                <w:rFonts w:ascii="Times New Roman" w:hAnsi="Times New Roman"/>
              </w:rPr>
            </w:pPr>
          </w:p>
        </w:tc>
        <w:tc>
          <w:tcPr>
            <w:tcW w:w="7932" w:type="dxa"/>
            <w:shd w:val="clear" w:color="auto" w:fill="auto"/>
          </w:tcPr>
          <w:p w14:paraId="0FDED0C2" w14:textId="77777777" w:rsidR="00D0248F" w:rsidRPr="0033656B" w:rsidRDefault="00402386" w:rsidP="002557D2">
            <w:pPr>
              <w:pStyle w:val="NormalWeb"/>
              <w:numPr>
                <w:ilvl w:val="1"/>
                <w:numId w:val="4"/>
              </w:numPr>
              <w:spacing w:before="0" w:beforeAutospacing="0" w:after="0" w:afterAutospacing="0"/>
              <w:ind w:left="466"/>
              <w:jc w:val="both"/>
            </w:pPr>
            <w:r w:rsidRPr="0033656B">
              <w:t xml:space="preserve">zvejniecības un akvakultūras nozarē saskaņā ar Eiropas Parlamenta un Padomes 2013.gada 11.decembra Regulu (ES) Nr.1379/2013 par zvejas un akvakultūras produktu tirgu kopīgo organizāciju un atbalstu pieprasa, ievērojot Komisijas 2014.gada 27.jūnija Regulu (ES) Nr.717/2014 par </w:t>
            </w:r>
            <w:r w:rsidRPr="0033656B">
              <w:lastRenderedPageBreak/>
              <w:t xml:space="preserve">Līguma par Eiropas Savienības darbību 107. un 108.panta piemērošanu </w:t>
            </w:r>
            <w:r w:rsidRPr="0033656B">
              <w:rPr>
                <w:i/>
              </w:rPr>
              <w:t>de minimis</w:t>
            </w:r>
            <w:r w:rsidRPr="0033656B">
              <w:t xml:space="preserve"> atbalstam zvejniecības un akvakultūras nozarē nosacījumus</w:t>
            </w:r>
            <w:r>
              <w:t>.</w:t>
            </w:r>
          </w:p>
        </w:tc>
      </w:tr>
      <w:tr w:rsidR="00675926" w14:paraId="3D4059D8" w14:textId="77777777" w:rsidTr="00BF6771">
        <w:tc>
          <w:tcPr>
            <w:tcW w:w="1275" w:type="dxa"/>
            <w:shd w:val="clear" w:color="auto" w:fill="auto"/>
          </w:tcPr>
          <w:p w14:paraId="5225E2EC" w14:textId="77777777" w:rsidR="00D0248F" w:rsidRPr="0033656B" w:rsidRDefault="00D0248F" w:rsidP="00E4239C">
            <w:pPr>
              <w:jc w:val="both"/>
              <w:rPr>
                <w:rFonts w:ascii="Times New Roman" w:hAnsi="Times New Roman"/>
              </w:rPr>
            </w:pPr>
          </w:p>
        </w:tc>
        <w:tc>
          <w:tcPr>
            <w:tcW w:w="7932" w:type="dxa"/>
            <w:shd w:val="clear" w:color="auto" w:fill="auto"/>
          </w:tcPr>
          <w:p w14:paraId="127F6B34" w14:textId="77777777" w:rsidR="00D0248F" w:rsidRPr="0033656B" w:rsidRDefault="00402386" w:rsidP="002557D2">
            <w:pPr>
              <w:pStyle w:val="NormalWeb"/>
              <w:numPr>
                <w:ilvl w:val="1"/>
                <w:numId w:val="4"/>
              </w:numPr>
              <w:spacing w:before="0" w:beforeAutospacing="0" w:after="0" w:afterAutospacing="0"/>
              <w:ind w:left="466"/>
              <w:jc w:val="both"/>
            </w:pPr>
            <w:r>
              <w:t xml:space="preserve">lauksaimniecības nozarē </w:t>
            </w:r>
            <w:r w:rsidRPr="0033656B">
              <w:t xml:space="preserve">un atbalstu pieprasa, ievērojot </w:t>
            </w:r>
            <w:r>
              <w:t>Komisijas 2013.gada 18.decembra Regulu (ES) Nr.</w:t>
            </w:r>
            <w:r w:rsidRPr="0033656B">
              <w:t xml:space="preserve">1408/2013 par Līguma par Eiropas </w:t>
            </w:r>
            <w:r>
              <w:t>Savienības darbību 107. un 108.</w:t>
            </w:r>
            <w:r w:rsidRPr="0033656B">
              <w:t xml:space="preserve">panta piemērošanu </w:t>
            </w:r>
            <w:r w:rsidRPr="00AC5A7E">
              <w:rPr>
                <w:i/>
              </w:rPr>
              <w:t>de minimis</w:t>
            </w:r>
            <w:r w:rsidRPr="0033656B">
              <w:t xml:space="preserve"> atbalstam lauksaimniecības nozarē</w:t>
            </w:r>
            <w:r>
              <w:t>.</w:t>
            </w:r>
          </w:p>
        </w:tc>
      </w:tr>
      <w:tr w:rsidR="00675926" w14:paraId="12D7C4E9" w14:textId="77777777" w:rsidTr="00BF6771">
        <w:tc>
          <w:tcPr>
            <w:tcW w:w="1275" w:type="dxa"/>
            <w:shd w:val="clear" w:color="auto" w:fill="auto"/>
          </w:tcPr>
          <w:p w14:paraId="68C396E5" w14:textId="77777777" w:rsidR="00D0248F" w:rsidRPr="0033656B" w:rsidRDefault="00D0248F" w:rsidP="00E4239C">
            <w:pPr>
              <w:jc w:val="both"/>
              <w:rPr>
                <w:rFonts w:ascii="Times New Roman" w:hAnsi="Times New Roman"/>
              </w:rPr>
            </w:pPr>
          </w:p>
        </w:tc>
        <w:tc>
          <w:tcPr>
            <w:tcW w:w="7932" w:type="dxa"/>
            <w:shd w:val="clear" w:color="auto" w:fill="auto"/>
          </w:tcPr>
          <w:p w14:paraId="3280D0D2" w14:textId="77777777" w:rsidR="00D0248F" w:rsidRPr="0033656B" w:rsidRDefault="00402386" w:rsidP="002557D2">
            <w:pPr>
              <w:pStyle w:val="NormalWeb"/>
              <w:numPr>
                <w:ilvl w:val="1"/>
                <w:numId w:val="4"/>
              </w:numPr>
              <w:spacing w:before="0" w:beforeAutospacing="0" w:after="0" w:afterAutospacing="0"/>
              <w:ind w:left="466"/>
              <w:jc w:val="both"/>
            </w:pPr>
            <w:r w:rsidRPr="0033656B">
              <w:t xml:space="preserve">citās nozarēs un atbalstu pieprasa, ievērojot </w:t>
            </w:r>
            <w:r>
              <w:t>Komisijas 2013.</w:t>
            </w:r>
            <w:r w:rsidRPr="0033656B">
              <w:t>gad</w:t>
            </w:r>
            <w:r>
              <w:t>a 18. decembra Regulas (ES) Nr.</w:t>
            </w:r>
            <w:r w:rsidRPr="0033656B">
              <w:t xml:space="preserve">1407/2013 par Līguma par Eiropas Savienības darbību 107. un 108. panta piemērošanu </w:t>
            </w:r>
            <w:r w:rsidRPr="00AC5A7E">
              <w:rPr>
                <w:i/>
              </w:rPr>
              <w:t>de minimis</w:t>
            </w:r>
            <w:r w:rsidRPr="0033656B">
              <w:t xml:space="preserve"> atbalstam nosacījumus</w:t>
            </w:r>
            <w:r>
              <w:t>.</w:t>
            </w:r>
          </w:p>
        </w:tc>
      </w:tr>
    </w:tbl>
    <w:p w14:paraId="7AA9D018" w14:textId="77777777" w:rsidR="007130CE" w:rsidRPr="007130CE" w:rsidRDefault="007130CE" w:rsidP="007130CE">
      <w:pPr>
        <w:pStyle w:val="ListParagraph"/>
        <w:numPr>
          <w:ilvl w:val="0"/>
          <w:numId w:val="21"/>
        </w:numPr>
        <w:jc w:val="both"/>
        <w:rPr>
          <w:rFonts w:ascii="Times New Roman" w:eastAsia="Times New Roman" w:hAnsi="Times New Roman"/>
          <w:bCs/>
          <w:vanish/>
          <w:color w:val="943634"/>
          <w:sz w:val="24"/>
          <w:szCs w:val="24"/>
          <w:lang w:eastAsia="en-US"/>
        </w:rPr>
      </w:pPr>
    </w:p>
    <w:p w14:paraId="5FA1246C" w14:textId="77777777" w:rsidR="007130CE" w:rsidRPr="007130CE" w:rsidRDefault="007130CE" w:rsidP="007130CE">
      <w:pPr>
        <w:pStyle w:val="ListParagraph"/>
        <w:numPr>
          <w:ilvl w:val="0"/>
          <w:numId w:val="21"/>
        </w:numPr>
        <w:jc w:val="both"/>
        <w:rPr>
          <w:rFonts w:ascii="Times New Roman" w:eastAsia="Times New Roman" w:hAnsi="Times New Roman"/>
          <w:bCs/>
          <w:vanish/>
          <w:color w:val="943634"/>
          <w:sz w:val="24"/>
          <w:szCs w:val="24"/>
          <w:lang w:eastAsia="en-US"/>
        </w:rPr>
      </w:pPr>
    </w:p>
    <w:p w14:paraId="43FF3F3E" w14:textId="77777777" w:rsidR="007130CE" w:rsidRPr="007130CE" w:rsidRDefault="007130CE" w:rsidP="007130CE">
      <w:pPr>
        <w:pStyle w:val="ListParagraph"/>
        <w:numPr>
          <w:ilvl w:val="0"/>
          <w:numId w:val="21"/>
        </w:numPr>
        <w:jc w:val="both"/>
        <w:rPr>
          <w:rFonts w:ascii="Times New Roman" w:eastAsia="Times New Roman" w:hAnsi="Times New Roman"/>
          <w:bCs/>
          <w:vanish/>
          <w:color w:val="943634"/>
          <w:sz w:val="24"/>
          <w:szCs w:val="24"/>
          <w:lang w:eastAsia="en-US"/>
        </w:rPr>
      </w:pPr>
    </w:p>
    <w:p w14:paraId="3229F89A" w14:textId="77777777" w:rsidR="004C3D21" w:rsidRDefault="004C3D21" w:rsidP="00493386">
      <w:pPr>
        <w:jc w:val="both"/>
      </w:pPr>
    </w:p>
    <w:p w14:paraId="0F3305F0" w14:textId="7A1BF51B" w:rsidR="00777CC5" w:rsidRDefault="00402386" w:rsidP="00493386">
      <w:pPr>
        <w:jc w:val="both"/>
      </w:pPr>
      <w:r>
        <w:t>P</w:t>
      </w:r>
      <w:r w:rsidR="007130CE">
        <w:t>retendents p</w:t>
      </w:r>
      <w:r w:rsidR="007130CE" w:rsidRPr="00493386">
        <w:t>irms pieteikuma iesnieg</w:t>
      </w:r>
      <w:r w:rsidR="007130CE" w:rsidRPr="00493386">
        <w:rPr>
          <w:rFonts w:hint="eastAsia"/>
        </w:rPr>
        <w:t>š</w:t>
      </w:r>
      <w:r w:rsidR="007130CE" w:rsidRPr="00493386">
        <w:t xml:space="preserve">anas </w:t>
      </w:r>
      <w:r w:rsidR="005A323C">
        <w:t>Aģentūrā</w:t>
      </w:r>
      <w:r w:rsidR="005A323C" w:rsidRPr="00493386">
        <w:t xml:space="preserve"> </w:t>
      </w:r>
      <w:r w:rsidR="00555925" w:rsidRPr="00555925">
        <w:t>ir iepazinies ar normat</w:t>
      </w:r>
      <w:r w:rsidR="00555925" w:rsidRPr="00555925">
        <w:rPr>
          <w:rFonts w:hint="eastAsia"/>
        </w:rPr>
        <w:t>ī</w:t>
      </w:r>
      <w:r w:rsidR="00555925" w:rsidRPr="00555925">
        <w:t xml:space="preserve">vajiem aktiem, kuri nosaka </w:t>
      </w:r>
      <w:r w:rsidR="00555925" w:rsidRPr="00493386">
        <w:rPr>
          <w:i/>
        </w:rPr>
        <w:t>de minimis</w:t>
      </w:r>
      <w:r w:rsidR="00555925" w:rsidRPr="00555925">
        <w:t xml:space="preserve"> atbalsta uzskaites un pie</w:t>
      </w:r>
      <w:r w:rsidR="00555925" w:rsidRPr="00555925">
        <w:rPr>
          <w:rFonts w:hint="eastAsia"/>
        </w:rPr>
        <w:t>šķ</w:t>
      </w:r>
      <w:r w:rsidR="00555925" w:rsidRPr="00555925">
        <w:t>ir</w:t>
      </w:r>
      <w:r w:rsidR="00555925" w:rsidRPr="00555925">
        <w:rPr>
          <w:rFonts w:hint="eastAsia"/>
        </w:rPr>
        <w:t>š</w:t>
      </w:r>
      <w:r w:rsidR="00555925" w:rsidRPr="00555925">
        <w:t>anas k</w:t>
      </w:r>
      <w:r w:rsidR="00555925" w:rsidRPr="00555925">
        <w:rPr>
          <w:rFonts w:hint="eastAsia"/>
        </w:rPr>
        <w:t>ā</w:t>
      </w:r>
      <w:r w:rsidR="00555925" w:rsidRPr="00555925">
        <w:t>rt</w:t>
      </w:r>
      <w:r w:rsidR="00555925" w:rsidRPr="00555925">
        <w:rPr>
          <w:rFonts w:hint="eastAsia"/>
        </w:rPr>
        <w:t>ī</w:t>
      </w:r>
      <w:r w:rsidR="00EB65AF">
        <w:t>bu</w:t>
      </w:r>
      <w:r>
        <w:rPr>
          <w:rStyle w:val="FootnoteReference"/>
        </w:rPr>
        <w:footnoteReference w:id="4"/>
      </w:r>
      <w:r w:rsidR="00555925" w:rsidRPr="00555925">
        <w:t xml:space="preserve"> </w:t>
      </w:r>
      <w:r w:rsidR="00EB65AF">
        <w:t>un</w:t>
      </w:r>
      <w:r w:rsidR="00555925">
        <w:t xml:space="preserve"> </w:t>
      </w:r>
      <w:r w:rsidR="007130CE" w:rsidRPr="005F2091">
        <w:rPr>
          <w:i/>
        </w:rPr>
        <w:t>de minimis</w:t>
      </w:r>
      <w:r w:rsidR="007130CE" w:rsidRPr="00493386">
        <w:t xml:space="preserve"> atbalsta uzskaites sist</w:t>
      </w:r>
      <w:r w:rsidR="007130CE" w:rsidRPr="00493386">
        <w:rPr>
          <w:rFonts w:hint="eastAsia"/>
        </w:rPr>
        <w:t>ē</w:t>
      </w:r>
      <w:r w:rsidR="007130CE" w:rsidRPr="00493386">
        <w:t>m</w:t>
      </w:r>
      <w:r w:rsidR="007130CE" w:rsidRPr="00493386">
        <w:rPr>
          <w:rFonts w:hint="eastAsia"/>
        </w:rPr>
        <w:t>ā</w:t>
      </w:r>
      <w:r w:rsidR="007130CE" w:rsidRPr="007130CE">
        <w:t xml:space="preserve"> </w:t>
      </w:r>
      <w:r w:rsidR="007130CE" w:rsidRPr="00493386">
        <w:t>ir sagatavojis un apstiprin</w:t>
      </w:r>
      <w:r w:rsidR="007130CE" w:rsidRPr="00493386">
        <w:rPr>
          <w:rFonts w:hint="eastAsia"/>
        </w:rPr>
        <w:t>ā</w:t>
      </w:r>
      <w:r w:rsidR="007130CE" w:rsidRPr="00493386">
        <w:t xml:space="preserve">jis </w:t>
      </w:r>
      <w:r w:rsidR="007130CE" w:rsidRPr="00493386">
        <w:rPr>
          <w:i/>
        </w:rPr>
        <w:t>de minimis</w:t>
      </w:r>
      <w:r w:rsidR="007130CE" w:rsidRPr="00493386">
        <w:t xml:space="preserve"> atbalsta uzskaitei un pie</w:t>
      </w:r>
      <w:r w:rsidR="007130CE" w:rsidRPr="00493386">
        <w:rPr>
          <w:rFonts w:hint="eastAsia"/>
        </w:rPr>
        <w:t>šķ</w:t>
      </w:r>
      <w:r w:rsidR="007130CE" w:rsidRPr="00493386">
        <w:t>ir</w:t>
      </w:r>
      <w:r w:rsidR="007130CE" w:rsidRPr="00493386">
        <w:rPr>
          <w:rFonts w:hint="eastAsia"/>
        </w:rPr>
        <w:t>š</w:t>
      </w:r>
      <w:r w:rsidR="007130CE" w:rsidRPr="00493386">
        <w:t>anai nepiecie</w:t>
      </w:r>
      <w:r w:rsidR="007130CE" w:rsidRPr="00493386">
        <w:rPr>
          <w:rFonts w:hint="eastAsia"/>
        </w:rPr>
        <w:t>š</w:t>
      </w:r>
      <w:r w:rsidR="007130CE" w:rsidRPr="00493386">
        <w:t>amo inform</w:t>
      </w:r>
      <w:r w:rsidR="007130CE" w:rsidRPr="00493386">
        <w:rPr>
          <w:rFonts w:hint="eastAsia"/>
        </w:rPr>
        <w:t>ā</w:t>
      </w:r>
      <w:r w:rsidR="007130CE" w:rsidRPr="00493386">
        <w:t xml:space="preserve">ciju, ko apliecina </w:t>
      </w:r>
      <w:r w:rsidR="007130CE" w:rsidRPr="00493386">
        <w:rPr>
          <w:rFonts w:hint="eastAsia"/>
        </w:rPr>
        <w:t>šā</w:t>
      </w:r>
      <w:r w:rsidR="007130CE" w:rsidRPr="00493386">
        <w:t>ds sist</w:t>
      </w:r>
      <w:r w:rsidR="007130CE" w:rsidRPr="00493386">
        <w:rPr>
          <w:rFonts w:hint="eastAsia"/>
        </w:rPr>
        <w:t>ē</w:t>
      </w:r>
      <w:r w:rsidR="007130CE" w:rsidRPr="00493386">
        <w:t>m</w:t>
      </w:r>
      <w:r w:rsidR="007130CE" w:rsidRPr="00493386">
        <w:rPr>
          <w:rFonts w:hint="eastAsia"/>
        </w:rPr>
        <w:t>ā</w:t>
      </w:r>
      <w:r w:rsidR="007130CE" w:rsidRPr="00493386">
        <w:t xml:space="preserve"> izveidot</w:t>
      </w:r>
      <w:r w:rsidR="007130CE" w:rsidRPr="00493386">
        <w:rPr>
          <w:rFonts w:hint="eastAsia"/>
        </w:rPr>
        <w:t>ā</w:t>
      </w:r>
      <w:r w:rsidR="007130CE" w:rsidRPr="00493386">
        <w:t>s un apstiprin</w:t>
      </w:r>
      <w:r w:rsidR="007130CE" w:rsidRPr="00493386">
        <w:rPr>
          <w:rFonts w:hint="eastAsia"/>
        </w:rPr>
        <w:t>ā</w:t>
      </w:r>
      <w:r w:rsidR="007130CE" w:rsidRPr="00493386">
        <w:t>t</w:t>
      </w:r>
      <w:r w:rsidR="007130CE" w:rsidRPr="00493386">
        <w:rPr>
          <w:rFonts w:hint="eastAsia"/>
        </w:rPr>
        <w:t>ā</w:t>
      </w:r>
      <w:r w:rsidR="007130CE" w:rsidRPr="00493386">
        <w:t>s pretendenta veidlapas identifik</w:t>
      </w:r>
      <w:r w:rsidR="007130CE" w:rsidRPr="00493386">
        <w:rPr>
          <w:rFonts w:hint="eastAsia"/>
        </w:rPr>
        <w:t>ā</w:t>
      </w:r>
      <w:r w:rsidR="007130CE" w:rsidRPr="00493386">
        <w:t xml:space="preserve">cijas </w:t>
      </w:r>
      <w:r w:rsidR="007130CE" w:rsidRPr="00493386">
        <w:rPr>
          <w:b/>
        </w:rPr>
        <w:t>N</w:t>
      </w:r>
      <w:r w:rsidRPr="00493386">
        <w:rPr>
          <w:b/>
        </w:rPr>
        <w:t>r. __________</w:t>
      </w:r>
      <w:r w:rsidRPr="001C21B6">
        <w:t xml:space="preserve"> (</w:t>
      </w:r>
      <w:r w:rsidRPr="00BF6771">
        <w:rPr>
          <w:i/>
        </w:rPr>
        <w:t>ieraksta numuru</w:t>
      </w:r>
      <w:r w:rsidRPr="001C21B6">
        <w:t>).</w:t>
      </w:r>
      <w:r>
        <w:t xml:space="preserve"> </w:t>
      </w:r>
      <w:r w:rsidRPr="00777CC5">
        <w:t>Lai piek</w:t>
      </w:r>
      <w:r w:rsidRPr="00777CC5">
        <w:rPr>
          <w:rFonts w:hint="eastAsia"/>
        </w:rPr>
        <w:t>ļū</w:t>
      </w:r>
      <w:r w:rsidRPr="00777CC5">
        <w:t>tu sist</w:t>
      </w:r>
      <w:r w:rsidRPr="00777CC5">
        <w:rPr>
          <w:rFonts w:hint="eastAsia"/>
        </w:rPr>
        <w:t>ē</w:t>
      </w:r>
      <w:r w:rsidRPr="00777CC5">
        <w:t>mai, pretendents izmanto Valsts ie</w:t>
      </w:r>
      <w:r w:rsidRPr="00777CC5">
        <w:rPr>
          <w:rFonts w:hint="eastAsia"/>
        </w:rPr>
        <w:t>ņē</w:t>
      </w:r>
      <w:r w:rsidRPr="00777CC5">
        <w:t>mumu dienesta Elektronisk</w:t>
      </w:r>
      <w:r w:rsidRPr="00777CC5">
        <w:rPr>
          <w:rFonts w:hint="eastAsia"/>
        </w:rPr>
        <w:t>ā</w:t>
      </w:r>
      <w:r w:rsidRPr="00777CC5">
        <w:t>s deklar</w:t>
      </w:r>
      <w:r w:rsidRPr="00777CC5">
        <w:rPr>
          <w:rFonts w:hint="eastAsia"/>
        </w:rPr>
        <w:t>ēš</w:t>
      </w:r>
      <w:r w:rsidRPr="00777CC5">
        <w:t>anas sist</w:t>
      </w:r>
      <w:r w:rsidRPr="00777CC5">
        <w:rPr>
          <w:rFonts w:hint="eastAsia"/>
        </w:rPr>
        <w:t>ē</w:t>
      </w:r>
      <w:r>
        <w:t>mu;</w:t>
      </w:r>
    </w:p>
    <w:p w14:paraId="3377816F" w14:textId="77777777" w:rsidR="00493386" w:rsidRPr="00493386" w:rsidRDefault="00493386" w:rsidP="00493386">
      <w:pPr>
        <w:jc w:val="both"/>
      </w:pPr>
    </w:p>
    <w:p w14:paraId="0AAD507A" w14:textId="77777777" w:rsidR="005440A1" w:rsidRPr="0056698F" w:rsidRDefault="00402386" w:rsidP="00A52614">
      <w:pPr>
        <w:numPr>
          <w:ilvl w:val="0"/>
          <w:numId w:val="14"/>
        </w:numPr>
        <w:spacing w:before="240"/>
        <w:jc w:val="both"/>
        <w:rPr>
          <w:b/>
        </w:rPr>
      </w:pPr>
      <w:r w:rsidRPr="0056698F">
        <w:rPr>
          <w:b/>
        </w:rPr>
        <w:t>Pretendents a</w:t>
      </w:r>
      <w:r w:rsidR="00EE259E" w:rsidRPr="0056698F">
        <w:rPr>
          <w:b/>
        </w:rPr>
        <w:t>pņemas</w:t>
      </w:r>
      <w:r w:rsidRPr="0056698F">
        <w:rPr>
          <w:b/>
        </w:rPr>
        <w:t>:</w:t>
      </w:r>
    </w:p>
    <w:p w14:paraId="35F500EF" w14:textId="7FE20058" w:rsidR="005440A1" w:rsidRDefault="00402386" w:rsidP="00F82623">
      <w:pPr>
        <w:numPr>
          <w:ilvl w:val="1"/>
          <w:numId w:val="14"/>
        </w:numPr>
        <w:ind w:left="567" w:hanging="567"/>
        <w:jc w:val="both"/>
      </w:pPr>
      <w:r w:rsidRPr="001625FA">
        <w:t xml:space="preserve">slēgt </w:t>
      </w:r>
      <w:r w:rsidR="00BF6771">
        <w:t xml:space="preserve">sadarbības </w:t>
      </w:r>
      <w:r w:rsidRPr="001625FA">
        <w:t xml:space="preserve">līgumu par </w:t>
      </w:r>
      <w:r w:rsidR="00F04CFC">
        <w:t>par aktīvā nodarbinātības pasākuma “Apmācība pie darba devēja”</w:t>
      </w:r>
      <w:r w:rsidR="00455032">
        <w:t>ar nozaru asociāciju iesaisti</w:t>
      </w:r>
      <w:r w:rsidRPr="001625FA">
        <w:t xml:space="preserve"> īstenošanu ne vēlāk kā </w:t>
      </w:r>
      <w:r w:rsidR="00455032" w:rsidRPr="00CD5907">
        <w:t>mēneša laikā</w:t>
      </w:r>
      <w:r w:rsidR="00455032">
        <w:t xml:space="preserve"> pēc lēmuma saņemšanas par atbalsta sniegšanu</w:t>
      </w:r>
    </w:p>
    <w:p w14:paraId="13319589" w14:textId="77777777" w:rsidR="005440A1" w:rsidRPr="005440A1" w:rsidRDefault="00402386" w:rsidP="00F82623">
      <w:pPr>
        <w:numPr>
          <w:ilvl w:val="1"/>
          <w:numId w:val="14"/>
        </w:numPr>
        <w:ind w:left="567" w:hanging="567"/>
        <w:jc w:val="both"/>
      </w:pPr>
      <w:r w:rsidRPr="005440A1">
        <w:t xml:space="preserve">nodrošināt, ka uzņēmuma darbības zvejniecības un akvakultūras nozarē, un lauksaimniecības produktu pārstrādes un tirdzniecības nozarē, kā arī lauksaimniecības produktu primārā ražošana negūst labumu no </w:t>
      </w:r>
      <w:r w:rsidRPr="005440A1">
        <w:rPr>
          <w:i/>
        </w:rPr>
        <w:t>de minimis</w:t>
      </w:r>
      <w:r w:rsidRPr="005440A1">
        <w:t xml:space="preserve"> atbalsta, ko piešķir saskaņā ar Komisijas 2013. gada 18. decembra Regulu (ES) Nr. 1407/2013;</w:t>
      </w:r>
    </w:p>
    <w:p w14:paraId="704271E6" w14:textId="77777777" w:rsidR="005440A1" w:rsidRDefault="00402386" w:rsidP="00F82623">
      <w:pPr>
        <w:numPr>
          <w:ilvl w:val="1"/>
          <w:numId w:val="14"/>
        </w:numPr>
        <w:ind w:left="567" w:hanging="567"/>
        <w:jc w:val="both"/>
      </w:pPr>
      <w:r w:rsidRPr="005440A1">
        <w:t xml:space="preserve">nodrošināt, ka lauksaimniecības produktu primārā ražošana negūst labumu no </w:t>
      </w:r>
      <w:r w:rsidRPr="005440A1">
        <w:rPr>
          <w:i/>
        </w:rPr>
        <w:t>de minimis</w:t>
      </w:r>
      <w:r w:rsidRPr="005440A1">
        <w:t xml:space="preserve"> atbalsta, ko piešķir saskaņā ar Komisijas 2014.gada 27</w:t>
      </w:r>
      <w:r w:rsidR="00BD0F6C">
        <w:t>.jūnija Regulu (ES) Nr.717/2014;</w:t>
      </w:r>
    </w:p>
    <w:p w14:paraId="4018692F" w14:textId="7C3EF2F1" w:rsidR="00BD0F6C" w:rsidRPr="005440A1" w:rsidRDefault="00402386" w:rsidP="00421651">
      <w:pPr>
        <w:numPr>
          <w:ilvl w:val="1"/>
          <w:numId w:val="14"/>
        </w:numPr>
        <w:jc w:val="both"/>
      </w:pPr>
      <w:r>
        <w:t xml:space="preserve">informēt </w:t>
      </w:r>
      <w:r w:rsidR="00421651">
        <w:t>Aģentūru</w:t>
      </w:r>
      <w:r>
        <w:t xml:space="preserve"> par saņemtā </w:t>
      </w:r>
      <w:r w:rsidRPr="00421651">
        <w:rPr>
          <w:i/>
        </w:rPr>
        <w:t xml:space="preserve">de minimis </w:t>
      </w:r>
      <w:r w:rsidRPr="00BD0F6C">
        <w:t>atbalsta apmēru, ja pretendentam no komisijas lēmuma pieņemšanas dienas līdz</w:t>
      </w:r>
      <w:r w:rsidR="00421651">
        <w:t xml:space="preserve"> sadarbības līguma </w:t>
      </w:r>
      <w:bookmarkStart w:id="3" w:name="_Hlk121935973"/>
      <w:r w:rsidR="00421651">
        <w:t>par aktīvā nodarbinātības pasākuma “Apmācība pie darba devēja”</w:t>
      </w:r>
      <w:bookmarkEnd w:id="3"/>
      <w:r w:rsidR="00421651">
        <w:t xml:space="preserve"> ar nozaru asociāciju iesaisti īstenošanu</w:t>
      </w:r>
      <w:r w:rsidRPr="00BD0F6C">
        <w:t xml:space="preserve"> ar Aģentūru noslēgšanai, </w:t>
      </w:r>
      <w:r w:rsidRPr="00BD0F6C">
        <w:rPr>
          <w:rFonts w:hint="eastAsia"/>
        </w:rPr>
        <w:t>piešķirts</w:t>
      </w:r>
      <w:r w:rsidRPr="00BD0F6C">
        <w:t xml:space="preserve"> vēl papildus</w:t>
      </w:r>
      <w:r w:rsidRPr="00421651">
        <w:rPr>
          <w:i/>
        </w:rPr>
        <w:t xml:space="preserve"> de minimis </w:t>
      </w:r>
      <w:r w:rsidRPr="00BD0F6C">
        <w:t>atbalsts</w:t>
      </w:r>
      <w:r w:rsidRPr="00421651">
        <w:rPr>
          <w:i/>
        </w:rPr>
        <w:t>.</w:t>
      </w:r>
    </w:p>
    <w:p w14:paraId="038807D2" w14:textId="77777777" w:rsidR="00243A47" w:rsidRDefault="00402386" w:rsidP="005B4B60">
      <w:pPr>
        <w:numPr>
          <w:ilvl w:val="0"/>
          <w:numId w:val="14"/>
        </w:numPr>
        <w:spacing w:before="240"/>
        <w:ind w:left="0"/>
        <w:jc w:val="both"/>
        <w:rPr>
          <w:rFonts w:ascii="Times New Roman" w:hAnsi="Times New Roman"/>
          <w:bCs/>
        </w:rPr>
      </w:pPr>
      <w:r w:rsidRPr="0056698F">
        <w:rPr>
          <w:b/>
        </w:rPr>
        <w:t>Visas</w:t>
      </w:r>
      <w:r w:rsidRPr="0056698F">
        <w:rPr>
          <w:rFonts w:ascii="Times New Roman" w:hAnsi="Times New Roman"/>
          <w:b/>
        </w:rPr>
        <w:t xml:space="preserve"> </w:t>
      </w:r>
      <w:smartTag w:uri="schemas-tilde-lv/tildestengine" w:element="veidnes">
        <w:smartTagPr>
          <w:attr w:name="text" w:val="pieteikumā"/>
          <w:attr w:name="id" w:val="-1"/>
          <w:attr w:name="baseform" w:val="pieteikum|s"/>
        </w:smartTagPr>
        <w:r w:rsidRPr="0056698F">
          <w:rPr>
            <w:rFonts w:ascii="Times New Roman" w:hAnsi="Times New Roman"/>
            <w:b/>
          </w:rPr>
          <w:t>pieteikumā</w:t>
        </w:r>
      </w:smartTag>
      <w:r w:rsidRPr="0056698F">
        <w:rPr>
          <w:rFonts w:ascii="Times New Roman" w:hAnsi="Times New Roman"/>
          <w:b/>
        </w:rPr>
        <w:t xml:space="preserve"> sniegtās ziņas ir patiesas.</w:t>
      </w:r>
    </w:p>
    <w:p w14:paraId="14A0AB4E" w14:textId="444D824C" w:rsidR="0021725F" w:rsidRDefault="00402386" w:rsidP="00F475DE">
      <w:r w:rsidRPr="0021725F">
        <w:t>Pielikumā pretendents pievieno:</w:t>
      </w:r>
    </w:p>
    <w:p w14:paraId="6C8C664A" w14:textId="613D0610" w:rsidR="00A94331" w:rsidRDefault="00A94331" w:rsidP="00F475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75926" w14:paraId="2CF29A66" w14:textId="77777777" w:rsidTr="007C153C">
        <w:tc>
          <w:tcPr>
            <w:tcW w:w="9628" w:type="dxa"/>
          </w:tcPr>
          <w:p w14:paraId="12E316E9" w14:textId="08F554B5" w:rsidR="00A94331" w:rsidRPr="007C153C" w:rsidRDefault="00402386" w:rsidP="007C153C">
            <w:pPr>
              <w:pStyle w:val="ListParagraph"/>
              <w:numPr>
                <w:ilvl w:val="0"/>
                <w:numId w:val="28"/>
              </w:numPr>
              <w:ind w:left="316" w:hanging="284"/>
              <w:rPr>
                <w:rFonts w:ascii="Times New Roman" w:hAnsi="Times New Roman"/>
              </w:rPr>
            </w:pPr>
            <w:r w:rsidRPr="007C153C">
              <w:rPr>
                <w:rFonts w:ascii="Times New Roman" w:hAnsi="Times New Roman"/>
              </w:rPr>
              <w:t>Darba devēju un darba vietu pieteikums/ saraksts dalībai pasākumā</w:t>
            </w:r>
            <w:r w:rsidR="007C153C">
              <w:rPr>
                <w:rFonts w:ascii="Times New Roman" w:hAnsi="Times New Roman"/>
              </w:rPr>
              <w:t xml:space="preserve"> </w:t>
            </w:r>
            <w:r w:rsidR="007C153C" w:rsidRPr="007C153C">
              <w:rPr>
                <w:rFonts w:ascii="Times New Roman" w:hAnsi="Times New Roman"/>
                <w:i/>
              </w:rPr>
              <w:t>(1. pielikums)</w:t>
            </w:r>
          </w:p>
        </w:tc>
      </w:tr>
      <w:tr w:rsidR="00675926" w14:paraId="1D29FE5C" w14:textId="77777777" w:rsidTr="007C153C">
        <w:tc>
          <w:tcPr>
            <w:tcW w:w="9628" w:type="dxa"/>
          </w:tcPr>
          <w:p w14:paraId="1D8BF45B" w14:textId="68673F28" w:rsidR="00A94331" w:rsidRPr="007C153C" w:rsidRDefault="00402386" w:rsidP="007C153C">
            <w:pPr>
              <w:pStyle w:val="ListParagraph"/>
              <w:numPr>
                <w:ilvl w:val="0"/>
                <w:numId w:val="28"/>
              </w:numPr>
              <w:ind w:left="316" w:hanging="284"/>
              <w:rPr>
                <w:rFonts w:ascii="Times New Roman" w:hAnsi="Times New Roman"/>
              </w:rPr>
            </w:pPr>
            <w:r w:rsidRPr="007C153C">
              <w:rPr>
                <w:rFonts w:ascii="Times New Roman" w:hAnsi="Times New Roman"/>
              </w:rPr>
              <w:t>Dokumenta, kas apliecina pieteikuma iesniedzēja paraksta tiesības, ja pieteikumu iesniedz pilnvarota persona, kopija uz ___ lp.</w:t>
            </w:r>
          </w:p>
        </w:tc>
      </w:tr>
      <w:tr w:rsidR="00675926" w14:paraId="4AFF7FDD" w14:textId="77777777" w:rsidTr="007C153C">
        <w:tc>
          <w:tcPr>
            <w:tcW w:w="9628" w:type="dxa"/>
          </w:tcPr>
          <w:p w14:paraId="6F0FC4D8" w14:textId="3F0E37C4" w:rsidR="00A94331" w:rsidRPr="007C153C" w:rsidRDefault="00402386" w:rsidP="00507E78">
            <w:pPr>
              <w:pStyle w:val="ListParagraph"/>
              <w:numPr>
                <w:ilvl w:val="0"/>
                <w:numId w:val="28"/>
              </w:numPr>
              <w:ind w:left="316" w:hanging="284"/>
              <w:jc w:val="both"/>
              <w:rPr>
                <w:rFonts w:ascii="Times New Roman" w:hAnsi="Times New Roman"/>
              </w:rPr>
            </w:pPr>
            <w:r w:rsidRPr="007C153C">
              <w:rPr>
                <w:rFonts w:ascii="Times New Roman" w:hAnsi="Times New Roman"/>
              </w:rPr>
              <w:t xml:space="preserve">Attiecīgās valsts kompetentās institūcijas izziņa par pastāvīgi ārvalstīs dzīvojoša darba devēja valdes vai padomes locekļa, pārstāvēt tiesīgās personas vai prokūrista, vai personu, kura ir pilnvarota pārstāvēt pretendentu, kas apliecina, ka uz to neattiecas </w:t>
            </w:r>
            <w:r w:rsidR="007E428B" w:rsidRPr="007E428B">
              <w:rPr>
                <w:rFonts w:ascii="Times New Roman" w:hAnsi="Times New Roman"/>
              </w:rPr>
              <w:t>Publisko iepirkumu likum</w:t>
            </w:r>
            <w:r w:rsidR="007E428B">
              <w:rPr>
                <w:rFonts w:ascii="Times New Roman" w:hAnsi="Times New Roman"/>
              </w:rPr>
              <w:t>a</w:t>
            </w:r>
            <w:r w:rsidR="007E428B" w:rsidRPr="007E428B">
              <w:rPr>
                <w:rFonts w:ascii="Times New Roman" w:hAnsi="Times New Roman"/>
              </w:rPr>
              <w:t xml:space="preserve"> 42. panta 2. daļas 4., 6. un 14.punkts, kā arī minētā panta 4.daļas 2.punkts.</w:t>
            </w:r>
            <w:r w:rsidRPr="007C153C">
              <w:rPr>
                <w:rFonts w:ascii="Times New Roman" w:hAnsi="Times New Roman"/>
              </w:rPr>
              <w:t>minētie pārkāpumi, ievērojot PIL 41.panta trešajā daļā minēto izziņu derīguma termiņu uz ___ lp. (ja attiecināms)</w:t>
            </w:r>
          </w:p>
        </w:tc>
      </w:tr>
    </w:tbl>
    <w:p w14:paraId="7D1E8447" w14:textId="77777777" w:rsidR="00A94331" w:rsidRDefault="00A94331" w:rsidP="00F475DE"/>
    <w:p w14:paraId="02A7D84E" w14:textId="77777777" w:rsidR="009A3790" w:rsidRPr="00374D82" w:rsidRDefault="00402386" w:rsidP="00F475DE">
      <w:pPr>
        <w:jc w:val="both"/>
        <w:rPr>
          <w:rFonts w:ascii="Times New Roman" w:hAnsi="Times New Roman"/>
        </w:rPr>
      </w:pPr>
      <w:r w:rsidRPr="00374D82">
        <w:rPr>
          <w:rFonts w:ascii="Times New Roman" w:hAnsi="Times New Roman"/>
        </w:rPr>
        <w:t>Pieteikumam kopā pievienoti dokumenti uz ___lp.</w:t>
      </w:r>
    </w:p>
    <w:p w14:paraId="7C21CBA0" w14:textId="77777777" w:rsidR="005A4FD0" w:rsidRDefault="00402386" w:rsidP="00F475DE">
      <w:pPr>
        <w:jc w:val="both"/>
        <w:rPr>
          <w:rFonts w:ascii="Times New Roman" w:hAnsi="Times New Roman"/>
          <w:bCs/>
          <w:color w:val="943634"/>
        </w:rPr>
      </w:pPr>
      <w:r w:rsidRPr="00E85AB0">
        <w:rPr>
          <w:rFonts w:ascii="Times New Roman" w:hAnsi="Times New Roman"/>
          <w:bCs/>
        </w:rPr>
        <w:t>Pieteikuma neat</w:t>
      </w:r>
      <w:r w:rsidRPr="00E85AB0">
        <w:rPr>
          <w:rFonts w:ascii="Times New Roman" w:hAnsi="Times New Roman" w:hint="eastAsia"/>
          <w:bCs/>
        </w:rPr>
        <w:t>ņ</w:t>
      </w:r>
      <w:r w:rsidRPr="00E85AB0">
        <w:rPr>
          <w:rFonts w:ascii="Times New Roman" w:hAnsi="Times New Roman"/>
          <w:bCs/>
        </w:rPr>
        <w:t>emama sast</w:t>
      </w:r>
      <w:r w:rsidRPr="00E85AB0">
        <w:rPr>
          <w:rFonts w:ascii="Times New Roman" w:hAnsi="Times New Roman" w:hint="eastAsia"/>
          <w:bCs/>
        </w:rPr>
        <w:t>ā</w:t>
      </w:r>
      <w:r w:rsidRPr="00E85AB0">
        <w:rPr>
          <w:rFonts w:ascii="Times New Roman" w:hAnsi="Times New Roman"/>
          <w:bCs/>
        </w:rPr>
        <w:t>vda</w:t>
      </w:r>
      <w:r w:rsidRPr="00E85AB0">
        <w:rPr>
          <w:rFonts w:ascii="Times New Roman" w:hAnsi="Times New Roman" w:hint="eastAsia"/>
          <w:bCs/>
        </w:rPr>
        <w:t>ļ</w:t>
      </w:r>
      <w:r w:rsidRPr="00E85AB0">
        <w:rPr>
          <w:rFonts w:ascii="Times New Roman" w:hAnsi="Times New Roman"/>
          <w:bCs/>
        </w:rPr>
        <w:t>a ir t</w:t>
      </w:r>
      <w:r w:rsidRPr="00E85AB0">
        <w:rPr>
          <w:rFonts w:ascii="Times New Roman" w:hAnsi="Times New Roman" w:hint="eastAsia"/>
          <w:bCs/>
        </w:rPr>
        <w:t>ā</w:t>
      </w:r>
      <w:r w:rsidRPr="00E85AB0">
        <w:rPr>
          <w:rFonts w:ascii="Times New Roman" w:hAnsi="Times New Roman"/>
          <w:bCs/>
        </w:rPr>
        <w:t xml:space="preserve"> pielikums </w:t>
      </w:r>
      <w:r w:rsidRPr="00E85AB0">
        <w:rPr>
          <w:rFonts w:ascii="Times New Roman" w:hAnsi="Times New Roman" w:hint="eastAsia"/>
          <w:bCs/>
        </w:rPr>
        <w:t>“</w:t>
      </w:r>
      <w:r w:rsidRPr="00E85AB0">
        <w:rPr>
          <w:rFonts w:ascii="Times New Roman" w:hAnsi="Times New Roman"/>
          <w:bCs/>
        </w:rPr>
        <w:t>Nomenklat</w:t>
      </w:r>
      <w:r w:rsidRPr="00E85AB0">
        <w:rPr>
          <w:rFonts w:ascii="Times New Roman" w:hAnsi="Times New Roman" w:hint="eastAsia"/>
          <w:bCs/>
        </w:rPr>
        <w:t>ū</w:t>
      </w:r>
      <w:r w:rsidRPr="00E85AB0">
        <w:rPr>
          <w:rFonts w:ascii="Times New Roman" w:hAnsi="Times New Roman"/>
          <w:bCs/>
        </w:rPr>
        <w:t>ras poz</w:t>
      </w:r>
      <w:r w:rsidRPr="00E85AB0">
        <w:rPr>
          <w:rFonts w:ascii="Times New Roman" w:hAnsi="Times New Roman" w:hint="eastAsia"/>
          <w:bCs/>
        </w:rPr>
        <w:t>ī</w:t>
      </w:r>
      <w:r w:rsidRPr="00E85AB0">
        <w:rPr>
          <w:rFonts w:ascii="Times New Roman" w:hAnsi="Times New Roman"/>
          <w:bCs/>
        </w:rPr>
        <w:t>ciju un t</w:t>
      </w:r>
      <w:r w:rsidRPr="00E85AB0">
        <w:rPr>
          <w:rFonts w:ascii="Times New Roman" w:hAnsi="Times New Roman" w:hint="eastAsia"/>
          <w:bCs/>
        </w:rPr>
        <w:t>ā</w:t>
      </w:r>
      <w:r w:rsidRPr="00E85AB0">
        <w:rPr>
          <w:rFonts w:ascii="Times New Roman" w:hAnsi="Times New Roman"/>
          <w:bCs/>
        </w:rPr>
        <w:t>m atbilsto</w:t>
      </w:r>
      <w:r w:rsidRPr="00E85AB0">
        <w:rPr>
          <w:rFonts w:ascii="Times New Roman" w:hAnsi="Times New Roman" w:hint="eastAsia"/>
          <w:bCs/>
        </w:rPr>
        <w:t>š</w:t>
      </w:r>
      <w:r w:rsidRPr="00E85AB0">
        <w:rPr>
          <w:rFonts w:ascii="Times New Roman" w:hAnsi="Times New Roman"/>
          <w:bCs/>
        </w:rPr>
        <w:t>o produktu saraksts</w:t>
      </w:r>
      <w:r w:rsidRPr="00E85AB0">
        <w:rPr>
          <w:rFonts w:ascii="Times New Roman" w:hAnsi="Times New Roman" w:hint="eastAsia"/>
          <w:bCs/>
        </w:rPr>
        <w:t>”</w:t>
      </w:r>
      <w:r w:rsidRPr="00E85AB0">
        <w:rPr>
          <w:rFonts w:ascii="Times New Roman" w:hAnsi="Times New Roman"/>
          <w:bCs/>
        </w:rPr>
        <w:t xml:space="preserve"> uz 2 lap</w:t>
      </w:r>
      <w:r w:rsidRPr="00E85AB0">
        <w:rPr>
          <w:rFonts w:ascii="Times New Roman" w:hAnsi="Times New Roman" w:hint="eastAsia"/>
          <w:bCs/>
        </w:rPr>
        <w:t>ā</w:t>
      </w:r>
      <w:r w:rsidRPr="00E85AB0">
        <w:rPr>
          <w:rFonts w:ascii="Times New Roman" w:hAnsi="Times New Roman"/>
          <w:bCs/>
        </w:rPr>
        <w:t>m.</w:t>
      </w:r>
      <w:r>
        <w:rPr>
          <w:rStyle w:val="FootnoteReference"/>
          <w:rFonts w:ascii="Times New Roman" w:hAnsi="Times New Roman"/>
          <w:bCs/>
        </w:rPr>
        <w:footnoteReference w:id="5"/>
      </w:r>
    </w:p>
    <w:p w14:paraId="378DA82C" w14:textId="77777777" w:rsidR="00760994" w:rsidRDefault="00760994" w:rsidP="00F475DE">
      <w:pPr>
        <w:jc w:val="both"/>
        <w:rPr>
          <w:rFonts w:ascii="Times New Roman" w:hAnsi="Times New Roman"/>
          <w:bCs/>
        </w:rPr>
      </w:pPr>
    </w:p>
    <w:p w14:paraId="507971E1" w14:textId="77777777" w:rsidR="009A3790" w:rsidRPr="00374D82" w:rsidRDefault="00402386" w:rsidP="00F475DE">
      <w:pPr>
        <w:jc w:val="both"/>
        <w:rPr>
          <w:rFonts w:ascii="Times New Roman" w:hAnsi="Times New Roman"/>
          <w:bCs/>
        </w:rPr>
      </w:pPr>
      <w:r w:rsidRPr="00374D82">
        <w:rPr>
          <w:rFonts w:ascii="Times New Roman" w:hAnsi="Times New Roman"/>
          <w:bCs/>
        </w:rPr>
        <w:t>__________</w:t>
      </w:r>
      <w:r w:rsidR="00157609" w:rsidRPr="00374D82">
        <w:rPr>
          <w:rFonts w:ascii="Times New Roman" w:hAnsi="Times New Roman"/>
          <w:bCs/>
        </w:rPr>
        <w:t>_____________</w:t>
      </w:r>
      <w:r w:rsidR="00157609" w:rsidRPr="00374D82">
        <w:rPr>
          <w:rFonts w:ascii="Times New Roman" w:hAnsi="Times New Roman"/>
          <w:bCs/>
        </w:rPr>
        <w:tab/>
        <w:t xml:space="preserve"> __________________ </w:t>
      </w:r>
      <w:r w:rsidR="00157609" w:rsidRPr="00374D82">
        <w:rPr>
          <w:rFonts w:ascii="Times New Roman" w:hAnsi="Times New Roman"/>
          <w:bCs/>
        </w:rPr>
        <w:tab/>
      </w:r>
      <w:r w:rsidR="00157609" w:rsidRPr="00374D82">
        <w:rPr>
          <w:rFonts w:ascii="Times New Roman" w:hAnsi="Times New Roman"/>
          <w:bCs/>
        </w:rPr>
        <w:tab/>
      </w:r>
      <w:r w:rsidRPr="00374D82">
        <w:rPr>
          <w:rFonts w:ascii="Times New Roman" w:hAnsi="Times New Roman"/>
          <w:bCs/>
        </w:rPr>
        <w:t>__________________</w:t>
      </w:r>
    </w:p>
    <w:p w14:paraId="5E12B308" w14:textId="77777777" w:rsidR="000765AF" w:rsidRDefault="00402386" w:rsidP="008C3C46">
      <w:pPr>
        <w:jc w:val="both"/>
        <w:rPr>
          <w:rFonts w:ascii="Times New Roman" w:hAnsi="Times New Roman"/>
          <w:bCs/>
        </w:rPr>
      </w:pPr>
      <w:r>
        <w:rPr>
          <w:rFonts w:ascii="Times New Roman" w:hAnsi="Times New Roman"/>
          <w:bCs/>
        </w:rPr>
        <w:lastRenderedPageBreak/>
        <w:t xml:space="preserve">  </w:t>
      </w:r>
      <w:r w:rsidR="009A3790" w:rsidRPr="009F368F">
        <w:rPr>
          <w:rFonts w:ascii="Times New Roman" w:hAnsi="Times New Roman"/>
          <w:bCs/>
        </w:rPr>
        <w:t>(</w:t>
      </w:r>
      <w:r w:rsidR="00157609" w:rsidRPr="009F368F">
        <w:rPr>
          <w:rFonts w:ascii="Times New Roman" w:hAnsi="Times New Roman"/>
          <w:bCs/>
        </w:rPr>
        <w:t>darba devēja nosaukums)</w:t>
      </w:r>
      <w:r w:rsidR="00157609" w:rsidRPr="009F368F">
        <w:rPr>
          <w:rFonts w:ascii="Times New Roman" w:hAnsi="Times New Roman"/>
          <w:bCs/>
        </w:rPr>
        <w:tab/>
        <w:t xml:space="preserve"> </w:t>
      </w:r>
      <w:r w:rsidR="00157609" w:rsidRPr="009F368F">
        <w:rPr>
          <w:rFonts w:ascii="Times New Roman" w:hAnsi="Times New Roman"/>
          <w:bCs/>
        </w:rPr>
        <w:tab/>
      </w:r>
      <w:r w:rsidR="009A3790" w:rsidRPr="009F368F">
        <w:rPr>
          <w:rFonts w:ascii="Times New Roman" w:hAnsi="Times New Roman"/>
          <w:bCs/>
        </w:rPr>
        <w:t>(paraksts</w:t>
      </w:r>
      <w:r w:rsidR="00157609" w:rsidRPr="009F368F">
        <w:rPr>
          <w:rFonts w:ascii="Times New Roman" w:hAnsi="Times New Roman"/>
          <w:bCs/>
        </w:rPr>
        <w:t>)</w:t>
      </w:r>
      <w:r w:rsidR="00157609" w:rsidRPr="009F368F">
        <w:rPr>
          <w:rFonts w:ascii="Times New Roman" w:hAnsi="Times New Roman"/>
          <w:bCs/>
        </w:rPr>
        <w:tab/>
      </w:r>
      <w:r w:rsidR="00157609" w:rsidRPr="009F368F">
        <w:rPr>
          <w:rFonts w:ascii="Times New Roman" w:hAnsi="Times New Roman"/>
          <w:bCs/>
        </w:rPr>
        <w:tab/>
      </w:r>
      <w:r>
        <w:rPr>
          <w:rFonts w:ascii="Times New Roman" w:hAnsi="Times New Roman"/>
          <w:bCs/>
        </w:rPr>
        <w:tab/>
      </w:r>
      <w:r w:rsidR="00157609" w:rsidRPr="009F368F">
        <w:rPr>
          <w:rFonts w:ascii="Times New Roman" w:hAnsi="Times New Roman"/>
          <w:bCs/>
        </w:rPr>
        <w:t xml:space="preserve"> </w:t>
      </w:r>
      <w:r w:rsidR="009A3790" w:rsidRPr="009F368F">
        <w:rPr>
          <w:rFonts w:ascii="Times New Roman" w:hAnsi="Times New Roman"/>
          <w:bCs/>
        </w:rPr>
        <w:t>(paraksta atšifrējums)</w:t>
      </w:r>
    </w:p>
    <w:p w14:paraId="7E549535" w14:textId="3B6D0C7F" w:rsidR="00CE219F" w:rsidRPr="00421651" w:rsidRDefault="00402386" w:rsidP="00421651">
      <w:pPr>
        <w:jc w:val="right"/>
        <w:rPr>
          <w:i/>
        </w:rPr>
      </w:pPr>
      <w:r>
        <w:rPr>
          <w:i/>
        </w:rPr>
        <w:t>1</w:t>
      </w:r>
      <w:r w:rsidRPr="00421651">
        <w:rPr>
          <w:i/>
        </w:rPr>
        <w:t>.pielikums</w:t>
      </w:r>
    </w:p>
    <w:p w14:paraId="255472A1" w14:textId="77777777" w:rsidR="007C153C" w:rsidRDefault="007C153C" w:rsidP="00C474FA">
      <w:pPr>
        <w:jc w:val="center"/>
        <w:rPr>
          <w:b/>
        </w:rPr>
      </w:pPr>
    </w:p>
    <w:p w14:paraId="290848B3" w14:textId="3501E900" w:rsidR="00C474FA" w:rsidRPr="001369E7" w:rsidRDefault="00402386" w:rsidP="00C474FA">
      <w:pPr>
        <w:jc w:val="center"/>
        <w:rPr>
          <w:b/>
        </w:rPr>
      </w:pPr>
      <w:r w:rsidRPr="001369E7">
        <w:rPr>
          <w:b/>
        </w:rPr>
        <w:t>Darba devēju un darba vietu pieteikums/ saraksts dalībai pasākumā</w:t>
      </w:r>
    </w:p>
    <w:p w14:paraId="3DD9C2A9" w14:textId="68709B6C" w:rsidR="00C474FA" w:rsidRPr="001369E7" w:rsidRDefault="00C474FA" w:rsidP="00C474FA">
      <w:pPr>
        <w:jc w:val="center"/>
        <w:rPr>
          <w:rFonts w:ascii="Times New Roman" w:hAnsi="Times New Roman"/>
        </w:rPr>
      </w:pPr>
    </w:p>
    <w:p w14:paraId="43077538" w14:textId="0EFB4141" w:rsidR="00CE219F" w:rsidRPr="00ED0F28" w:rsidRDefault="00402386" w:rsidP="00CE219F">
      <w:pPr>
        <w:pStyle w:val="ListParagraph"/>
        <w:numPr>
          <w:ilvl w:val="0"/>
          <w:numId w:val="24"/>
        </w:numPr>
        <w:rPr>
          <w:b/>
          <w:sz w:val="24"/>
          <w:szCs w:val="24"/>
        </w:rPr>
      </w:pPr>
      <w:r w:rsidRPr="00ED0F28">
        <w:rPr>
          <w:rFonts w:ascii="Times New Roman" w:hAnsi="Times New Roman"/>
          <w:b/>
          <w:sz w:val="24"/>
          <w:szCs w:val="24"/>
        </w:rPr>
        <w:t>Informācija par darba devēju</w:t>
      </w:r>
    </w:p>
    <w:tbl>
      <w:tblPr>
        <w:tblStyle w:val="TableGrid"/>
        <w:tblW w:w="9209" w:type="dxa"/>
        <w:tblLook w:val="04A0" w:firstRow="1" w:lastRow="0" w:firstColumn="1" w:lastColumn="0" w:noHBand="0" w:noVBand="1"/>
      </w:tblPr>
      <w:tblGrid>
        <w:gridCol w:w="4106"/>
        <w:gridCol w:w="5103"/>
      </w:tblGrid>
      <w:tr w:rsidR="00675926" w14:paraId="7345B2A9" w14:textId="77777777" w:rsidTr="00CE219F">
        <w:tc>
          <w:tcPr>
            <w:tcW w:w="4106" w:type="dxa"/>
          </w:tcPr>
          <w:p w14:paraId="660D99BF" w14:textId="501AB6E2" w:rsidR="00C474FA" w:rsidRPr="001369E7" w:rsidRDefault="00402386" w:rsidP="00A86D60">
            <w:pPr>
              <w:jc w:val="right"/>
            </w:pPr>
            <w:r w:rsidRPr="001369E7">
              <w:t>Darba devējs:</w:t>
            </w:r>
          </w:p>
        </w:tc>
        <w:tc>
          <w:tcPr>
            <w:tcW w:w="5103" w:type="dxa"/>
          </w:tcPr>
          <w:p w14:paraId="32D011C0" w14:textId="77777777" w:rsidR="00C474FA" w:rsidRPr="001369E7" w:rsidRDefault="00C474FA" w:rsidP="00C474FA">
            <w:pPr>
              <w:jc w:val="center"/>
            </w:pPr>
          </w:p>
        </w:tc>
      </w:tr>
      <w:tr w:rsidR="00675926" w14:paraId="5DB0CC64" w14:textId="77777777" w:rsidTr="00CE219F">
        <w:tc>
          <w:tcPr>
            <w:tcW w:w="4106" w:type="dxa"/>
          </w:tcPr>
          <w:p w14:paraId="53E3FB46" w14:textId="77777777" w:rsidR="00C474FA" w:rsidRPr="001369E7" w:rsidRDefault="00402386" w:rsidP="00A86D60">
            <w:pPr>
              <w:jc w:val="right"/>
            </w:pPr>
            <w:r w:rsidRPr="001369E7">
              <w:t>Reģistrācijas numurs</w:t>
            </w:r>
          </w:p>
        </w:tc>
        <w:tc>
          <w:tcPr>
            <w:tcW w:w="5103" w:type="dxa"/>
          </w:tcPr>
          <w:p w14:paraId="6C2B8C43" w14:textId="77777777" w:rsidR="00C474FA" w:rsidRPr="001369E7" w:rsidRDefault="00C474FA" w:rsidP="00C474FA">
            <w:pPr>
              <w:jc w:val="center"/>
            </w:pPr>
          </w:p>
        </w:tc>
      </w:tr>
      <w:tr w:rsidR="00675926" w14:paraId="44D2D155" w14:textId="77777777" w:rsidTr="00CE219F">
        <w:tc>
          <w:tcPr>
            <w:tcW w:w="4106" w:type="dxa"/>
          </w:tcPr>
          <w:p w14:paraId="629E0173" w14:textId="07E6ECE3" w:rsidR="00C474FA" w:rsidRPr="001369E7" w:rsidRDefault="00402386" w:rsidP="00A86D60">
            <w:pPr>
              <w:jc w:val="right"/>
            </w:pPr>
            <w:r w:rsidRPr="001369E7">
              <w:t>Darbības joma (</w:t>
            </w:r>
            <w:r w:rsidR="008B7499">
              <w:rPr>
                <w:rFonts w:ascii="Times New Roman" w:hAnsi="Times New Roman"/>
                <w:bCs/>
                <w:i/>
              </w:rPr>
              <w:t>n</w:t>
            </w:r>
            <w:r w:rsidR="008B7499" w:rsidRPr="00552924">
              <w:rPr>
                <w:rFonts w:ascii="Times New Roman" w:hAnsi="Times New Roman"/>
                <w:bCs/>
                <w:i/>
              </w:rPr>
              <w:t xml:space="preserve">orāda </w:t>
            </w:r>
            <w:r w:rsidR="00B53865" w:rsidRPr="00552924">
              <w:rPr>
                <w:rFonts w:ascii="Times New Roman" w:hAnsi="Times New Roman"/>
                <w:bCs/>
                <w:i/>
              </w:rPr>
              <w:t>NACE kodu</w:t>
            </w:r>
            <w:r w:rsidRPr="001369E7">
              <w:t>)</w:t>
            </w:r>
          </w:p>
        </w:tc>
        <w:tc>
          <w:tcPr>
            <w:tcW w:w="5103" w:type="dxa"/>
          </w:tcPr>
          <w:p w14:paraId="62AA92E9" w14:textId="77777777" w:rsidR="00C474FA" w:rsidRPr="001369E7" w:rsidRDefault="00C474FA" w:rsidP="00C474FA">
            <w:pPr>
              <w:jc w:val="center"/>
            </w:pPr>
          </w:p>
        </w:tc>
      </w:tr>
      <w:tr w:rsidR="00675926" w14:paraId="5F52EA6D" w14:textId="77777777" w:rsidTr="00CE219F">
        <w:tc>
          <w:tcPr>
            <w:tcW w:w="4106" w:type="dxa"/>
          </w:tcPr>
          <w:p w14:paraId="6B024A1B" w14:textId="3BD161A4" w:rsidR="00C474FA" w:rsidRPr="001369E7" w:rsidRDefault="00402386" w:rsidP="00A86D60">
            <w:pPr>
              <w:jc w:val="right"/>
            </w:pPr>
            <w:r w:rsidRPr="001369E7">
              <w:t>Darba devēja kontaktinformācija</w:t>
            </w:r>
          </w:p>
        </w:tc>
        <w:tc>
          <w:tcPr>
            <w:tcW w:w="5103" w:type="dxa"/>
          </w:tcPr>
          <w:p w14:paraId="51E1D270" w14:textId="77777777" w:rsidR="00C474FA" w:rsidRPr="001369E7" w:rsidRDefault="00C474FA" w:rsidP="00C474FA">
            <w:pPr>
              <w:jc w:val="center"/>
            </w:pPr>
          </w:p>
        </w:tc>
      </w:tr>
      <w:tr w:rsidR="00675926" w14:paraId="1034BD3C" w14:textId="77777777" w:rsidTr="00CE219F">
        <w:tc>
          <w:tcPr>
            <w:tcW w:w="4106" w:type="dxa"/>
          </w:tcPr>
          <w:p w14:paraId="7ABB6F33" w14:textId="65EF71A8" w:rsidR="00CE219F" w:rsidRPr="001369E7" w:rsidRDefault="00402386" w:rsidP="00A86D60">
            <w:pPr>
              <w:jc w:val="right"/>
            </w:pPr>
            <w:r w:rsidRPr="001369E7">
              <w:t>Darba devēja kontaktpersona</w:t>
            </w:r>
          </w:p>
        </w:tc>
        <w:tc>
          <w:tcPr>
            <w:tcW w:w="5103" w:type="dxa"/>
          </w:tcPr>
          <w:p w14:paraId="03A5F1AA" w14:textId="77777777" w:rsidR="00CE219F" w:rsidRPr="001369E7" w:rsidRDefault="00CE219F" w:rsidP="00C474FA">
            <w:pPr>
              <w:jc w:val="center"/>
            </w:pPr>
          </w:p>
        </w:tc>
      </w:tr>
    </w:tbl>
    <w:p w14:paraId="48237A71" w14:textId="77777777" w:rsidR="00C474FA" w:rsidRPr="001369E7" w:rsidRDefault="00C474FA" w:rsidP="002A3379">
      <w:pPr>
        <w:jc w:val="center"/>
      </w:pPr>
    </w:p>
    <w:p w14:paraId="3B4A1240" w14:textId="77777777" w:rsidR="00C474FA" w:rsidRPr="001369E7" w:rsidRDefault="00C474FA" w:rsidP="002A3379">
      <w:pPr>
        <w:jc w:val="center"/>
      </w:pPr>
    </w:p>
    <w:tbl>
      <w:tblPr>
        <w:tblStyle w:val="TableGrid"/>
        <w:tblW w:w="0" w:type="auto"/>
        <w:tblLook w:val="04A0" w:firstRow="1" w:lastRow="0" w:firstColumn="1" w:lastColumn="0" w:noHBand="0" w:noVBand="1"/>
      </w:tblPr>
      <w:tblGrid>
        <w:gridCol w:w="3114"/>
        <w:gridCol w:w="1701"/>
        <w:gridCol w:w="1843"/>
        <w:gridCol w:w="2551"/>
      </w:tblGrid>
      <w:tr w:rsidR="00675926" w14:paraId="731A7E9A" w14:textId="77777777" w:rsidTr="00A86D60">
        <w:tc>
          <w:tcPr>
            <w:tcW w:w="3114" w:type="dxa"/>
          </w:tcPr>
          <w:p w14:paraId="32D7F134" w14:textId="7DABDC0C" w:rsidR="00C474FA" w:rsidRPr="001369E7" w:rsidRDefault="00402386" w:rsidP="00C474FA">
            <w:pPr>
              <w:jc w:val="center"/>
            </w:pPr>
            <w:r w:rsidRPr="001369E7">
              <w:rPr>
                <w:b/>
              </w:rPr>
              <w:t>Profesija</w:t>
            </w:r>
            <w:r w:rsidR="00D250E4">
              <w:rPr>
                <w:b/>
              </w:rPr>
              <w:t>,</w:t>
            </w:r>
            <w:r w:rsidRPr="001369E7">
              <w:rPr>
                <w:b/>
              </w:rPr>
              <w:t xml:space="preserve"> </w:t>
            </w:r>
            <w:r w:rsidRPr="001369E7">
              <w:rPr>
                <w:i/>
              </w:rPr>
              <w:t>norādot profesiju klasifikatora kodu</w:t>
            </w:r>
          </w:p>
        </w:tc>
        <w:tc>
          <w:tcPr>
            <w:tcW w:w="1701" w:type="dxa"/>
          </w:tcPr>
          <w:p w14:paraId="214D2EBC" w14:textId="19F7A357" w:rsidR="00C474FA" w:rsidRPr="001369E7" w:rsidRDefault="00402386" w:rsidP="00C474FA">
            <w:pPr>
              <w:jc w:val="center"/>
            </w:pPr>
            <w:r w:rsidRPr="001369E7">
              <w:rPr>
                <w:b/>
              </w:rPr>
              <w:t>Profesionālās kvalifikācijas līmenis</w:t>
            </w:r>
          </w:p>
        </w:tc>
        <w:tc>
          <w:tcPr>
            <w:tcW w:w="1843" w:type="dxa"/>
          </w:tcPr>
          <w:p w14:paraId="2906A9C8" w14:textId="49657A5A" w:rsidR="00C474FA" w:rsidRPr="001369E7" w:rsidRDefault="00402386" w:rsidP="00C474FA">
            <w:pPr>
              <w:jc w:val="center"/>
            </w:pPr>
            <w:r w:rsidRPr="001369E7">
              <w:rPr>
                <w:b/>
              </w:rPr>
              <w:t>Darba vietu skaits</w:t>
            </w:r>
          </w:p>
        </w:tc>
        <w:tc>
          <w:tcPr>
            <w:tcW w:w="2551" w:type="dxa"/>
          </w:tcPr>
          <w:p w14:paraId="7FAC1C11" w14:textId="70746AD4" w:rsidR="00C474FA" w:rsidRPr="001369E7" w:rsidRDefault="00402386" w:rsidP="00C474FA">
            <w:pPr>
              <w:jc w:val="center"/>
            </w:pPr>
            <w:r w:rsidRPr="001369E7">
              <w:rPr>
                <w:b/>
              </w:rPr>
              <w:t>Darba vietas adrese</w:t>
            </w:r>
          </w:p>
        </w:tc>
      </w:tr>
      <w:tr w:rsidR="00675926" w14:paraId="039A1502" w14:textId="77777777" w:rsidTr="00A86D60">
        <w:tc>
          <w:tcPr>
            <w:tcW w:w="3114" w:type="dxa"/>
          </w:tcPr>
          <w:p w14:paraId="7E98BEE5" w14:textId="77777777" w:rsidR="00C474FA" w:rsidRPr="001369E7" w:rsidRDefault="00C474FA" w:rsidP="00C474FA">
            <w:pPr>
              <w:jc w:val="center"/>
            </w:pPr>
          </w:p>
        </w:tc>
        <w:tc>
          <w:tcPr>
            <w:tcW w:w="1701" w:type="dxa"/>
          </w:tcPr>
          <w:p w14:paraId="44E05273" w14:textId="77777777" w:rsidR="00C474FA" w:rsidRPr="001369E7" w:rsidRDefault="00C474FA" w:rsidP="00C474FA">
            <w:pPr>
              <w:jc w:val="center"/>
            </w:pPr>
          </w:p>
        </w:tc>
        <w:tc>
          <w:tcPr>
            <w:tcW w:w="1843" w:type="dxa"/>
          </w:tcPr>
          <w:p w14:paraId="6CC7D7F9" w14:textId="77777777" w:rsidR="00C474FA" w:rsidRPr="001369E7" w:rsidRDefault="00C474FA" w:rsidP="00C474FA">
            <w:pPr>
              <w:jc w:val="center"/>
            </w:pPr>
          </w:p>
        </w:tc>
        <w:tc>
          <w:tcPr>
            <w:tcW w:w="2551" w:type="dxa"/>
          </w:tcPr>
          <w:p w14:paraId="49B54F43" w14:textId="77777777" w:rsidR="00C474FA" w:rsidRPr="001369E7" w:rsidRDefault="00C474FA" w:rsidP="00C474FA">
            <w:pPr>
              <w:jc w:val="center"/>
            </w:pPr>
          </w:p>
        </w:tc>
      </w:tr>
      <w:tr w:rsidR="00675926" w14:paraId="7C723A87" w14:textId="77777777" w:rsidTr="00A86D60">
        <w:tc>
          <w:tcPr>
            <w:tcW w:w="3114" w:type="dxa"/>
          </w:tcPr>
          <w:p w14:paraId="29186136" w14:textId="77777777" w:rsidR="00C474FA" w:rsidRPr="001369E7" w:rsidRDefault="00C474FA" w:rsidP="00C474FA">
            <w:pPr>
              <w:jc w:val="center"/>
            </w:pPr>
          </w:p>
        </w:tc>
        <w:tc>
          <w:tcPr>
            <w:tcW w:w="1701" w:type="dxa"/>
          </w:tcPr>
          <w:p w14:paraId="2756276A" w14:textId="77777777" w:rsidR="00C474FA" w:rsidRPr="001369E7" w:rsidRDefault="00C474FA" w:rsidP="00C474FA">
            <w:pPr>
              <w:jc w:val="center"/>
            </w:pPr>
          </w:p>
        </w:tc>
        <w:tc>
          <w:tcPr>
            <w:tcW w:w="1843" w:type="dxa"/>
          </w:tcPr>
          <w:p w14:paraId="2F32DC55" w14:textId="77777777" w:rsidR="00C474FA" w:rsidRPr="001369E7" w:rsidRDefault="00C474FA" w:rsidP="00C474FA">
            <w:pPr>
              <w:jc w:val="center"/>
            </w:pPr>
          </w:p>
        </w:tc>
        <w:tc>
          <w:tcPr>
            <w:tcW w:w="2551" w:type="dxa"/>
          </w:tcPr>
          <w:p w14:paraId="4D3B8604" w14:textId="77777777" w:rsidR="00C474FA" w:rsidRPr="001369E7" w:rsidRDefault="00C474FA" w:rsidP="00C474FA">
            <w:pPr>
              <w:jc w:val="center"/>
            </w:pPr>
          </w:p>
        </w:tc>
      </w:tr>
      <w:tr w:rsidR="00675926" w14:paraId="5D957ABE" w14:textId="77777777" w:rsidTr="00A86D60">
        <w:tc>
          <w:tcPr>
            <w:tcW w:w="3114" w:type="dxa"/>
          </w:tcPr>
          <w:p w14:paraId="33940D1B" w14:textId="77777777" w:rsidR="00C474FA" w:rsidRPr="001369E7" w:rsidRDefault="00C474FA" w:rsidP="00C474FA">
            <w:pPr>
              <w:jc w:val="center"/>
            </w:pPr>
          </w:p>
        </w:tc>
        <w:tc>
          <w:tcPr>
            <w:tcW w:w="1701" w:type="dxa"/>
          </w:tcPr>
          <w:p w14:paraId="51C78EB1" w14:textId="77777777" w:rsidR="00C474FA" w:rsidRPr="001369E7" w:rsidRDefault="00C474FA" w:rsidP="00C474FA">
            <w:pPr>
              <w:jc w:val="center"/>
            </w:pPr>
          </w:p>
        </w:tc>
        <w:tc>
          <w:tcPr>
            <w:tcW w:w="1843" w:type="dxa"/>
          </w:tcPr>
          <w:p w14:paraId="6FB9EA86" w14:textId="77777777" w:rsidR="00C474FA" w:rsidRPr="001369E7" w:rsidRDefault="00C474FA" w:rsidP="00C474FA">
            <w:pPr>
              <w:jc w:val="center"/>
            </w:pPr>
          </w:p>
        </w:tc>
        <w:tc>
          <w:tcPr>
            <w:tcW w:w="2551" w:type="dxa"/>
          </w:tcPr>
          <w:p w14:paraId="4A6708CC" w14:textId="77777777" w:rsidR="00C474FA" w:rsidRPr="001369E7" w:rsidRDefault="00C474FA" w:rsidP="00C474FA">
            <w:pPr>
              <w:jc w:val="center"/>
            </w:pPr>
          </w:p>
        </w:tc>
      </w:tr>
      <w:tr w:rsidR="00675926" w14:paraId="586C37B1" w14:textId="77777777" w:rsidTr="00A86D60">
        <w:tc>
          <w:tcPr>
            <w:tcW w:w="3114" w:type="dxa"/>
          </w:tcPr>
          <w:p w14:paraId="19A7AAAB" w14:textId="77777777" w:rsidR="00C474FA" w:rsidRPr="001369E7" w:rsidRDefault="00C474FA" w:rsidP="00C474FA">
            <w:pPr>
              <w:jc w:val="center"/>
            </w:pPr>
          </w:p>
        </w:tc>
        <w:tc>
          <w:tcPr>
            <w:tcW w:w="1701" w:type="dxa"/>
          </w:tcPr>
          <w:p w14:paraId="504B1D2A" w14:textId="77777777" w:rsidR="00C474FA" w:rsidRPr="001369E7" w:rsidRDefault="00C474FA" w:rsidP="00C474FA">
            <w:pPr>
              <w:jc w:val="center"/>
            </w:pPr>
          </w:p>
        </w:tc>
        <w:tc>
          <w:tcPr>
            <w:tcW w:w="1843" w:type="dxa"/>
          </w:tcPr>
          <w:p w14:paraId="6CAAB331" w14:textId="77777777" w:rsidR="00C474FA" w:rsidRPr="001369E7" w:rsidRDefault="00C474FA" w:rsidP="00C474FA">
            <w:pPr>
              <w:jc w:val="center"/>
            </w:pPr>
          </w:p>
        </w:tc>
        <w:tc>
          <w:tcPr>
            <w:tcW w:w="2551" w:type="dxa"/>
          </w:tcPr>
          <w:p w14:paraId="6BA93DF5" w14:textId="77777777" w:rsidR="00C474FA" w:rsidRPr="001369E7" w:rsidRDefault="00C474FA" w:rsidP="00C474FA">
            <w:pPr>
              <w:jc w:val="center"/>
            </w:pPr>
          </w:p>
        </w:tc>
      </w:tr>
    </w:tbl>
    <w:p w14:paraId="3E220378" w14:textId="77777777" w:rsidR="001369E7" w:rsidRDefault="001369E7" w:rsidP="002A3379">
      <w:pPr>
        <w:jc w:val="center"/>
        <w:rPr>
          <w:color w:val="943634"/>
        </w:rPr>
      </w:pPr>
    </w:p>
    <w:p w14:paraId="283F4E00" w14:textId="77777777" w:rsidR="001369E7" w:rsidRDefault="001369E7" w:rsidP="002A3379">
      <w:pPr>
        <w:jc w:val="center"/>
        <w:rPr>
          <w:color w:val="943634"/>
        </w:rPr>
      </w:pPr>
    </w:p>
    <w:p w14:paraId="1FA02C65" w14:textId="77777777" w:rsidR="001369E7" w:rsidRPr="00ED0F28" w:rsidRDefault="00402386" w:rsidP="001369E7">
      <w:pPr>
        <w:pStyle w:val="ListParagraph"/>
        <w:numPr>
          <w:ilvl w:val="0"/>
          <w:numId w:val="24"/>
        </w:numPr>
        <w:rPr>
          <w:b/>
          <w:sz w:val="24"/>
          <w:szCs w:val="24"/>
        </w:rPr>
      </w:pPr>
      <w:r w:rsidRPr="00ED0F28">
        <w:rPr>
          <w:rFonts w:ascii="Times New Roman" w:hAnsi="Times New Roman"/>
          <w:b/>
          <w:sz w:val="24"/>
          <w:szCs w:val="24"/>
        </w:rPr>
        <w:t>Informācija par darba devēju</w:t>
      </w:r>
    </w:p>
    <w:tbl>
      <w:tblPr>
        <w:tblStyle w:val="TableGrid"/>
        <w:tblW w:w="9209" w:type="dxa"/>
        <w:tblLook w:val="04A0" w:firstRow="1" w:lastRow="0" w:firstColumn="1" w:lastColumn="0" w:noHBand="0" w:noVBand="1"/>
      </w:tblPr>
      <w:tblGrid>
        <w:gridCol w:w="4106"/>
        <w:gridCol w:w="5103"/>
      </w:tblGrid>
      <w:tr w:rsidR="00675926" w14:paraId="042CB97A" w14:textId="77777777" w:rsidTr="00ED0B6D">
        <w:tc>
          <w:tcPr>
            <w:tcW w:w="4106" w:type="dxa"/>
          </w:tcPr>
          <w:p w14:paraId="5ED3E2BA" w14:textId="77777777" w:rsidR="001369E7" w:rsidRPr="001369E7" w:rsidRDefault="00402386" w:rsidP="00ED0B6D">
            <w:pPr>
              <w:jc w:val="right"/>
            </w:pPr>
            <w:r w:rsidRPr="001369E7">
              <w:t>Darba devējs:</w:t>
            </w:r>
          </w:p>
        </w:tc>
        <w:tc>
          <w:tcPr>
            <w:tcW w:w="5103" w:type="dxa"/>
          </w:tcPr>
          <w:p w14:paraId="01ADD0B7" w14:textId="77777777" w:rsidR="001369E7" w:rsidRPr="001369E7" w:rsidRDefault="001369E7" w:rsidP="00ED0B6D">
            <w:pPr>
              <w:jc w:val="center"/>
            </w:pPr>
          </w:p>
        </w:tc>
      </w:tr>
      <w:tr w:rsidR="00675926" w14:paraId="7DC0F96B" w14:textId="77777777" w:rsidTr="00ED0B6D">
        <w:tc>
          <w:tcPr>
            <w:tcW w:w="4106" w:type="dxa"/>
          </w:tcPr>
          <w:p w14:paraId="42D42B41" w14:textId="77777777" w:rsidR="001369E7" w:rsidRPr="001369E7" w:rsidRDefault="00402386" w:rsidP="00ED0B6D">
            <w:pPr>
              <w:jc w:val="right"/>
            </w:pPr>
            <w:r w:rsidRPr="001369E7">
              <w:t>Reģistrācijas numurs</w:t>
            </w:r>
          </w:p>
        </w:tc>
        <w:tc>
          <w:tcPr>
            <w:tcW w:w="5103" w:type="dxa"/>
          </w:tcPr>
          <w:p w14:paraId="608C3458" w14:textId="77777777" w:rsidR="001369E7" w:rsidRPr="001369E7" w:rsidRDefault="001369E7" w:rsidP="00ED0B6D">
            <w:pPr>
              <w:jc w:val="center"/>
            </w:pPr>
          </w:p>
        </w:tc>
      </w:tr>
      <w:tr w:rsidR="00675926" w14:paraId="39900805" w14:textId="77777777" w:rsidTr="00ED0B6D">
        <w:tc>
          <w:tcPr>
            <w:tcW w:w="4106" w:type="dxa"/>
          </w:tcPr>
          <w:p w14:paraId="6F2D7BD3" w14:textId="7F2FC426" w:rsidR="001369E7" w:rsidRPr="001369E7" w:rsidRDefault="00402386" w:rsidP="00ED0B6D">
            <w:pPr>
              <w:jc w:val="right"/>
            </w:pPr>
            <w:r w:rsidRPr="001369E7">
              <w:t>Darbības joma (</w:t>
            </w:r>
            <w:r w:rsidR="008B7499">
              <w:rPr>
                <w:rFonts w:ascii="Times New Roman" w:hAnsi="Times New Roman"/>
                <w:bCs/>
                <w:i/>
              </w:rPr>
              <w:t>n</w:t>
            </w:r>
            <w:r w:rsidR="008B7499" w:rsidRPr="00552924">
              <w:rPr>
                <w:rFonts w:ascii="Times New Roman" w:hAnsi="Times New Roman"/>
                <w:bCs/>
                <w:i/>
              </w:rPr>
              <w:t>orāda NACE kodu</w:t>
            </w:r>
            <w:r w:rsidRPr="001369E7">
              <w:t>)</w:t>
            </w:r>
          </w:p>
        </w:tc>
        <w:tc>
          <w:tcPr>
            <w:tcW w:w="5103" w:type="dxa"/>
          </w:tcPr>
          <w:p w14:paraId="3EF43487" w14:textId="77777777" w:rsidR="001369E7" w:rsidRPr="001369E7" w:rsidRDefault="001369E7" w:rsidP="00ED0B6D">
            <w:pPr>
              <w:jc w:val="center"/>
            </w:pPr>
          </w:p>
        </w:tc>
      </w:tr>
      <w:tr w:rsidR="00675926" w14:paraId="44EAF0F9" w14:textId="77777777" w:rsidTr="00ED0B6D">
        <w:tc>
          <w:tcPr>
            <w:tcW w:w="4106" w:type="dxa"/>
          </w:tcPr>
          <w:p w14:paraId="65906DA6" w14:textId="77777777" w:rsidR="001369E7" w:rsidRPr="001369E7" w:rsidRDefault="00402386" w:rsidP="00ED0B6D">
            <w:pPr>
              <w:jc w:val="right"/>
            </w:pPr>
            <w:r w:rsidRPr="001369E7">
              <w:t>Darba devēja kontaktinformācija</w:t>
            </w:r>
          </w:p>
        </w:tc>
        <w:tc>
          <w:tcPr>
            <w:tcW w:w="5103" w:type="dxa"/>
          </w:tcPr>
          <w:p w14:paraId="70CB5E3B" w14:textId="77777777" w:rsidR="001369E7" w:rsidRPr="001369E7" w:rsidRDefault="001369E7" w:rsidP="00ED0B6D">
            <w:pPr>
              <w:jc w:val="center"/>
            </w:pPr>
          </w:p>
        </w:tc>
      </w:tr>
      <w:tr w:rsidR="00675926" w14:paraId="2570694D" w14:textId="77777777" w:rsidTr="00ED0B6D">
        <w:tc>
          <w:tcPr>
            <w:tcW w:w="4106" w:type="dxa"/>
          </w:tcPr>
          <w:p w14:paraId="042B5DE6" w14:textId="77777777" w:rsidR="001369E7" w:rsidRPr="001369E7" w:rsidRDefault="00402386" w:rsidP="00ED0B6D">
            <w:pPr>
              <w:jc w:val="right"/>
            </w:pPr>
            <w:r w:rsidRPr="001369E7">
              <w:t>Darba devēja kontaktpersona</w:t>
            </w:r>
          </w:p>
        </w:tc>
        <w:tc>
          <w:tcPr>
            <w:tcW w:w="5103" w:type="dxa"/>
          </w:tcPr>
          <w:p w14:paraId="0EBDE114" w14:textId="77777777" w:rsidR="001369E7" w:rsidRPr="001369E7" w:rsidRDefault="001369E7" w:rsidP="00ED0B6D">
            <w:pPr>
              <w:jc w:val="center"/>
            </w:pPr>
          </w:p>
        </w:tc>
      </w:tr>
    </w:tbl>
    <w:p w14:paraId="648468D1" w14:textId="77777777" w:rsidR="001369E7" w:rsidRPr="001369E7" w:rsidRDefault="001369E7" w:rsidP="001369E7">
      <w:pPr>
        <w:jc w:val="center"/>
      </w:pPr>
    </w:p>
    <w:tbl>
      <w:tblPr>
        <w:tblStyle w:val="TableGrid"/>
        <w:tblW w:w="0" w:type="auto"/>
        <w:tblLook w:val="04A0" w:firstRow="1" w:lastRow="0" w:firstColumn="1" w:lastColumn="0" w:noHBand="0" w:noVBand="1"/>
      </w:tblPr>
      <w:tblGrid>
        <w:gridCol w:w="3114"/>
        <w:gridCol w:w="1701"/>
        <w:gridCol w:w="1843"/>
        <w:gridCol w:w="2551"/>
      </w:tblGrid>
      <w:tr w:rsidR="00675926" w14:paraId="3460E2AE" w14:textId="77777777" w:rsidTr="00ED0B6D">
        <w:tc>
          <w:tcPr>
            <w:tcW w:w="3114" w:type="dxa"/>
          </w:tcPr>
          <w:p w14:paraId="4EA2E8DF" w14:textId="4525BB56" w:rsidR="001369E7" w:rsidRPr="001369E7" w:rsidRDefault="00402386" w:rsidP="00ED0B6D">
            <w:pPr>
              <w:jc w:val="center"/>
            </w:pPr>
            <w:r w:rsidRPr="001369E7">
              <w:rPr>
                <w:b/>
              </w:rPr>
              <w:t>Profesija</w:t>
            </w:r>
            <w:r w:rsidR="00D250E4">
              <w:rPr>
                <w:b/>
              </w:rPr>
              <w:t>,</w:t>
            </w:r>
            <w:r w:rsidRPr="001369E7">
              <w:rPr>
                <w:b/>
              </w:rPr>
              <w:t xml:space="preserve"> </w:t>
            </w:r>
            <w:r w:rsidRPr="001369E7">
              <w:rPr>
                <w:i/>
              </w:rPr>
              <w:t>norādot profesiju klasifikatora kodu</w:t>
            </w:r>
          </w:p>
        </w:tc>
        <w:tc>
          <w:tcPr>
            <w:tcW w:w="1701" w:type="dxa"/>
          </w:tcPr>
          <w:p w14:paraId="5ACCA114" w14:textId="77777777" w:rsidR="001369E7" w:rsidRPr="001369E7" w:rsidRDefault="00402386" w:rsidP="00ED0B6D">
            <w:pPr>
              <w:jc w:val="center"/>
            </w:pPr>
            <w:r w:rsidRPr="001369E7">
              <w:rPr>
                <w:b/>
              </w:rPr>
              <w:t>Profesionālās kvalifikācijas līmenis</w:t>
            </w:r>
          </w:p>
        </w:tc>
        <w:tc>
          <w:tcPr>
            <w:tcW w:w="1843" w:type="dxa"/>
          </w:tcPr>
          <w:p w14:paraId="774C75F2" w14:textId="77777777" w:rsidR="001369E7" w:rsidRPr="001369E7" w:rsidRDefault="00402386" w:rsidP="00ED0B6D">
            <w:pPr>
              <w:jc w:val="center"/>
            </w:pPr>
            <w:r w:rsidRPr="001369E7">
              <w:rPr>
                <w:b/>
              </w:rPr>
              <w:t>Darba vietu skaits</w:t>
            </w:r>
          </w:p>
        </w:tc>
        <w:tc>
          <w:tcPr>
            <w:tcW w:w="2551" w:type="dxa"/>
          </w:tcPr>
          <w:p w14:paraId="4B55C484" w14:textId="77777777" w:rsidR="001369E7" w:rsidRPr="001369E7" w:rsidRDefault="00402386" w:rsidP="00ED0B6D">
            <w:pPr>
              <w:jc w:val="center"/>
            </w:pPr>
            <w:r w:rsidRPr="001369E7">
              <w:rPr>
                <w:b/>
              </w:rPr>
              <w:t>Darba vietas adrese</w:t>
            </w:r>
          </w:p>
        </w:tc>
      </w:tr>
      <w:tr w:rsidR="00675926" w14:paraId="77B1E9EB" w14:textId="77777777" w:rsidTr="00ED0B6D">
        <w:tc>
          <w:tcPr>
            <w:tcW w:w="3114" w:type="dxa"/>
          </w:tcPr>
          <w:p w14:paraId="03E5082E" w14:textId="77777777" w:rsidR="001369E7" w:rsidRPr="001369E7" w:rsidRDefault="001369E7" w:rsidP="00ED0B6D">
            <w:pPr>
              <w:jc w:val="center"/>
            </w:pPr>
          </w:p>
        </w:tc>
        <w:tc>
          <w:tcPr>
            <w:tcW w:w="1701" w:type="dxa"/>
          </w:tcPr>
          <w:p w14:paraId="04776D75" w14:textId="77777777" w:rsidR="001369E7" w:rsidRPr="001369E7" w:rsidRDefault="001369E7" w:rsidP="00ED0B6D">
            <w:pPr>
              <w:jc w:val="center"/>
            </w:pPr>
          </w:p>
        </w:tc>
        <w:tc>
          <w:tcPr>
            <w:tcW w:w="1843" w:type="dxa"/>
          </w:tcPr>
          <w:p w14:paraId="74AEE370" w14:textId="77777777" w:rsidR="001369E7" w:rsidRPr="001369E7" w:rsidRDefault="001369E7" w:rsidP="00ED0B6D">
            <w:pPr>
              <w:jc w:val="center"/>
            </w:pPr>
          </w:p>
        </w:tc>
        <w:tc>
          <w:tcPr>
            <w:tcW w:w="2551" w:type="dxa"/>
          </w:tcPr>
          <w:p w14:paraId="745839E5" w14:textId="77777777" w:rsidR="001369E7" w:rsidRPr="001369E7" w:rsidRDefault="001369E7" w:rsidP="00ED0B6D">
            <w:pPr>
              <w:jc w:val="center"/>
            </w:pPr>
          </w:p>
        </w:tc>
      </w:tr>
      <w:tr w:rsidR="00675926" w14:paraId="67EC4D85" w14:textId="77777777" w:rsidTr="00ED0B6D">
        <w:tc>
          <w:tcPr>
            <w:tcW w:w="3114" w:type="dxa"/>
          </w:tcPr>
          <w:p w14:paraId="7F67D394" w14:textId="77777777" w:rsidR="001369E7" w:rsidRPr="001369E7" w:rsidRDefault="001369E7" w:rsidP="00ED0B6D">
            <w:pPr>
              <w:jc w:val="center"/>
            </w:pPr>
          </w:p>
        </w:tc>
        <w:tc>
          <w:tcPr>
            <w:tcW w:w="1701" w:type="dxa"/>
          </w:tcPr>
          <w:p w14:paraId="4D2CD4AB" w14:textId="77777777" w:rsidR="001369E7" w:rsidRPr="001369E7" w:rsidRDefault="001369E7" w:rsidP="00ED0B6D">
            <w:pPr>
              <w:jc w:val="center"/>
            </w:pPr>
          </w:p>
        </w:tc>
        <w:tc>
          <w:tcPr>
            <w:tcW w:w="1843" w:type="dxa"/>
          </w:tcPr>
          <w:p w14:paraId="4BE7805B" w14:textId="77777777" w:rsidR="001369E7" w:rsidRPr="001369E7" w:rsidRDefault="001369E7" w:rsidP="00ED0B6D">
            <w:pPr>
              <w:jc w:val="center"/>
            </w:pPr>
          </w:p>
        </w:tc>
        <w:tc>
          <w:tcPr>
            <w:tcW w:w="2551" w:type="dxa"/>
          </w:tcPr>
          <w:p w14:paraId="0B3413E7" w14:textId="77777777" w:rsidR="001369E7" w:rsidRPr="001369E7" w:rsidRDefault="001369E7" w:rsidP="00ED0B6D">
            <w:pPr>
              <w:jc w:val="center"/>
            </w:pPr>
          </w:p>
        </w:tc>
      </w:tr>
      <w:tr w:rsidR="00675926" w14:paraId="35087404" w14:textId="77777777" w:rsidTr="00ED0B6D">
        <w:tc>
          <w:tcPr>
            <w:tcW w:w="3114" w:type="dxa"/>
          </w:tcPr>
          <w:p w14:paraId="6F66E7E4" w14:textId="77777777" w:rsidR="001369E7" w:rsidRPr="001369E7" w:rsidRDefault="001369E7" w:rsidP="00ED0B6D">
            <w:pPr>
              <w:jc w:val="center"/>
            </w:pPr>
          </w:p>
        </w:tc>
        <w:tc>
          <w:tcPr>
            <w:tcW w:w="1701" w:type="dxa"/>
          </w:tcPr>
          <w:p w14:paraId="59DB0A57" w14:textId="77777777" w:rsidR="001369E7" w:rsidRPr="001369E7" w:rsidRDefault="001369E7" w:rsidP="00ED0B6D">
            <w:pPr>
              <w:jc w:val="center"/>
            </w:pPr>
          </w:p>
        </w:tc>
        <w:tc>
          <w:tcPr>
            <w:tcW w:w="1843" w:type="dxa"/>
          </w:tcPr>
          <w:p w14:paraId="432896D4" w14:textId="77777777" w:rsidR="001369E7" w:rsidRPr="001369E7" w:rsidRDefault="001369E7" w:rsidP="00ED0B6D">
            <w:pPr>
              <w:jc w:val="center"/>
            </w:pPr>
          </w:p>
        </w:tc>
        <w:tc>
          <w:tcPr>
            <w:tcW w:w="2551" w:type="dxa"/>
          </w:tcPr>
          <w:p w14:paraId="072F1A16" w14:textId="77777777" w:rsidR="001369E7" w:rsidRPr="001369E7" w:rsidRDefault="001369E7" w:rsidP="00ED0B6D">
            <w:pPr>
              <w:jc w:val="center"/>
            </w:pPr>
          </w:p>
        </w:tc>
      </w:tr>
      <w:tr w:rsidR="00675926" w14:paraId="5EA603EA" w14:textId="77777777" w:rsidTr="00ED0B6D">
        <w:tc>
          <w:tcPr>
            <w:tcW w:w="3114" w:type="dxa"/>
          </w:tcPr>
          <w:p w14:paraId="205795DF" w14:textId="77777777" w:rsidR="001369E7" w:rsidRPr="001369E7" w:rsidRDefault="001369E7" w:rsidP="00ED0B6D">
            <w:pPr>
              <w:jc w:val="center"/>
            </w:pPr>
          </w:p>
        </w:tc>
        <w:tc>
          <w:tcPr>
            <w:tcW w:w="1701" w:type="dxa"/>
          </w:tcPr>
          <w:p w14:paraId="5B1D4C60" w14:textId="77777777" w:rsidR="001369E7" w:rsidRPr="001369E7" w:rsidRDefault="001369E7" w:rsidP="00ED0B6D">
            <w:pPr>
              <w:jc w:val="center"/>
            </w:pPr>
          </w:p>
        </w:tc>
        <w:tc>
          <w:tcPr>
            <w:tcW w:w="1843" w:type="dxa"/>
          </w:tcPr>
          <w:p w14:paraId="0E07D9D7" w14:textId="77777777" w:rsidR="001369E7" w:rsidRPr="001369E7" w:rsidRDefault="001369E7" w:rsidP="00ED0B6D">
            <w:pPr>
              <w:jc w:val="center"/>
            </w:pPr>
          </w:p>
        </w:tc>
        <w:tc>
          <w:tcPr>
            <w:tcW w:w="2551" w:type="dxa"/>
          </w:tcPr>
          <w:p w14:paraId="5E3CD436" w14:textId="77777777" w:rsidR="001369E7" w:rsidRPr="001369E7" w:rsidRDefault="001369E7" w:rsidP="00ED0B6D">
            <w:pPr>
              <w:jc w:val="center"/>
            </w:pPr>
          </w:p>
        </w:tc>
      </w:tr>
    </w:tbl>
    <w:p w14:paraId="31EE9660" w14:textId="77777777" w:rsidR="001369E7" w:rsidRDefault="001369E7" w:rsidP="002A3379">
      <w:pPr>
        <w:jc w:val="center"/>
        <w:rPr>
          <w:color w:val="943634"/>
        </w:rPr>
      </w:pPr>
    </w:p>
    <w:p w14:paraId="48A81531" w14:textId="77777777" w:rsidR="001369E7" w:rsidRPr="00ED0F28" w:rsidRDefault="00402386" w:rsidP="001369E7">
      <w:pPr>
        <w:pStyle w:val="ListParagraph"/>
        <w:numPr>
          <w:ilvl w:val="0"/>
          <w:numId w:val="24"/>
        </w:numPr>
        <w:rPr>
          <w:b/>
          <w:sz w:val="24"/>
          <w:szCs w:val="24"/>
        </w:rPr>
      </w:pPr>
      <w:r w:rsidRPr="00ED0F28">
        <w:rPr>
          <w:rFonts w:ascii="Times New Roman" w:hAnsi="Times New Roman"/>
          <w:b/>
          <w:sz w:val="24"/>
          <w:szCs w:val="24"/>
        </w:rPr>
        <w:t>Informācija par darba devēju</w:t>
      </w:r>
    </w:p>
    <w:tbl>
      <w:tblPr>
        <w:tblStyle w:val="TableGrid"/>
        <w:tblW w:w="9209" w:type="dxa"/>
        <w:tblLook w:val="04A0" w:firstRow="1" w:lastRow="0" w:firstColumn="1" w:lastColumn="0" w:noHBand="0" w:noVBand="1"/>
      </w:tblPr>
      <w:tblGrid>
        <w:gridCol w:w="4106"/>
        <w:gridCol w:w="5103"/>
      </w:tblGrid>
      <w:tr w:rsidR="00675926" w14:paraId="08113A5E" w14:textId="77777777" w:rsidTr="00ED0B6D">
        <w:tc>
          <w:tcPr>
            <w:tcW w:w="4106" w:type="dxa"/>
          </w:tcPr>
          <w:p w14:paraId="7341DFE6" w14:textId="77777777" w:rsidR="001369E7" w:rsidRPr="001369E7" w:rsidRDefault="00402386" w:rsidP="00ED0B6D">
            <w:pPr>
              <w:jc w:val="right"/>
            </w:pPr>
            <w:r w:rsidRPr="001369E7">
              <w:t>Darba devējs:</w:t>
            </w:r>
          </w:p>
        </w:tc>
        <w:tc>
          <w:tcPr>
            <w:tcW w:w="5103" w:type="dxa"/>
          </w:tcPr>
          <w:p w14:paraId="4137785C" w14:textId="77777777" w:rsidR="001369E7" w:rsidRPr="001369E7" w:rsidRDefault="001369E7" w:rsidP="00ED0B6D">
            <w:pPr>
              <w:jc w:val="center"/>
            </w:pPr>
          </w:p>
        </w:tc>
      </w:tr>
      <w:tr w:rsidR="00675926" w14:paraId="4974F97A" w14:textId="77777777" w:rsidTr="00ED0B6D">
        <w:tc>
          <w:tcPr>
            <w:tcW w:w="4106" w:type="dxa"/>
          </w:tcPr>
          <w:p w14:paraId="17F8CC91" w14:textId="77777777" w:rsidR="001369E7" w:rsidRPr="001369E7" w:rsidRDefault="00402386" w:rsidP="00ED0B6D">
            <w:pPr>
              <w:jc w:val="right"/>
            </w:pPr>
            <w:r w:rsidRPr="001369E7">
              <w:t>Reģistrācijas numurs</w:t>
            </w:r>
          </w:p>
        </w:tc>
        <w:tc>
          <w:tcPr>
            <w:tcW w:w="5103" w:type="dxa"/>
          </w:tcPr>
          <w:p w14:paraId="3ECC94CB" w14:textId="77777777" w:rsidR="001369E7" w:rsidRPr="001369E7" w:rsidRDefault="001369E7" w:rsidP="00ED0B6D">
            <w:pPr>
              <w:jc w:val="center"/>
            </w:pPr>
          </w:p>
        </w:tc>
      </w:tr>
      <w:tr w:rsidR="00675926" w14:paraId="5E7E3FEF" w14:textId="77777777" w:rsidTr="00ED0B6D">
        <w:tc>
          <w:tcPr>
            <w:tcW w:w="4106" w:type="dxa"/>
          </w:tcPr>
          <w:p w14:paraId="27938CF9" w14:textId="2EEEA07D" w:rsidR="001369E7" w:rsidRPr="001369E7" w:rsidRDefault="00402386" w:rsidP="00ED0B6D">
            <w:pPr>
              <w:jc w:val="right"/>
            </w:pPr>
            <w:r w:rsidRPr="001369E7">
              <w:t>Darbības joma (</w:t>
            </w:r>
            <w:r w:rsidR="008B7499">
              <w:rPr>
                <w:rFonts w:ascii="Times New Roman" w:hAnsi="Times New Roman"/>
                <w:bCs/>
                <w:i/>
              </w:rPr>
              <w:t>n</w:t>
            </w:r>
            <w:r w:rsidR="008B7499" w:rsidRPr="00552924">
              <w:rPr>
                <w:rFonts w:ascii="Times New Roman" w:hAnsi="Times New Roman"/>
                <w:bCs/>
                <w:i/>
              </w:rPr>
              <w:t>orāda NACE kodu</w:t>
            </w:r>
            <w:r w:rsidRPr="001369E7">
              <w:t>)</w:t>
            </w:r>
          </w:p>
        </w:tc>
        <w:tc>
          <w:tcPr>
            <w:tcW w:w="5103" w:type="dxa"/>
          </w:tcPr>
          <w:p w14:paraId="6293E327" w14:textId="77777777" w:rsidR="001369E7" w:rsidRPr="001369E7" w:rsidRDefault="001369E7" w:rsidP="00ED0B6D">
            <w:pPr>
              <w:jc w:val="center"/>
            </w:pPr>
          </w:p>
        </w:tc>
      </w:tr>
      <w:tr w:rsidR="00675926" w14:paraId="148B76B0" w14:textId="77777777" w:rsidTr="00ED0B6D">
        <w:tc>
          <w:tcPr>
            <w:tcW w:w="4106" w:type="dxa"/>
          </w:tcPr>
          <w:p w14:paraId="2C679BD4" w14:textId="77777777" w:rsidR="001369E7" w:rsidRPr="001369E7" w:rsidRDefault="00402386" w:rsidP="00ED0B6D">
            <w:pPr>
              <w:jc w:val="right"/>
            </w:pPr>
            <w:r w:rsidRPr="001369E7">
              <w:t>Darba devēja kontaktinformācija</w:t>
            </w:r>
          </w:p>
        </w:tc>
        <w:tc>
          <w:tcPr>
            <w:tcW w:w="5103" w:type="dxa"/>
          </w:tcPr>
          <w:p w14:paraId="1DD1CBFD" w14:textId="77777777" w:rsidR="001369E7" w:rsidRPr="001369E7" w:rsidRDefault="001369E7" w:rsidP="00ED0B6D">
            <w:pPr>
              <w:jc w:val="center"/>
            </w:pPr>
          </w:p>
        </w:tc>
      </w:tr>
      <w:tr w:rsidR="00675926" w14:paraId="6C4E58B4" w14:textId="77777777" w:rsidTr="00ED0B6D">
        <w:tc>
          <w:tcPr>
            <w:tcW w:w="4106" w:type="dxa"/>
          </w:tcPr>
          <w:p w14:paraId="4555063E" w14:textId="77777777" w:rsidR="001369E7" w:rsidRPr="001369E7" w:rsidRDefault="00402386" w:rsidP="00ED0B6D">
            <w:pPr>
              <w:jc w:val="right"/>
            </w:pPr>
            <w:r w:rsidRPr="001369E7">
              <w:t>Darba devēja kontaktpersona</w:t>
            </w:r>
          </w:p>
        </w:tc>
        <w:tc>
          <w:tcPr>
            <w:tcW w:w="5103" w:type="dxa"/>
          </w:tcPr>
          <w:p w14:paraId="69DD5D3A" w14:textId="77777777" w:rsidR="001369E7" w:rsidRPr="001369E7" w:rsidRDefault="001369E7" w:rsidP="00ED0B6D">
            <w:pPr>
              <w:jc w:val="center"/>
            </w:pPr>
          </w:p>
        </w:tc>
      </w:tr>
    </w:tbl>
    <w:p w14:paraId="14ADDB0B" w14:textId="77777777" w:rsidR="001369E7" w:rsidRPr="001369E7" w:rsidRDefault="001369E7" w:rsidP="001369E7">
      <w:pPr>
        <w:jc w:val="center"/>
      </w:pPr>
    </w:p>
    <w:p w14:paraId="6CB8ECF7" w14:textId="77777777" w:rsidR="001369E7" w:rsidRPr="001369E7" w:rsidRDefault="001369E7" w:rsidP="001369E7">
      <w:pPr>
        <w:jc w:val="center"/>
      </w:pPr>
    </w:p>
    <w:tbl>
      <w:tblPr>
        <w:tblStyle w:val="TableGrid"/>
        <w:tblW w:w="0" w:type="auto"/>
        <w:tblLook w:val="04A0" w:firstRow="1" w:lastRow="0" w:firstColumn="1" w:lastColumn="0" w:noHBand="0" w:noVBand="1"/>
      </w:tblPr>
      <w:tblGrid>
        <w:gridCol w:w="3114"/>
        <w:gridCol w:w="1701"/>
        <w:gridCol w:w="1843"/>
        <w:gridCol w:w="2551"/>
      </w:tblGrid>
      <w:tr w:rsidR="00675926" w14:paraId="091257E5" w14:textId="77777777" w:rsidTr="00ED0B6D">
        <w:tc>
          <w:tcPr>
            <w:tcW w:w="3114" w:type="dxa"/>
          </w:tcPr>
          <w:p w14:paraId="0D67B3DF" w14:textId="53909933" w:rsidR="001369E7" w:rsidRPr="001369E7" w:rsidRDefault="00402386" w:rsidP="00ED0B6D">
            <w:pPr>
              <w:jc w:val="center"/>
            </w:pPr>
            <w:r w:rsidRPr="001369E7">
              <w:rPr>
                <w:b/>
              </w:rPr>
              <w:t>Profesija</w:t>
            </w:r>
            <w:r w:rsidR="00D250E4">
              <w:rPr>
                <w:b/>
              </w:rPr>
              <w:t>,</w:t>
            </w:r>
            <w:r w:rsidRPr="001369E7">
              <w:rPr>
                <w:b/>
              </w:rPr>
              <w:t xml:space="preserve"> </w:t>
            </w:r>
            <w:r w:rsidRPr="001369E7">
              <w:rPr>
                <w:i/>
              </w:rPr>
              <w:t>norādot profesiju klasifikatora kodu</w:t>
            </w:r>
          </w:p>
        </w:tc>
        <w:tc>
          <w:tcPr>
            <w:tcW w:w="1701" w:type="dxa"/>
          </w:tcPr>
          <w:p w14:paraId="5E6C3A77" w14:textId="77777777" w:rsidR="001369E7" w:rsidRPr="001369E7" w:rsidRDefault="00402386" w:rsidP="00ED0B6D">
            <w:pPr>
              <w:jc w:val="center"/>
            </w:pPr>
            <w:r w:rsidRPr="001369E7">
              <w:rPr>
                <w:b/>
              </w:rPr>
              <w:t>Profesionālās kvalifikācijas līmenis</w:t>
            </w:r>
          </w:p>
        </w:tc>
        <w:tc>
          <w:tcPr>
            <w:tcW w:w="1843" w:type="dxa"/>
          </w:tcPr>
          <w:p w14:paraId="790BD9DE" w14:textId="77777777" w:rsidR="001369E7" w:rsidRPr="001369E7" w:rsidRDefault="00402386" w:rsidP="00ED0B6D">
            <w:pPr>
              <w:jc w:val="center"/>
            </w:pPr>
            <w:r w:rsidRPr="001369E7">
              <w:rPr>
                <w:b/>
              </w:rPr>
              <w:t>Darba vietu skaits</w:t>
            </w:r>
          </w:p>
        </w:tc>
        <w:tc>
          <w:tcPr>
            <w:tcW w:w="2551" w:type="dxa"/>
          </w:tcPr>
          <w:p w14:paraId="56B21667" w14:textId="77777777" w:rsidR="001369E7" w:rsidRPr="001369E7" w:rsidRDefault="00402386" w:rsidP="00ED0B6D">
            <w:pPr>
              <w:jc w:val="center"/>
            </w:pPr>
            <w:r w:rsidRPr="001369E7">
              <w:rPr>
                <w:b/>
              </w:rPr>
              <w:t>Darba vietas adrese</w:t>
            </w:r>
          </w:p>
        </w:tc>
      </w:tr>
      <w:tr w:rsidR="00675926" w14:paraId="29266A6A" w14:textId="77777777" w:rsidTr="00ED0B6D">
        <w:tc>
          <w:tcPr>
            <w:tcW w:w="3114" w:type="dxa"/>
          </w:tcPr>
          <w:p w14:paraId="1FC2A3F1" w14:textId="77777777" w:rsidR="001369E7" w:rsidRPr="001369E7" w:rsidRDefault="001369E7" w:rsidP="00ED0B6D">
            <w:pPr>
              <w:jc w:val="center"/>
            </w:pPr>
          </w:p>
        </w:tc>
        <w:tc>
          <w:tcPr>
            <w:tcW w:w="1701" w:type="dxa"/>
          </w:tcPr>
          <w:p w14:paraId="09180D6D" w14:textId="77777777" w:rsidR="001369E7" w:rsidRPr="001369E7" w:rsidRDefault="001369E7" w:rsidP="00ED0B6D">
            <w:pPr>
              <w:jc w:val="center"/>
            </w:pPr>
          </w:p>
        </w:tc>
        <w:tc>
          <w:tcPr>
            <w:tcW w:w="1843" w:type="dxa"/>
          </w:tcPr>
          <w:p w14:paraId="7AC7BCE6" w14:textId="77777777" w:rsidR="001369E7" w:rsidRPr="001369E7" w:rsidRDefault="001369E7" w:rsidP="00ED0B6D">
            <w:pPr>
              <w:jc w:val="center"/>
            </w:pPr>
          </w:p>
        </w:tc>
        <w:tc>
          <w:tcPr>
            <w:tcW w:w="2551" w:type="dxa"/>
          </w:tcPr>
          <w:p w14:paraId="5BA6CD7F" w14:textId="77777777" w:rsidR="001369E7" w:rsidRPr="001369E7" w:rsidRDefault="001369E7" w:rsidP="00ED0B6D">
            <w:pPr>
              <w:jc w:val="center"/>
            </w:pPr>
          </w:p>
        </w:tc>
      </w:tr>
      <w:tr w:rsidR="00675926" w14:paraId="32E95CFE" w14:textId="77777777" w:rsidTr="00ED0B6D">
        <w:tc>
          <w:tcPr>
            <w:tcW w:w="3114" w:type="dxa"/>
          </w:tcPr>
          <w:p w14:paraId="41CD1FDA" w14:textId="77777777" w:rsidR="001369E7" w:rsidRPr="001369E7" w:rsidRDefault="001369E7" w:rsidP="00ED0B6D">
            <w:pPr>
              <w:jc w:val="center"/>
            </w:pPr>
          </w:p>
        </w:tc>
        <w:tc>
          <w:tcPr>
            <w:tcW w:w="1701" w:type="dxa"/>
          </w:tcPr>
          <w:p w14:paraId="754BC2A3" w14:textId="77777777" w:rsidR="001369E7" w:rsidRPr="001369E7" w:rsidRDefault="001369E7" w:rsidP="00ED0B6D">
            <w:pPr>
              <w:jc w:val="center"/>
            </w:pPr>
          </w:p>
        </w:tc>
        <w:tc>
          <w:tcPr>
            <w:tcW w:w="1843" w:type="dxa"/>
          </w:tcPr>
          <w:p w14:paraId="7676DC40" w14:textId="77777777" w:rsidR="001369E7" w:rsidRPr="001369E7" w:rsidRDefault="001369E7" w:rsidP="00ED0B6D">
            <w:pPr>
              <w:jc w:val="center"/>
            </w:pPr>
          </w:p>
        </w:tc>
        <w:tc>
          <w:tcPr>
            <w:tcW w:w="2551" w:type="dxa"/>
          </w:tcPr>
          <w:p w14:paraId="48EC78F6" w14:textId="77777777" w:rsidR="001369E7" w:rsidRPr="001369E7" w:rsidRDefault="001369E7" w:rsidP="00ED0B6D">
            <w:pPr>
              <w:jc w:val="center"/>
            </w:pPr>
          </w:p>
        </w:tc>
      </w:tr>
      <w:tr w:rsidR="00675926" w14:paraId="2A0B4BDC" w14:textId="77777777" w:rsidTr="00ED0B6D">
        <w:tc>
          <w:tcPr>
            <w:tcW w:w="3114" w:type="dxa"/>
          </w:tcPr>
          <w:p w14:paraId="3DA15E21" w14:textId="77777777" w:rsidR="001369E7" w:rsidRPr="001369E7" w:rsidRDefault="001369E7" w:rsidP="00ED0B6D">
            <w:pPr>
              <w:jc w:val="center"/>
            </w:pPr>
          </w:p>
        </w:tc>
        <w:tc>
          <w:tcPr>
            <w:tcW w:w="1701" w:type="dxa"/>
          </w:tcPr>
          <w:p w14:paraId="72A4FA5E" w14:textId="77777777" w:rsidR="001369E7" w:rsidRPr="001369E7" w:rsidRDefault="001369E7" w:rsidP="00ED0B6D">
            <w:pPr>
              <w:jc w:val="center"/>
            </w:pPr>
          </w:p>
        </w:tc>
        <w:tc>
          <w:tcPr>
            <w:tcW w:w="1843" w:type="dxa"/>
          </w:tcPr>
          <w:p w14:paraId="3E25D4F2" w14:textId="77777777" w:rsidR="001369E7" w:rsidRPr="001369E7" w:rsidRDefault="001369E7" w:rsidP="00ED0B6D">
            <w:pPr>
              <w:jc w:val="center"/>
            </w:pPr>
          </w:p>
        </w:tc>
        <w:tc>
          <w:tcPr>
            <w:tcW w:w="2551" w:type="dxa"/>
          </w:tcPr>
          <w:p w14:paraId="4C6717DD" w14:textId="77777777" w:rsidR="001369E7" w:rsidRPr="001369E7" w:rsidRDefault="001369E7" w:rsidP="00ED0B6D">
            <w:pPr>
              <w:jc w:val="center"/>
            </w:pPr>
          </w:p>
        </w:tc>
      </w:tr>
      <w:tr w:rsidR="00675926" w14:paraId="4BE40FB4" w14:textId="77777777" w:rsidTr="00ED0B6D">
        <w:tc>
          <w:tcPr>
            <w:tcW w:w="3114" w:type="dxa"/>
          </w:tcPr>
          <w:p w14:paraId="0E69F0D8" w14:textId="77777777" w:rsidR="001369E7" w:rsidRPr="001369E7" w:rsidRDefault="001369E7" w:rsidP="00ED0B6D">
            <w:pPr>
              <w:jc w:val="center"/>
            </w:pPr>
          </w:p>
        </w:tc>
        <w:tc>
          <w:tcPr>
            <w:tcW w:w="1701" w:type="dxa"/>
          </w:tcPr>
          <w:p w14:paraId="1149519C" w14:textId="77777777" w:rsidR="001369E7" w:rsidRPr="001369E7" w:rsidRDefault="001369E7" w:rsidP="00ED0B6D">
            <w:pPr>
              <w:jc w:val="center"/>
            </w:pPr>
          </w:p>
        </w:tc>
        <w:tc>
          <w:tcPr>
            <w:tcW w:w="1843" w:type="dxa"/>
          </w:tcPr>
          <w:p w14:paraId="44CC778F" w14:textId="77777777" w:rsidR="001369E7" w:rsidRPr="001369E7" w:rsidRDefault="001369E7" w:rsidP="00ED0B6D">
            <w:pPr>
              <w:jc w:val="center"/>
            </w:pPr>
          </w:p>
        </w:tc>
        <w:tc>
          <w:tcPr>
            <w:tcW w:w="2551" w:type="dxa"/>
          </w:tcPr>
          <w:p w14:paraId="73137107" w14:textId="77777777" w:rsidR="001369E7" w:rsidRPr="001369E7" w:rsidRDefault="001369E7" w:rsidP="00ED0B6D">
            <w:pPr>
              <w:jc w:val="center"/>
            </w:pPr>
          </w:p>
        </w:tc>
      </w:tr>
    </w:tbl>
    <w:p w14:paraId="3D311B56" w14:textId="4DF71598" w:rsidR="002A3379" w:rsidRPr="001369E7" w:rsidRDefault="002A3379" w:rsidP="00E26D7F">
      <w:pPr>
        <w:rPr>
          <w:color w:val="943634"/>
        </w:rPr>
      </w:pPr>
    </w:p>
    <w:sectPr w:rsidR="002A3379" w:rsidRPr="001369E7" w:rsidSect="00C474FA">
      <w:headerReference w:type="even" r:id="rId12"/>
      <w:headerReference w:type="default" r:id="rId13"/>
      <w:footerReference w:type="even" r:id="rId14"/>
      <w:footerReference w:type="default" r:id="rId15"/>
      <w:headerReference w:type="first" r:id="rId16"/>
      <w:footerReference w:type="first" r:id="rId17"/>
      <w:pgSz w:w="11907" w:h="16840" w:code="9"/>
      <w:pgMar w:top="851" w:right="851" w:bottom="851" w:left="1418" w:header="425" w:footer="1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5FFFC" w14:textId="77777777" w:rsidR="00402386" w:rsidRDefault="00402386">
      <w:r>
        <w:separator/>
      </w:r>
    </w:p>
  </w:endnote>
  <w:endnote w:type="continuationSeparator" w:id="0">
    <w:p w14:paraId="653B2815" w14:textId="77777777" w:rsidR="00402386" w:rsidRDefault="0040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AFF2" w14:textId="77777777" w:rsidR="00507E78" w:rsidRDefault="00402386">
    <w:pPr>
      <w:pStyle w:val="Footer"/>
      <w:jc w:val="right"/>
    </w:pPr>
    <w:r>
      <w:fldChar w:fldCharType="begin"/>
    </w:r>
    <w:r>
      <w:instrText xml:space="preserve"> PAGE   \* MERGEFORMAT </w:instrText>
    </w:r>
    <w:r>
      <w:fldChar w:fldCharType="separate"/>
    </w:r>
    <w:r>
      <w:rPr>
        <w:noProof/>
      </w:rPr>
      <w:t>10</w:t>
    </w:r>
    <w:r>
      <w:fldChar w:fldCharType="end"/>
    </w:r>
  </w:p>
  <w:p w14:paraId="637AB34C" w14:textId="77777777" w:rsidR="00507E78" w:rsidRDefault="0050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E1B1" w14:textId="77777777" w:rsidR="00507E78" w:rsidRDefault="00402386">
    <w:pPr>
      <w:pStyle w:val="Footer"/>
      <w:jc w:val="right"/>
    </w:pPr>
    <w:r>
      <w:fldChar w:fldCharType="begin"/>
    </w:r>
    <w:r>
      <w:instrText xml:space="preserve"> PAGE   \* MERGEFORMAT </w:instrText>
    </w:r>
    <w:r>
      <w:fldChar w:fldCharType="separate"/>
    </w:r>
    <w:r>
      <w:rPr>
        <w:noProof/>
      </w:rPr>
      <w:t>2</w:t>
    </w:r>
    <w:r>
      <w:fldChar w:fldCharType="end"/>
    </w:r>
  </w:p>
  <w:p w14:paraId="4CDF1E57" w14:textId="1D45200B" w:rsidR="00507E78" w:rsidRPr="00943534" w:rsidRDefault="00402386" w:rsidP="00CC6966">
    <w:pPr>
      <w:pStyle w:val="Footer"/>
      <w:jc w:val="center"/>
      <w:rPr>
        <w:rFonts w:ascii="Arial" w:hAnsi="Arial" w:cs="Arial"/>
        <w:color w:val="C45911"/>
        <w:sz w:val="18"/>
        <w:szCs w:val="20"/>
      </w:rPr>
    </w:pPr>
    <w:r w:rsidRPr="00943534">
      <w:rPr>
        <w:rFonts w:ascii="Arial" w:hAnsi="Arial" w:cs="Arial"/>
        <w:color w:val="C45911"/>
        <w:sz w:val="18"/>
        <w:szCs w:val="20"/>
      </w:rPr>
      <w:t>KRG_4.2.17.noda</w:t>
    </w:r>
    <w:r w:rsidRPr="00943534">
      <w:rPr>
        <w:rFonts w:ascii="Arial" w:hAnsi="Arial" w:cs="Arial" w:hint="eastAsia"/>
        <w:color w:val="C45911"/>
        <w:sz w:val="18"/>
        <w:szCs w:val="20"/>
      </w:rPr>
      <w:t>ļ</w:t>
    </w:r>
    <w:r w:rsidRPr="00943534">
      <w:rPr>
        <w:rFonts w:ascii="Arial" w:hAnsi="Arial" w:cs="Arial"/>
        <w:color w:val="C45911"/>
        <w:sz w:val="18"/>
        <w:szCs w:val="20"/>
      </w:rPr>
      <w:t>as_</w:t>
    </w:r>
    <w:r>
      <w:rPr>
        <w:rFonts w:ascii="Arial" w:hAnsi="Arial" w:cs="Arial"/>
        <w:color w:val="C45911"/>
        <w:sz w:val="18"/>
        <w:szCs w:val="20"/>
        <w:lang w:val="lv-LV"/>
      </w:rPr>
      <w:t>23</w:t>
    </w:r>
    <w:r w:rsidRPr="00943534">
      <w:rPr>
        <w:rFonts w:ascii="Arial" w:hAnsi="Arial" w:cs="Arial"/>
        <w:color w:val="C45911"/>
        <w:sz w:val="18"/>
        <w:szCs w:val="20"/>
      </w:rPr>
      <w:t>.pielikums</w:t>
    </w:r>
    <w:r>
      <w:rPr>
        <w:rFonts w:ascii="Arial" w:hAnsi="Arial" w:cs="Arial"/>
        <w:color w:val="C45911"/>
        <w:sz w:val="18"/>
        <w:szCs w:val="20"/>
        <w:lang w:val="lv-LV"/>
      </w:rPr>
      <w:t>_2.</w:t>
    </w:r>
    <w:r w:rsidRPr="00943534">
      <w:rPr>
        <w:rFonts w:ascii="Arial" w:hAnsi="Arial" w:cs="Arial"/>
        <w:color w:val="C45911"/>
        <w:sz w:val="18"/>
        <w:szCs w:val="20"/>
      </w:rPr>
      <w:t>versija</w:t>
    </w:r>
    <w:r>
      <w:rPr>
        <w:rFonts w:ascii="Arial" w:hAnsi="Arial" w:cs="Arial"/>
        <w:color w:val="C45911"/>
        <w:sz w:val="18"/>
        <w:szCs w:val="20"/>
        <w:lang w:val="lv-LV"/>
      </w:rPr>
      <w:t xml:space="preserve">_ </w:t>
    </w:r>
    <w:r w:rsidR="00FE0094">
      <w:rPr>
        <w:rFonts w:ascii="Arial" w:hAnsi="Arial" w:cs="Arial"/>
        <w:color w:val="C45911"/>
        <w:sz w:val="18"/>
        <w:szCs w:val="20"/>
        <w:lang w:val="lv-LV"/>
      </w:rPr>
      <w:t>09.02.2023.</w:t>
    </w:r>
  </w:p>
  <w:p w14:paraId="269BBDAF" w14:textId="77777777" w:rsidR="00507E78" w:rsidRDefault="00402386" w:rsidP="001E3A14">
    <w:pPr>
      <w:pStyle w:val="Footer"/>
      <w:tabs>
        <w:tab w:val="clear" w:pos="4153"/>
        <w:tab w:val="clear" w:pos="8306"/>
        <w:tab w:val="left" w:pos="72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8DD6" w14:textId="77777777" w:rsidR="00507E78" w:rsidRDefault="00507E78" w:rsidP="009C3CB5">
    <w:pPr>
      <w:pStyle w:val="Footer"/>
      <w:jc w:val="center"/>
      <w:rPr>
        <w:rFonts w:ascii="Arial" w:hAnsi="Arial" w:cs="Arial"/>
        <w:color w:val="FF6600"/>
        <w:sz w:val="20"/>
        <w:szCs w:val="20"/>
      </w:rPr>
    </w:pPr>
  </w:p>
  <w:p w14:paraId="7A4A233B" w14:textId="237F675A" w:rsidR="00507E78" w:rsidRPr="00943534" w:rsidRDefault="00402386" w:rsidP="00CC6966">
    <w:pPr>
      <w:pStyle w:val="Footer"/>
      <w:jc w:val="center"/>
      <w:rPr>
        <w:color w:val="C45911"/>
        <w:sz w:val="22"/>
      </w:rPr>
    </w:pPr>
    <w:smartTag w:uri="urn:schemas-microsoft-com:office:smarttags" w:element="stockticker">
      <w:r w:rsidRPr="00943534">
        <w:rPr>
          <w:rFonts w:ascii="Arial" w:hAnsi="Arial" w:cs="Arial"/>
          <w:color w:val="C45911"/>
          <w:sz w:val="18"/>
          <w:szCs w:val="20"/>
        </w:rPr>
        <w:t>KRG</w:t>
      </w:r>
    </w:smartTag>
    <w:r w:rsidRPr="00943534">
      <w:rPr>
        <w:rFonts w:ascii="Arial" w:hAnsi="Arial" w:cs="Arial"/>
        <w:color w:val="C45911"/>
        <w:sz w:val="18"/>
        <w:szCs w:val="20"/>
      </w:rPr>
      <w:t>_4.2.17</w:t>
    </w:r>
    <w:r>
      <w:rPr>
        <w:rFonts w:ascii="Arial" w:hAnsi="Arial" w:cs="Arial"/>
        <w:color w:val="C45911"/>
        <w:sz w:val="18"/>
        <w:szCs w:val="20"/>
        <w:lang w:val="lv-LV"/>
      </w:rPr>
      <w:t>. 23</w:t>
    </w:r>
    <w:r w:rsidRPr="00943534">
      <w:rPr>
        <w:rFonts w:ascii="Arial" w:hAnsi="Arial" w:cs="Arial"/>
        <w:color w:val="C45911"/>
        <w:sz w:val="18"/>
        <w:szCs w:val="20"/>
      </w:rPr>
      <w:t>.pielikums</w:t>
    </w:r>
    <w:r>
      <w:rPr>
        <w:rFonts w:ascii="Arial" w:hAnsi="Arial" w:cs="Arial"/>
        <w:color w:val="C45911"/>
        <w:sz w:val="18"/>
        <w:szCs w:val="20"/>
        <w:lang w:val="lv-LV"/>
      </w:rPr>
      <w:t>_2</w:t>
    </w:r>
    <w:r w:rsidRPr="00943534">
      <w:rPr>
        <w:rFonts w:ascii="Arial" w:hAnsi="Arial" w:cs="Arial"/>
        <w:color w:val="C45911"/>
        <w:sz w:val="18"/>
        <w:szCs w:val="20"/>
      </w:rPr>
      <w:t>.versija</w:t>
    </w:r>
    <w:r w:rsidR="00FE0094">
      <w:rPr>
        <w:rFonts w:ascii="Arial" w:hAnsi="Arial" w:cs="Arial"/>
        <w:color w:val="C45911"/>
        <w:sz w:val="18"/>
        <w:szCs w:val="20"/>
        <w:lang w:val="lv-LV"/>
      </w:rPr>
      <w:t xml:space="preserve"> 09.02.2023.</w:t>
    </w:r>
  </w:p>
  <w:p w14:paraId="09367C22" w14:textId="77777777" w:rsidR="00507E78" w:rsidRPr="00F908A3" w:rsidRDefault="00507E78">
    <w:pPr>
      <w:pStyle w:val="Footer"/>
      <w:jc w:val="right"/>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E1965" w14:textId="77777777" w:rsidR="00402386" w:rsidRDefault="00402386">
      <w:r>
        <w:separator/>
      </w:r>
    </w:p>
  </w:footnote>
  <w:footnote w:type="continuationSeparator" w:id="0">
    <w:p w14:paraId="493CEAD4" w14:textId="77777777" w:rsidR="00402386" w:rsidRDefault="00402386">
      <w:r>
        <w:continuationSeparator/>
      </w:r>
    </w:p>
  </w:footnote>
  <w:footnote w:type="continuationNotice" w:id="1">
    <w:p w14:paraId="29DFBE0F" w14:textId="77777777" w:rsidR="00402386" w:rsidRDefault="00402386"/>
  </w:footnote>
  <w:footnote w:id="2">
    <w:p w14:paraId="70BD2803" w14:textId="77777777" w:rsidR="00507E78" w:rsidRPr="00F82623" w:rsidRDefault="00402386" w:rsidP="00BF762F">
      <w:pPr>
        <w:pStyle w:val="FootnoteText"/>
        <w:jc w:val="both"/>
      </w:pPr>
      <w:r w:rsidRPr="00F82623">
        <w:rPr>
          <w:rStyle w:val="FootnoteReference"/>
        </w:rPr>
        <w:footnoteRef/>
      </w:r>
      <w:r w:rsidRPr="00F82623">
        <w:t xml:space="preserve"> Finanšu atbalsts un finanšu atbalsta apmērs, ko pretendents saņems bezdarbnieku nodarbināšanai, nav atkarīgs no bezdarbnieka saražoto preču daudzuma.</w:t>
      </w:r>
    </w:p>
  </w:footnote>
  <w:footnote w:id="3">
    <w:p w14:paraId="23B50004" w14:textId="77777777" w:rsidR="00507E78" w:rsidRDefault="00402386" w:rsidP="00BF762F">
      <w:pPr>
        <w:pStyle w:val="FootnoteText"/>
        <w:jc w:val="both"/>
      </w:pPr>
      <w:r w:rsidRPr="00F82623">
        <w:rPr>
          <w:rStyle w:val="FootnoteReference"/>
        </w:rPr>
        <w:footnoteRef/>
      </w:r>
      <w:r w:rsidRPr="00F82623">
        <w:t xml:space="preserve"> Finanšu atbalsts un finanšu atbalsta apmērs, ko pretendents saņems bezdarbnieku nodarbināšanai, nav noteikts ar nosacījumu, ka importa preču vietā tiek izmantotas vietējās preces.</w:t>
      </w:r>
    </w:p>
  </w:footnote>
  <w:footnote w:id="4">
    <w:p w14:paraId="71CE55EB" w14:textId="77777777" w:rsidR="00507E78" w:rsidRPr="00EB65AF" w:rsidRDefault="00402386" w:rsidP="00493386">
      <w:pPr>
        <w:pStyle w:val="FootnoteText"/>
        <w:jc w:val="both"/>
      </w:pPr>
      <w:r>
        <w:rPr>
          <w:rStyle w:val="FootnoteReference"/>
        </w:rPr>
        <w:footnoteRef/>
      </w:r>
      <w:r>
        <w:t xml:space="preserve"> </w:t>
      </w:r>
      <w:r w:rsidRPr="00EB65AF">
        <w:t xml:space="preserve">Ministru kabineta 2018.gada 21.novembra noteikumi Nr.715 </w:t>
      </w:r>
      <w:r w:rsidRPr="00EB65AF">
        <w:rPr>
          <w:rFonts w:hint="eastAsia"/>
        </w:rPr>
        <w:t>“</w:t>
      </w:r>
      <w:r w:rsidRPr="00EB65AF">
        <w:t>Noteikumi par de minimis atbalsta uzskaites un pie</w:t>
      </w:r>
      <w:r w:rsidRPr="00EB65AF">
        <w:rPr>
          <w:rFonts w:hint="eastAsia"/>
        </w:rPr>
        <w:t>šķ</w:t>
      </w:r>
      <w:r w:rsidRPr="00EB65AF">
        <w:t>ir</w:t>
      </w:r>
      <w:r w:rsidRPr="00EB65AF">
        <w:rPr>
          <w:rFonts w:hint="eastAsia"/>
        </w:rPr>
        <w:t>š</w:t>
      </w:r>
      <w:r w:rsidRPr="00EB65AF">
        <w:t>anas k</w:t>
      </w:r>
      <w:r w:rsidRPr="00EB65AF">
        <w:rPr>
          <w:rFonts w:hint="eastAsia"/>
        </w:rPr>
        <w:t>ā</w:t>
      </w:r>
      <w:r w:rsidRPr="00EB65AF">
        <w:t>rt</w:t>
      </w:r>
      <w:r w:rsidRPr="00EB65AF">
        <w:rPr>
          <w:rFonts w:hint="eastAsia"/>
        </w:rPr>
        <w:t>ī</w:t>
      </w:r>
      <w:r w:rsidRPr="00EB65AF">
        <w:t>bu un de minimis atbalsta uzskaites veidlapu paraugiem</w:t>
      </w:r>
      <w:r w:rsidRPr="00EB65AF">
        <w:rPr>
          <w:rFonts w:hint="eastAsia"/>
        </w:rPr>
        <w:t>”</w:t>
      </w:r>
      <w:r w:rsidRPr="00EB65AF">
        <w:t>.</w:t>
      </w:r>
    </w:p>
  </w:footnote>
  <w:footnote w:id="5">
    <w:p w14:paraId="13C3089E" w14:textId="77777777" w:rsidR="00507E78" w:rsidRPr="00B62879" w:rsidRDefault="00402386" w:rsidP="00912AF4">
      <w:pPr>
        <w:pStyle w:val="FootnoteText"/>
      </w:pPr>
      <w:r w:rsidRPr="00E85AB0">
        <w:rPr>
          <w:rStyle w:val="FootnoteReference"/>
          <w:rFonts w:ascii="Times New Roman" w:hAnsi="Times New Roman"/>
        </w:rPr>
        <w:footnoteRef/>
      </w:r>
      <w:r w:rsidRPr="00E85AB0">
        <w:rPr>
          <w:rFonts w:ascii="Times New Roman" w:hAnsi="Times New Roman"/>
        </w:rPr>
        <w:t xml:space="preserve"> Iesniedzot pieteikumu, tā pielikums “Nomenklatūras pozīciju un tām atbilstošo produktu saraksts” nav jāiesniedz.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437A" w14:textId="77777777" w:rsidR="00507E78" w:rsidRDefault="00507E78" w:rsidP="00EF28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0ECD" w14:textId="77777777" w:rsidR="00507E78" w:rsidRDefault="00507E78" w:rsidP="0020593E">
    <w:pPr>
      <w:pStyle w:val="Header"/>
      <w:framePr w:wrap="around" w:vAnchor="text" w:hAnchor="margin" w:xAlign="center" w:y="1"/>
      <w:rPr>
        <w:rStyle w:val="PageNumber"/>
      </w:rPr>
    </w:pPr>
  </w:p>
  <w:p w14:paraId="51549BCC" w14:textId="77777777" w:rsidR="00507E78" w:rsidRDefault="00507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F08D" w14:textId="74F447A8" w:rsidR="00507E78" w:rsidRPr="00C474FA" w:rsidRDefault="00507E78" w:rsidP="003D5684">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B80"/>
    <w:multiLevelType w:val="hybridMultilevel"/>
    <w:tmpl w:val="71F6794E"/>
    <w:lvl w:ilvl="0" w:tplc="A20C5666">
      <w:start w:val="1"/>
      <w:numFmt w:val="decimal"/>
      <w:lvlText w:val="%1."/>
      <w:lvlJc w:val="left"/>
      <w:pPr>
        <w:ind w:left="786" w:hanging="360"/>
      </w:pPr>
      <w:rPr>
        <w:rFonts w:ascii="Times New Roman" w:hAnsi="Times New Roman" w:hint="default"/>
        <w:sz w:val="24"/>
        <w:szCs w:val="24"/>
      </w:rPr>
    </w:lvl>
    <w:lvl w:ilvl="1" w:tplc="DCC64638" w:tentative="1">
      <w:start w:val="1"/>
      <w:numFmt w:val="lowerLetter"/>
      <w:lvlText w:val="%2."/>
      <w:lvlJc w:val="left"/>
      <w:pPr>
        <w:ind w:left="1440" w:hanging="360"/>
      </w:pPr>
    </w:lvl>
    <w:lvl w:ilvl="2" w:tplc="298428A8" w:tentative="1">
      <w:start w:val="1"/>
      <w:numFmt w:val="lowerRoman"/>
      <w:lvlText w:val="%3."/>
      <w:lvlJc w:val="right"/>
      <w:pPr>
        <w:ind w:left="2160" w:hanging="180"/>
      </w:pPr>
    </w:lvl>
    <w:lvl w:ilvl="3" w:tplc="F752A042" w:tentative="1">
      <w:start w:val="1"/>
      <w:numFmt w:val="decimal"/>
      <w:lvlText w:val="%4."/>
      <w:lvlJc w:val="left"/>
      <w:pPr>
        <w:ind w:left="2880" w:hanging="360"/>
      </w:pPr>
    </w:lvl>
    <w:lvl w:ilvl="4" w:tplc="75E6834E" w:tentative="1">
      <w:start w:val="1"/>
      <w:numFmt w:val="lowerLetter"/>
      <w:lvlText w:val="%5."/>
      <w:lvlJc w:val="left"/>
      <w:pPr>
        <w:ind w:left="3600" w:hanging="360"/>
      </w:pPr>
    </w:lvl>
    <w:lvl w:ilvl="5" w:tplc="DE4811A8" w:tentative="1">
      <w:start w:val="1"/>
      <w:numFmt w:val="lowerRoman"/>
      <w:lvlText w:val="%6."/>
      <w:lvlJc w:val="right"/>
      <w:pPr>
        <w:ind w:left="4320" w:hanging="180"/>
      </w:pPr>
    </w:lvl>
    <w:lvl w:ilvl="6" w:tplc="DD860608" w:tentative="1">
      <w:start w:val="1"/>
      <w:numFmt w:val="decimal"/>
      <w:lvlText w:val="%7."/>
      <w:lvlJc w:val="left"/>
      <w:pPr>
        <w:ind w:left="5040" w:hanging="360"/>
      </w:pPr>
    </w:lvl>
    <w:lvl w:ilvl="7" w:tplc="B090F0BA" w:tentative="1">
      <w:start w:val="1"/>
      <w:numFmt w:val="lowerLetter"/>
      <w:lvlText w:val="%8."/>
      <w:lvlJc w:val="left"/>
      <w:pPr>
        <w:ind w:left="5760" w:hanging="360"/>
      </w:pPr>
    </w:lvl>
    <w:lvl w:ilvl="8" w:tplc="9EB03230" w:tentative="1">
      <w:start w:val="1"/>
      <w:numFmt w:val="lowerRoman"/>
      <w:lvlText w:val="%9."/>
      <w:lvlJc w:val="right"/>
      <w:pPr>
        <w:ind w:left="6480" w:hanging="180"/>
      </w:pPr>
    </w:lvl>
  </w:abstractNum>
  <w:abstractNum w:abstractNumId="1" w15:restartNumberingAfterBreak="0">
    <w:nsid w:val="0A97667F"/>
    <w:multiLevelType w:val="hybridMultilevel"/>
    <w:tmpl w:val="F9BE9BC8"/>
    <w:lvl w:ilvl="0" w:tplc="2D0EEAFC">
      <w:start w:val="1"/>
      <w:numFmt w:val="decimal"/>
      <w:lvlText w:val="%1."/>
      <w:lvlJc w:val="left"/>
      <w:pPr>
        <w:ind w:left="720" w:hanging="360"/>
      </w:pPr>
      <w:rPr>
        <w:rFonts w:ascii="Times New Roman" w:hAnsi="Times New Roman" w:hint="default"/>
      </w:rPr>
    </w:lvl>
    <w:lvl w:ilvl="1" w:tplc="4A309CDA" w:tentative="1">
      <w:start w:val="1"/>
      <w:numFmt w:val="lowerLetter"/>
      <w:lvlText w:val="%2."/>
      <w:lvlJc w:val="left"/>
      <w:pPr>
        <w:ind w:left="1440" w:hanging="360"/>
      </w:pPr>
    </w:lvl>
    <w:lvl w:ilvl="2" w:tplc="FB4052AE" w:tentative="1">
      <w:start w:val="1"/>
      <w:numFmt w:val="lowerRoman"/>
      <w:lvlText w:val="%3."/>
      <w:lvlJc w:val="right"/>
      <w:pPr>
        <w:ind w:left="2160" w:hanging="180"/>
      </w:pPr>
    </w:lvl>
    <w:lvl w:ilvl="3" w:tplc="443C35B6" w:tentative="1">
      <w:start w:val="1"/>
      <w:numFmt w:val="decimal"/>
      <w:lvlText w:val="%4."/>
      <w:lvlJc w:val="left"/>
      <w:pPr>
        <w:ind w:left="2880" w:hanging="360"/>
      </w:pPr>
    </w:lvl>
    <w:lvl w:ilvl="4" w:tplc="048AA2A6" w:tentative="1">
      <w:start w:val="1"/>
      <w:numFmt w:val="lowerLetter"/>
      <w:lvlText w:val="%5."/>
      <w:lvlJc w:val="left"/>
      <w:pPr>
        <w:ind w:left="3600" w:hanging="360"/>
      </w:pPr>
    </w:lvl>
    <w:lvl w:ilvl="5" w:tplc="56404BE6" w:tentative="1">
      <w:start w:val="1"/>
      <w:numFmt w:val="lowerRoman"/>
      <w:lvlText w:val="%6."/>
      <w:lvlJc w:val="right"/>
      <w:pPr>
        <w:ind w:left="4320" w:hanging="180"/>
      </w:pPr>
    </w:lvl>
    <w:lvl w:ilvl="6" w:tplc="33ACC42C" w:tentative="1">
      <w:start w:val="1"/>
      <w:numFmt w:val="decimal"/>
      <w:lvlText w:val="%7."/>
      <w:lvlJc w:val="left"/>
      <w:pPr>
        <w:ind w:left="5040" w:hanging="360"/>
      </w:pPr>
    </w:lvl>
    <w:lvl w:ilvl="7" w:tplc="7432246A" w:tentative="1">
      <w:start w:val="1"/>
      <w:numFmt w:val="lowerLetter"/>
      <w:lvlText w:val="%8."/>
      <w:lvlJc w:val="left"/>
      <w:pPr>
        <w:ind w:left="5760" w:hanging="360"/>
      </w:pPr>
    </w:lvl>
    <w:lvl w:ilvl="8" w:tplc="4A506ECA" w:tentative="1">
      <w:start w:val="1"/>
      <w:numFmt w:val="lowerRoman"/>
      <w:lvlText w:val="%9."/>
      <w:lvlJc w:val="right"/>
      <w:pPr>
        <w:ind w:left="6480" w:hanging="180"/>
      </w:pPr>
    </w:lvl>
  </w:abstractNum>
  <w:abstractNum w:abstractNumId="2" w15:restartNumberingAfterBreak="0">
    <w:nsid w:val="0B2D7C7D"/>
    <w:multiLevelType w:val="hybridMultilevel"/>
    <w:tmpl w:val="1124D5CC"/>
    <w:lvl w:ilvl="0" w:tplc="0AE0ADD0">
      <w:start w:val="1"/>
      <w:numFmt w:val="decimal"/>
      <w:lvlText w:val="%1."/>
      <w:lvlJc w:val="left"/>
      <w:pPr>
        <w:ind w:left="720" w:hanging="360"/>
      </w:pPr>
    </w:lvl>
    <w:lvl w:ilvl="1" w:tplc="B1FA6526" w:tentative="1">
      <w:start w:val="1"/>
      <w:numFmt w:val="lowerLetter"/>
      <w:lvlText w:val="%2."/>
      <w:lvlJc w:val="left"/>
      <w:pPr>
        <w:ind w:left="1440" w:hanging="360"/>
      </w:pPr>
    </w:lvl>
    <w:lvl w:ilvl="2" w:tplc="F30E2036" w:tentative="1">
      <w:start w:val="1"/>
      <w:numFmt w:val="lowerRoman"/>
      <w:lvlText w:val="%3."/>
      <w:lvlJc w:val="right"/>
      <w:pPr>
        <w:ind w:left="2160" w:hanging="180"/>
      </w:pPr>
    </w:lvl>
    <w:lvl w:ilvl="3" w:tplc="0A56BFF4" w:tentative="1">
      <w:start w:val="1"/>
      <w:numFmt w:val="decimal"/>
      <w:lvlText w:val="%4."/>
      <w:lvlJc w:val="left"/>
      <w:pPr>
        <w:ind w:left="2880" w:hanging="360"/>
      </w:pPr>
    </w:lvl>
    <w:lvl w:ilvl="4" w:tplc="71B82512" w:tentative="1">
      <w:start w:val="1"/>
      <w:numFmt w:val="lowerLetter"/>
      <w:lvlText w:val="%5."/>
      <w:lvlJc w:val="left"/>
      <w:pPr>
        <w:ind w:left="3600" w:hanging="360"/>
      </w:pPr>
    </w:lvl>
    <w:lvl w:ilvl="5" w:tplc="924250DA" w:tentative="1">
      <w:start w:val="1"/>
      <w:numFmt w:val="lowerRoman"/>
      <w:lvlText w:val="%6."/>
      <w:lvlJc w:val="right"/>
      <w:pPr>
        <w:ind w:left="4320" w:hanging="180"/>
      </w:pPr>
    </w:lvl>
    <w:lvl w:ilvl="6" w:tplc="1CD6B374" w:tentative="1">
      <w:start w:val="1"/>
      <w:numFmt w:val="decimal"/>
      <w:lvlText w:val="%7."/>
      <w:lvlJc w:val="left"/>
      <w:pPr>
        <w:ind w:left="5040" w:hanging="360"/>
      </w:pPr>
    </w:lvl>
    <w:lvl w:ilvl="7" w:tplc="FC107BFC" w:tentative="1">
      <w:start w:val="1"/>
      <w:numFmt w:val="lowerLetter"/>
      <w:lvlText w:val="%8."/>
      <w:lvlJc w:val="left"/>
      <w:pPr>
        <w:ind w:left="5760" w:hanging="360"/>
      </w:pPr>
    </w:lvl>
    <w:lvl w:ilvl="8" w:tplc="EF529CB8" w:tentative="1">
      <w:start w:val="1"/>
      <w:numFmt w:val="lowerRoman"/>
      <w:lvlText w:val="%9."/>
      <w:lvlJc w:val="right"/>
      <w:pPr>
        <w:ind w:left="6480" w:hanging="180"/>
      </w:pPr>
    </w:lvl>
  </w:abstractNum>
  <w:abstractNum w:abstractNumId="3" w15:restartNumberingAfterBreak="0">
    <w:nsid w:val="1BE271FC"/>
    <w:multiLevelType w:val="hybridMultilevel"/>
    <w:tmpl w:val="A0625336"/>
    <w:lvl w:ilvl="0" w:tplc="5BB0C150">
      <w:start w:val="1"/>
      <w:numFmt w:val="decimal"/>
      <w:lvlText w:val="%1."/>
      <w:lvlJc w:val="left"/>
      <w:pPr>
        <w:ind w:left="720" w:hanging="360"/>
      </w:pPr>
    </w:lvl>
    <w:lvl w:ilvl="1" w:tplc="B336BEC8" w:tentative="1">
      <w:start w:val="1"/>
      <w:numFmt w:val="lowerLetter"/>
      <w:lvlText w:val="%2."/>
      <w:lvlJc w:val="left"/>
      <w:pPr>
        <w:ind w:left="1440" w:hanging="360"/>
      </w:pPr>
    </w:lvl>
    <w:lvl w:ilvl="2" w:tplc="AC4C5D8A" w:tentative="1">
      <w:start w:val="1"/>
      <w:numFmt w:val="lowerRoman"/>
      <w:lvlText w:val="%3."/>
      <w:lvlJc w:val="right"/>
      <w:pPr>
        <w:ind w:left="2160" w:hanging="180"/>
      </w:pPr>
    </w:lvl>
    <w:lvl w:ilvl="3" w:tplc="EA0A1CEC" w:tentative="1">
      <w:start w:val="1"/>
      <w:numFmt w:val="decimal"/>
      <w:lvlText w:val="%4."/>
      <w:lvlJc w:val="left"/>
      <w:pPr>
        <w:ind w:left="2880" w:hanging="360"/>
      </w:pPr>
    </w:lvl>
    <w:lvl w:ilvl="4" w:tplc="0608C294" w:tentative="1">
      <w:start w:val="1"/>
      <w:numFmt w:val="lowerLetter"/>
      <w:lvlText w:val="%5."/>
      <w:lvlJc w:val="left"/>
      <w:pPr>
        <w:ind w:left="3600" w:hanging="360"/>
      </w:pPr>
    </w:lvl>
    <w:lvl w:ilvl="5" w:tplc="2F8C928E" w:tentative="1">
      <w:start w:val="1"/>
      <w:numFmt w:val="lowerRoman"/>
      <w:lvlText w:val="%6."/>
      <w:lvlJc w:val="right"/>
      <w:pPr>
        <w:ind w:left="4320" w:hanging="180"/>
      </w:pPr>
    </w:lvl>
    <w:lvl w:ilvl="6" w:tplc="CD024BA6" w:tentative="1">
      <w:start w:val="1"/>
      <w:numFmt w:val="decimal"/>
      <w:lvlText w:val="%7."/>
      <w:lvlJc w:val="left"/>
      <w:pPr>
        <w:ind w:left="5040" w:hanging="360"/>
      </w:pPr>
    </w:lvl>
    <w:lvl w:ilvl="7" w:tplc="B05EA1B2" w:tentative="1">
      <w:start w:val="1"/>
      <w:numFmt w:val="lowerLetter"/>
      <w:lvlText w:val="%8."/>
      <w:lvlJc w:val="left"/>
      <w:pPr>
        <w:ind w:left="5760" w:hanging="360"/>
      </w:pPr>
    </w:lvl>
    <w:lvl w:ilvl="8" w:tplc="CE68F452" w:tentative="1">
      <w:start w:val="1"/>
      <w:numFmt w:val="lowerRoman"/>
      <w:lvlText w:val="%9."/>
      <w:lvlJc w:val="right"/>
      <w:pPr>
        <w:ind w:left="6480" w:hanging="180"/>
      </w:pPr>
    </w:lvl>
  </w:abstractNum>
  <w:abstractNum w:abstractNumId="4" w15:restartNumberingAfterBreak="0">
    <w:nsid w:val="1F250BF6"/>
    <w:multiLevelType w:val="hybridMultilevel"/>
    <w:tmpl w:val="88746AC0"/>
    <w:lvl w:ilvl="0" w:tplc="94EED610">
      <w:start w:val="1"/>
      <w:numFmt w:val="decimal"/>
      <w:lvlText w:val="%1."/>
      <w:lvlJc w:val="left"/>
      <w:pPr>
        <w:ind w:left="720" w:hanging="360"/>
      </w:pPr>
      <w:rPr>
        <w:rFonts w:ascii="Times New Roman" w:hAnsi="Times New Roman" w:hint="default"/>
      </w:rPr>
    </w:lvl>
    <w:lvl w:ilvl="1" w:tplc="D00CF61C" w:tentative="1">
      <w:start w:val="1"/>
      <w:numFmt w:val="lowerLetter"/>
      <w:lvlText w:val="%2."/>
      <w:lvlJc w:val="left"/>
      <w:pPr>
        <w:ind w:left="1440" w:hanging="360"/>
      </w:pPr>
    </w:lvl>
    <w:lvl w:ilvl="2" w:tplc="371EFD06" w:tentative="1">
      <w:start w:val="1"/>
      <w:numFmt w:val="lowerRoman"/>
      <w:lvlText w:val="%3."/>
      <w:lvlJc w:val="right"/>
      <w:pPr>
        <w:ind w:left="2160" w:hanging="180"/>
      </w:pPr>
    </w:lvl>
    <w:lvl w:ilvl="3" w:tplc="63981344" w:tentative="1">
      <w:start w:val="1"/>
      <w:numFmt w:val="decimal"/>
      <w:lvlText w:val="%4."/>
      <w:lvlJc w:val="left"/>
      <w:pPr>
        <w:ind w:left="2880" w:hanging="360"/>
      </w:pPr>
    </w:lvl>
    <w:lvl w:ilvl="4" w:tplc="8D3A94AC" w:tentative="1">
      <w:start w:val="1"/>
      <w:numFmt w:val="lowerLetter"/>
      <w:lvlText w:val="%5."/>
      <w:lvlJc w:val="left"/>
      <w:pPr>
        <w:ind w:left="3600" w:hanging="360"/>
      </w:pPr>
    </w:lvl>
    <w:lvl w:ilvl="5" w:tplc="0C50BE82" w:tentative="1">
      <w:start w:val="1"/>
      <w:numFmt w:val="lowerRoman"/>
      <w:lvlText w:val="%6."/>
      <w:lvlJc w:val="right"/>
      <w:pPr>
        <w:ind w:left="4320" w:hanging="180"/>
      </w:pPr>
    </w:lvl>
    <w:lvl w:ilvl="6" w:tplc="F88C9E6C" w:tentative="1">
      <w:start w:val="1"/>
      <w:numFmt w:val="decimal"/>
      <w:lvlText w:val="%7."/>
      <w:lvlJc w:val="left"/>
      <w:pPr>
        <w:ind w:left="5040" w:hanging="360"/>
      </w:pPr>
    </w:lvl>
    <w:lvl w:ilvl="7" w:tplc="27E29500" w:tentative="1">
      <w:start w:val="1"/>
      <w:numFmt w:val="lowerLetter"/>
      <w:lvlText w:val="%8."/>
      <w:lvlJc w:val="left"/>
      <w:pPr>
        <w:ind w:left="5760" w:hanging="360"/>
      </w:pPr>
    </w:lvl>
    <w:lvl w:ilvl="8" w:tplc="BA3C0932" w:tentative="1">
      <w:start w:val="1"/>
      <w:numFmt w:val="lowerRoman"/>
      <w:lvlText w:val="%9."/>
      <w:lvlJc w:val="right"/>
      <w:pPr>
        <w:ind w:left="6480" w:hanging="180"/>
      </w:pPr>
    </w:lvl>
  </w:abstractNum>
  <w:abstractNum w:abstractNumId="5" w15:restartNumberingAfterBreak="0">
    <w:nsid w:val="2218296B"/>
    <w:multiLevelType w:val="hybridMultilevel"/>
    <w:tmpl w:val="53EE41E2"/>
    <w:lvl w:ilvl="0" w:tplc="E3A4AF12">
      <w:start w:val="1"/>
      <w:numFmt w:val="decimal"/>
      <w:lvlText w:val="%1."/>
      <w:lvlJc w:val="left"/>
      <w:pPr>
        <w:ind w:left="720" w:hanging="360"/>
      </w:pPr>
      <w:rPr>
        <w:rFonts w:hint="default"/>
      </w:rPr>
    </w:lvl>
    <w:lvl w:ilvl="1" w:tplc="C840C7E2" w:tentative="1">
      <w:start w:val="1"/>
      <w:numFmt w:val="lowerLetter"/>
      <w:lvlText w:val="%2."/>
      <w:lvlJc w:val="left"/>
      <w:pPr>
        <w:ind w:left="1440" w:hanging="360"/>
      </w:pPr>
    </w:lvl>
    <w:lvl w:ilvl="2" w:tplc="DD7C5F86" w:tentative="1">
      <w:start w:val="1"/>
      <w:numFmt w:val="lowerRoman"/>
      <w:lvlText w:val="%3."/>
      <w:lvlJc w:val="right"/>
      <w:pPr>
        <w:ind w:left="2160" w:hanging="180"/>
      </w:pPr>
    </w:lvl>
    <w:lvl w:ilvl="3" w:tplc="01DEF774" w:tentative="1">
      <w:start w:val="1"/>
      <w:numFmt w:val="decimal"/>
      <w:lvlText w:val="%4."/>
      <w:lvlJc w:val="left"/>
      <w:pPr>
        <w:ind w:left="2880" w:hanging="360"/>
      </w:pPr>
    </w:lvl>
    <w:lvl w:ilvl="4" w:tplc="AE70AF52" w:tentative="1">
      <w:start w:val="1"/>
      <w:numFmt w:val="lowerLetter"/>
      <w:lvlText w:val="%5."/>
      <w:lvlJc w:val="left"/>
      <w:pPr>
        <w:ind w:left="3600" w:hanging="360"/>
      </w:pPr>
    </w:lvl>
    <w:lvl w:ilvl="5" w:tplc="8E48D5AA" w:tentative="1">
      <w:start w:val="1"/>
      <w:numFmt w:val="lowerRoman"/>
      <w:lvlText w:val="%6."/>
      <w:lvlJc w:val="right"/>
      <w:pPr>
        <w:ind w:left="4320" w:hanging="180"/>
      </w:pPr>
    </w:lvl>
    <w:lvl w:ilvl="6" w:tplc="5914DBB2" w:tentative="1">
      <w:start w:val="1"/>
      <w:numFmt w:val="decimal"/>
      <w:lvlText w:val="%7."/>
      <w:lvlJc w:val="left"/>
      <w:pPr>
        <w:ind w:left="5040" w:hanging="360"/>
      </w:pPr>
    </w:lvl>
    <w:lvl w:ilvl="7" w:tplc="E940D720" w:tentative="1">
      <w:start w:val="1"/>
      <w:numFmt w:val="lowerLetter"/>
      <w:lvlText w:val="%8."/>
      <w:lvlJc w:val="left"/>
      <w:pPr>
        <w:ind w:left="5760" w:hanging="360"/>
      </w:pPr>
    </w:lvl>
    <w:lvl w:ilvl="8" w:tplc="976692EC" w:tentative="1">
      <w:start w:val="1"/>
      <w:numFmt w:val="lowerRoman"/>
      <w:lvlText w:val="%9."/>
      <w:lvlJc w:val="right"/>
      <w:pPr>
        <w:ind w:left="6480" w:hanging="180"/>
      </w:pPr>
    </w:lvl>
  </w:abstractNum>
  <w:abstractNum w:abstractNumId="6" w15:restartNumberingAfterBreak="0">
    <w:nsid w:val="25C23ADF"/>
    <w:multiLevelType w:val="multilevel"/>
    <w:tmpl w:val="ABA46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0A5A1F"/>
    <w:multiLevelType w:val="hybridMultilevel"/>
    <w:tmpl w:val="8D3CCBEA"/>
    <w:lvl w:ilvl="0" w:tplc="93C8C2E6">
      <w:start w:val="1"/>
      <w:numFmt w:val="decimal"/>
      <w:lvlText w:val="%1."/>
      <w:lvlJc w:val="left"/>
      <w:pPr>
        <w:ind w:left="360" w:hanging="360"/>
      </w:pPr>
      <w:rPr>
        <w:rFonts w:hint="default"/>
      </w:rPr>
    </w:lvl>
    <w:lvl w:ilvl="1" w:tplc="8B7EC24C" w:tentative="1">
      <w:start w:val="1"/>
      <w:numFmt w:val="lowerLetter"/>
      <w:lvlText w:val="%2."/>
      <w:lvlJc w:val="left"/>
      <w:pPr>
        <w:ind w:left="1440" w:hanging="360"/>
      </w:pPr>
    </w:lvl>
    <w:lvl w:ilvl="2" w:tplc="4E8A83B0" w:tentative="1">
      <w:start w:val="1"/>
      <w:numFmt w:val="lowerRoman"/>
      <w:lvlText w:val="%3."/>
      <w:lvlJc w:val="right"/>
      <w:pPr>
        <w:ind w:left="2160" w:hanging="180"/>
      </w:pPr>
    </w:lvl>
    <w:lvl w:ilvl="3" w:tplc="5A5AC768" w:tentative="1">
      <w:start w:val="1"/>
      <w:numFmt w:val="decimal"/>
      <w:lvlText w:val="%4."/>
      <w:lvlJc w:val="left"/>
      <w:pPr>
        <w:ind w:left="2880" w:hanging="360"/>
      </w:pPr>
    </w:lvl>
    <w:lvl w:ilvl="4" w:tplc="9CE0D9F0" w:tentative="1">
      <w:start w:val="1"/>
      <w:numFmt w:val="lowerLetter"/>
      <w:lvlText w:val="%5."/>
      <w:lvlJc w:val="left"/>
      <w:pPr>
        <w:ind w:left="3600" w:hanging="360"/>
      </w:pPr>
    </w:lvl>
    <w:lvl w:ilvl="5" w:tplc="7FE29F74" w:tentative="1">
      <w:start w:val="1"/>
      <w:numFmt w:val="lowerRoman"/>
      <w:lvlText w:val="%6."/>
      <w:lvlJc w:val="right"/>
      <w:pPr>
        <w:ind w:left="4320" w:hanging="180"/>
      </w:pPr>
    </w:lvl>
    <w:lvl w:ilvl="6" w:tplc="980A3F54" w:tentative="1">
      <w:start w:val="1"/>
      <w:numFmt w:val="decimal"/>
      <w:lvlText w:val="%7."/>
      <w:lvlJc w:val="left"/>
      <w:pPr>
        <w:ind w:left="5040" w:hanging="360"/>
      </w:pPr>
    </w:lvl>
    <w:lvl w:ilvl="7" w:tplc="0C32357C" w:tentative="1">
      <w:start w:val="1"/>
      <w:numFmt w:val="lowerLetter"/>
      <w:lvlText w:val="%8."/>
      <w:lvlJc w:val="left"/>
      <w:pPr>
        <w:ind w:left="5760" w:hanging="360"/>
      </w:pPr>
    </w:lvl>
    <w:lvl w:ilvl="8" w:tplc="3AA422AA" w:tentative="1">
      <w:start w:val="1"/>
      <w:numFmt w:val="lowerRoman"/>
      <w:lvlText w:val="%9."/>
      <w:lvlJc w:val="right"/>
      <w:pPr>
        <w:ind w:left="6480" w:hanging="180"/>
      </w:pPr>
    </w:lvl>
  </w:abstractNum>
  <w:abstractNum w:abstractNumId="8" w15:restartNumberingAfterBreak="0">
    <w:nsid w:val="27D97030"/>
    <w:multiLevelType w:val="hybridMultilevel"/>
    <w:tmpl w:val="51FCC252"/>
    <w:lvl w:ilvl="0" w:tplc="A1782BB0">
      <w:start w:val="1"/>
      <w:numFmt w:val="decimal"/>
      <w:lvlText w:val="%1."/>
      <w:lvlJc w:val="left"/>
      <w:pPr>
        <w:ind w:left="720" w:hanging="360"/>
      </w:pPr>
      <w:rPr>
        <w:rFonts w:hint="default"/>
      </w:rPr>
    </w:lvl>
    <w:lvl w:ilvl="1" w:tplc="85F6A52A" w:tentative="1">
      <w:start w:val="1"/>
      <w:numFmt w:val="lowerLetter"/>
      <w:lvlText w:val="%2."/>
      <w:lvlJc w:val="left"/>
      <w:pPr>
        <w:ind w:left="1440" w:hanging="360"/>
      </w:pPr>
    </w:lvl>
    <w:lvl w:ilvl="2" w:tplc="CC56B1BC" w:tentative="1">
      <w:start w:val="1"/>
      <w:numFmt w:val="lowerRoman"/>
      <w:lvlText w:val="%3."/>
      <w:lvlJc w:val="right"/>
      <w:pPr>
        <w:ind w:left="2160" w:hanging="180"/>
      </w:pPr>
    </w:lvl>
    <w:lvl w:ilvl="3" w:tplc="07BE401E" w:tentative="1">
      <w:start w:val="1"/>
      <w:numFmt w:val="decimal"/>
      <w:lvlText w:val="%4."/>
      <w:lvlJc w:val="left"/>
      <w:pPr>
        <w:ind w:left="2880" w:hanging="360"/>
      </w:pPr>
    </w:lvl>
    <w:lvl w:ilvl="4" w:tplc="0BDC6756" w:tentative="1">
      <w:start w:val="1"/>
      <w:numFmt w:val="lowerLetter"/>
      <w:lvlText w:val="%5."/>
      <w:lvlJc w:val="left"/>
      <w:pPr>
        <w:ind w:left="3600" w:hanging="360"/>
      </w:pPr>
    </w:lvl>
    <w:lvl w:ilvl="5" w:tplc="DD9E7B2C" w:tentative="1">
      <w:start w:val="1"/>
      <w:numFmt w:val="lowerRoman"/>
      <w:lvlText w:val="%6."/>
      <w:lvlJc w:val="right"/>
      <w:pPr>
        <w:ind w:left="4320" w:hanging="180"/>
      </w:pPr>
    </w:lvl>
    <w:lvl w:ilvl="6" w:tplc="B81E0104" w:tentative="1">
      <w:start w:val="1"/>
      <w:numFmt w:val="decimal"/>
      <w:lvlText w:val="%7."/>
      <w:lvlJc w:val="left"/>
      <w:pPr>
        <w:ind w:left="5040" w:hanging="360"/>
      </w:pPr>
    </w:lvl>
    <w:lvl w:ilvl="7" w:tplc="703E8B82" w:tentative="1">
      <w:start w:val="1"/>
      <w:numFmt w:val="lowerLetter"/>
      <w:lvlText w:val="%8."/>
      <w:lvlJc w:val="left"/>
      <w:pPr>
        <w:ind w:left="5760" w:hanging="360"/>
      </w:pPr>
    </w:lvl>
    <w:lvl w:ilvl="8" w:tplc="6D50FE94" w:tentative="1">
      <w:start w:val="1"/>
      <w:numFmt w:val="lowerRoman"/>
      <w:lvlText w:val="%9."/>
      <w:lvlJc w:val="right"/>
      <w:pPr>
        <w:ind w:left="6480" w:hanging="180"/>
      </w:pPr>
    </w:lvl>
  </w:abstractNum>
  <w:abstractNum w:abstractNumId="9" w15:restartNumberingAfterBreak="0">
    <w:nsid w:val="2D670B31"/>
    <w:multiLevelType w:val="hybridMultilevel"/>
    <w:tmpl w:val="172A073A"/>
    <w:lvl w:ilvl="0" w:tplc="4FF6F9CE">
      <w:start w:val="1"/>
      <w:numFmt w:val="decimal"/>
      <w:lvlText w:val="%1."/>
      <w:lvlJc w:val="left"/>
      <w:pPr>
        <w:ind w:left="720" w:hanging="360"/>
      </w:pPr>
    </w:lvl>
    <w:lvl w:ilvl="1" w:tplc="10DAC946" w:tentative="1">
      <w:start w:val="1"/>
      <w:numFmt w:val="lowerLetter"/>
      <w:lvlText w:val="%2."/>
      <w:lvlJc w:val="left"/>
      <w:pPr>
        <w:ind w:left="1440" w:hanging="360"/>
      </w:pPr>
    </w:lvl>
    <w:lvl w:ilvl="2" w:tplc="3DA8B570" w:tentative="1">
      <w:start w:val="1"/>
      <w:numFmt w:val="lowerRoman"/>
      <w:lvlText w:val="%3."/>
      <w:lvlJc w:val="right"/>
      <w:pPr>
        <w:ind w:left="2160" w:hanging="180"/>
      </w:pPr>
    </w:lvl>
    <w:lvl w:ilvl="3" w:tplc="273C947C" w:tentative="1">
      <w:start w:val="1"/>
      <w:numFmt w:val="decimal"/>
      <w:lvlText w:val="%4."/>
      <w:lvlJc w:val="left"/>
      <w:pPr>
        <w:ind w:left="2880" w:hanging="360"/>
      </w:pPr>
    </w:lvl>
    <w:lvl w:ilvl="4" w:tplc="D2882DDA" w:tentative="1">
      <w:start w:val="1"/>
      <w:numFmt w:val="lowerLetter"/>
      <w:lvlText w:val="%5."/>
      <w:lvlJc w:val="left"/>
      <w:pPr>
        <w:ind w:left="3600" w:hanging="360"/>
      </w:pPr>
    </w:lvl>
    <w:lvl w:ilvl="5" w:tplc="5224AA3C" w:tentative="1">
      <w:start w:val="1"/>
      <w:numFmt w:val="lowerRoman"/>
      <w:lvlText w:val="%6."/>
      <w:lvlJc w:val="right"/>
      <w:pPr>
        <w:ind w:left="4320" w:hanging="180"/>
      </w:pPr>
    </w:lvl>
    <w:lvl w:ilvl="6" w:tplc="51B4C0EE" w:tentative="1">
      <w:start w:val="1"/>
      <w:numFmt w:val="decimal"/>
      <w:lvlText w:val="%7."/>
      <w:lvlJc w:val="left"/>
      <w:pPr>
        <w:ind w:left="5040" w:hanging="360"/>
      </w:pPr>
    </w:lvl>
    <w:lvl w:ilvl="7" w:tplc="003E8D88" w:tentative="1">
      <w:start w:val="1"/>
      <w:numFmt w:val="lowerLetter"/>
      <w:lvlText w:val="%8."/>
      <w:lvlJc w:val="left"/>
      <w:pPr>
        <w:ind w:left="5760" w:hanging="360"/>
      </w:pPr>
    </w:lvl>
    <w:lvl w:ilvl="8" w:tplc="3E6E4EC2" w:tentative="1">
      <w:start w:val="1"/>
      <w:numFmt w:val="lowerRoman"/>
      <w:lvlText w:val="%9."/>
      <w:lvlJc w:val="right"/>
      <w:pPr>
        <w:ind w:left="6480" w:hanging="180"/>
      </w:pPr>
    </w:lvl>
  </w:abstractNum>
  <w:abstractNum w:abstractNumId="10" w15:restartNumberingAfterBreak="0">
    <w:nsid w:val="30D63C33"/>
    <w:multiLevelType w:val="hybridMultilevel"/>
    <w:tmpl w:val="419EA274"/>
    <w:lvl w:ilvl="0" w:tplc="461AB02E">
      <w:start w:val="26"/>
      <w:numFmt w:val="bullet"/>
      <w:lvlText w:val="-"/>
      <w:lvlJc w:val="left"/>
      <w:pPr>
        <w:ind w:left="720" w:hanging="360"/>
      </w:pPr>
      <w:rPr>
        <w:rFonts w:ascii="Times New Roman" w:eastAsia="Times New Roman" w:hAnsi="Times New Roman" w:cs="Times New Roman" w:hint="default"/>
      </w:rPr>
    </w:lvl>
    <w:lvl w:ilvl="1" w:tplc="67D26416" w:tentative="1">
      <w:start w:val="1"/>
      <w:numFmt w:val="bullet"/>
      <w:lvlText w:val="o"/>
      <w:lvlJc w:val="left"/>
      <w:pPr>
        <w:ind w:left="1440" w:hanging="360"/>
      </w:pPr>
      <w:rPr>
        <w:rFonts w:ascii="Courier New" w:hAnsi="Courier New" w:cs="Courier New" w:hint="default"/>
      </w:rPr>
    </w:lvl>
    <w:lvl w:ilvl="2" w:tplc="2932D2F6" w:tentative="1">
      <w:start w:val="1"/>
      <w:numFmt w:val="bullet"/>
      <w:lvlText w:val=""/>
      <w:lvlJc w:val="left"/>
      <w:pPr>
        <w:ind w:left="2160" w:hanging="360"/>
      </w:pPr>
      <w:rPr>
        <w:rFonts w:ascii="Wingdings" w:hAnsi="Wingdings" w:hint="default"/>
      </w:rPr>
    </w:lvl>
    <w:lvl w:ilvl="3" w:tplc="E5D817A0" w:tentative="1">
      <w:start w:val="1"/>
      <w:numFmt w:val="bullet"/>
      <w:lvlText w:val=""/>
      <w:lvlJc w:val="left"/>
      <w:pPr>
        <w:ind w:left="2880" w:hanging="360"/>
      </w:pPr>
      <w:rPr>
        <w:rFonts w:ascii="Symbol" w:hAnsi="Symbol" w:hint="default"/>
      </w:rPr>
    </w:lvl>
    <w:lvl w:ilvl="4" w:tplc="AB44F9E8" w:tentative="1">
      <w:start w:val="1"/>
      <w:numFmt w:val="bullet"/>
      <w:lvlText w:val="o"/>
      <w:lvlJc w:val="left"/>
      <w:pPr>
        <w:ind w:left="3600" w:hanging="360"/>
      </w:pPr>
      <w:rPr>
        <w:rFonts w:ascii="Courier New" w:hAnsi="Courier New" w:cs="Courier New" w:hint="default"/>
      </w:rPr>
    </w:lvl>
    <w:lvl w:ilvl="5" w:tplc="048A6124" w:tentative="1">
      <w:start w:val="1"/>
      <w:numFmt w:val="bullet"/>
      <w:lvlText w:val=""/>
      <w:lvlJc w:val="left"/>
      <w:pPr>
        <w:ind w:left="4320" w:hanging="360"/>
      </w:pPr>
      <w:rPr>
        <w:rFonts w:ascii="Wingdings" w:hAnsi="Wingdings" w:hint="default"/>
      </w:rPr>
    </w:lvl>
    <w:lvl w:ilvl="6" w:tplc="0EAAD93A" w:tentative="1">
      <w:start w:val="1"/>
      <w:numFmt w:val="bullet"/>
      <w:lvlText w:val=""/>
      <w:lvlJc w:val="left"/>
      <w:pPr>
        <w:ind w:left="5040" w:hanging="360"/>
      </w:pPr>
      <w:rPr>
        <w:rFonts w:ascii="Symbol" w:hAnsi="Symbol" w:hint="default"/>
      </w:rPr>
    </w:lvl>
    <w:lvl w:ilvl="7" w:tplc="1FF4302A" w:tentative="1">
      <w:start w:val="1"/>
      <w:numFmt w:val="bullet"/>
      <w:lvlText w:val="o"/>
      <w:lvlJc w:val="left"/>
      <w:pPr>
        <w:ind w:left="5760" w:hanging="360"/>
      </w:pPr>
      <w:rPr>
        <w:rFonts w:ascii="Courier New" w:hAnsi="Courier New" w:cs="Courier New" w:hint="default"/>
      </w:rPr>
    </w:lvl>
    <w:lvl w:ilvl="8" w:tplc="0B306D34" w:tentative="1">
      <w:start w:val="1"/>
      <w:numFmt w:val="bullet"/>
      <w:lvlText w:val=""/>
      <w:lvlJc w:val="left"/>
      <w:pPr>
        <w:ind w:left="6480" w:hanging="360"/>
      </w:pPr>
      <w:rPr>
        <w:rFonts w:ascii="Wingdings" w:hAnsi="Wingdings" w:hint="default"/>
      </w:rPr>
    </w:lvl>
  </w:abstractNum>
  <w:abstractNum w:abstractNumId="11" w15:restartNumberingAfterBreak="0">
    <w:nsid w:val="326470DF"/>
    <w:multiLevelType w:val="hybridMultilevel"/>
    <w:tmpl w:val="D1C40C6A"/>
    <w:lvl w:ilvl="0" w:tplc="934C3CC2">
      <w:start w:val="1"/>
      <w:numFmt w:val="bullet"/>
      <w:lvlText w:val=""/>
      <w:lvlJc w:val="left"/>
      <w:pPr>
        <w:ind w:left="1790" w:hanging="360"/>
      </w:pPr>
      <w:rPr>
        <w:rFonts w:ascii="Symbol" w:hAnsi="Symbol" w:hint="default"/>
      </w:rPr>
    </w:lvl>
    <w:lvl w:ilvl="1" w:tplc="5DD647AE">
      <w:start w:val="1"/>
      <w:numFmt w:val="bullet"/>
      <w:lvlText w:val="o"/>
      <w:lvlJc w:val="left"/>
      <w:pPr>
        <w:ind w:left="2510" w:hanging="360"/>
      </w:pPr>
      <w:rPr>
        <w:rFonts w:ascii="Courier New" w:hAnsi="Courier New" w:cs="Courier New" w:hint="default"/>
      </w:rPr>
    </w:lvl>
    <w:lvl w:ilvl="2" w:tplc="6868B72A" w:tentative="1">
      <w:start w:val="1"/>
      <w:numFmt w:val="bullet"/>
      <w:lvlText w:val=""/>
      <w:lvlJc w:val="left"/>
      <w:pPr>
        <w:ind w:left="3230" w:hanging="360"/>
      </w:pPr>
      <w:rPr>
        <w:rFonts w:ascii="Wingdings" w:hAnsi="Wingdings" w:hint="default"/>
      </w:rPr>
    </w:lvl>
    <w:lvl w:ilvl="3" w:tplc="626E969E" w:tentative="1">
      <w:start w:val="1"/>
      <w:numFmt w:val="bullet"/>
      <w:lvlText w:val=""/>
      <w:lvlJc w:val="left"/>
      <w:pPr>
        <w:ind w:left="3950" w:hanging="360"/>
      </w:pPr>
      <w:rPr>
        <w:rFonts w:ascii="Symbol" w:hAnsi="Symbol" w:hint="default"/>
      </w:rPr>
    </w:lvl>
    <w:lvl w:ilvl="4" w:tplc="95CE96D0" w:tentative="1">
      <w:start w:val="1"/>
      <w:numFmt w:val="bullet"/>
      <w:lvlText w:val="o"/>
      <w:lvlJc w:val="left"/>
      <w:pPr>
        <w:ind w:left="4670" w:hanging="360"/>
      </w:pPr>
      <w:rPr>
        <w:rFonts w:ascii="Courier New" w:hAnsi="Courier New" w:cs="Courier New" w:hint="default"/>
      </w:rPr>
    </w:lvl>
    <w:lvl w:ilvl="5" w:tplc="54440954" w:tentative="1">
      <w:start w:val="1"/>
      <w:numFmt w:val="bullet"/>
      <w:lvlText w:val=""/>
      <w:lvlJc w:val="left"/>
      <w:pPr>
        <w:ind w:left="5390" w:hanging="360"/>
      </w:pPr>
      <w:rPr>
        <w:rFonts w:ascii="Wingdings" w:hAnsi="Wingdings" w:hint="default"/>
      </w:rPr>
    </w:lvl>
    <w:lvl w:ilvl="6" w:tplc="509AB892" w:tentative="1">
      <w:start w:val="1"/>
      <w:numFmt w:val="bullet"/>
      <w:lvlText w:val=""/>
      <w:lvlJc w:val="left"/>
      <w:pPr>
        <w:ind w:left="6110" w:hanging="360"/>
      </w:pPr>
      <w:rPr>
        <w:rFonts w:ascii="Symbol" w:hAnsi="Symbol" w:hint="default"/>
      </w:rPr>
    </w:lvl>
    <w:lvl w:ilvl="7" w:tplc="6CBCFC00" w:tentative="1">
      <w:start w:val="1"/>
      <w:numFmt w:val="bullet"/>
      <w:lvlText w:val="o"/>
      <w:lvlJc w:val="left"/>
      <w:pPr>
        <w:ind w:left="6830" w:hanging="360"/>
      </w:pPr>
      <w:rPr>
        <w:rFonts w:ascii="Courier New" w:hAnsi="Courier New" w:cs="Courier New" w:hint="default"/>
      </w:rPr>
    </w:lvl>
    <w:lvl w:ilvl="8" w:tplc="246A3FE4" w:tentative="1">
      <w:start w:val="1"/>
      <w:numFmt w:val="bullet"/>
      <w:lvlText w:val=""/>
      <w:lvlJc w:val="left"/>
      <w:pPr>
        <w:ind w:left="7550" w:hanging="360"/>
      </w:pPr>
      <w:rPr>
        <w:rFonts w:ascii="Wingdings" w:hAnsi="Wingdings" w:hint="default"/>
      </w:rPr>
    </w:lvl>
  </w:abstractNum>
  <w:abstractNum w:abstractNumId="12" w15:restartNumberingAfterBreak="0">
    <w:nsid w:val="334F0FD2"/>
    <w:multiLevelType w:val="hybridMultilevel"/>
    <w:tmpl w:val="5022AA8E"/>
    <w:lvl w:ilvl="0" w:tplc="9EAE0EB0">
      <w:start w:val="1"/>
      <w:numFmt w:val="decimal"/>
      <w:lvlText w:val="3.%1."/>
      <w:lvlJc w:val="left"/>
      <w:pPr>
        <w:ind w:left="720" w:hanging="360"/>
      </w:pPr>
      <w:rPr>
        <w:rFonts w:hint="default"/>
      </w:rPr>
    </w:lvl>
    <w:lvl w:ilvl="1" w:tplc="BEEE4576">
      <w:start w:val="1"/>
      <w:numFmt w:val="lowerLetter"/>
      <w:lvlText w:val="%2."/>
      <w:lvlJc w:val="left"/>
      <w:pPr>
        <w:ind w:left="1440" w:hanging="360"/>
      </w:pPr>
    </w:lvl>
    <w:lvl w:ilvl="2" w:tplc="278ED55A">
      <w:start w:val="1"/>
      <w:numFmt w:val="lowerRoman"/>
      <w:lvlText w:val="%3."/>
      <w:lvlJc w:val="right"/>
      <w:pPr>
        <w:ind w:left="2160" w:hanging="180"/>
      </w:pPr>
    </w:lvl>
    <w:lvl w:ilvl="3" w:tplc="677A204A" w:tentative="1">
      <w:start w:val="1"/>
      <w:numFmt w:val="decimal"/>
      <w:lvlText w:val="%4."/>
      <w:lvlJc w:val="left"/>
      <w:pPr>
        <w:ind w:left="2880" w:hanging="360"/>
      </w:pPr>
    </w:lvl>
    <w:lvl w:ilvl="4" w:tplc="09322476" w:tentative="1">
      <w:start w:val="1"/>
      <w:numFmt w:val="lowerLetter"/>
      <w:lvlText w:val="%5."/>
      <w:lvlJc w:val="left"/>
      <w:pPr>
        <w:ind w:left="3600" w:hanging="360"/>
      </w:pPr>
    </w:lvl>
    <w:lvl w:ilvl="5" w:tplc="419EC968" w:tentative="1">
      <w:start w:val="1"/>
      <w:numFmt w:val="lowerRoman"/>
      <w:lvlText w:val="%6."/>
      <w:lvlJc w:val="right"/>
      <w:pPr>
        <w:ind w:left="4320" w:hanging="180"/>
      </w:pPr>
    </w:lvl>
    <w:lvl w:ilvl="6" w:tplc="491E6D62" w:tentative="1">
      <w:start w:val="1"/>
      <w:numFmt w:val="decimal"/>
      <w:lvlText w:val="%7."/>
      <w:lvlJc w:val="left"/>
      <w:pPr>
        <w:ind w:left="5040" w:hanging="360"/>
      </w:pPr>
    </w:lvl>
    <w:lvl w:ilvl="7" w:tplc="B950AEFC" w:tentative="1">
      <w:start w:val="1"/>
      <w:numFmt w:val="lowerLetter"/>
      <w:lvlText w:val="%8."/>
      <w:lvlJc w:val="left"/>
      <w:pPr>
        <w:ind w:left="5760" w:hanging="360"/>
      </w:pPr>
    </w:lvl>
    <w:lvl w:ilvl="8" w:tplc="677C5960" w:tentative="1">
      <w:start w:val="1"/>
      <w:numFmt w:val="lowerRoman"/>
      <w:lvlText w:val="%9."/>
      <w:lvlJc w:val="right"/>
      <w:pPr>
        <w:ind w:left="6480" w:hanging="180"/>
      </w:pPr>
    </w:lvl>
  </w:abstractNum>
  <w:abstractNum w:abstractNumId="13" w15:restartNumberingAfterBreak="0">
    <w:nsid w:val="37877CCA"/>
    <w:multiLevelType w:val="multilevel"/>
    <w:tmpl w:val="5C602EDA"/>
    <w:lvl w:ilvl="0">
      <w:start w:val="6"/>
      <w:numFmt w:val="decimal"/>
      <w:lvlText w:val="%1."/>
      <w:lvlJc w:val="left"/>
      <w:pPr>
        <w:ind w:left="450" w:hanging="450"/>
      </w:pPr>
      <w:rPr>
        <w:rFonts w:hint="default"/>
        <w:u w:val="none"/>
      </w:rPr>
    </w:lvl>
    <w:lvl w:ilvl="1">
      <w:start w:val="1"/>
      <w:numFmt w:val="decimal"/>
      <w:lvlText w:val="%1.%2."/>
      <w:lvlJc w:val="left"/>
      <w:pPr>
        <w:ind w:left="2149" w:hanging="720"/>
      </w:pPr>
      <w:rPr>
        <w:rFonts w:hint="default"/>
        <w:u w:val="none"/>
      </w:rPr>
    </w:lvl>
    <w:lvl w:ilvl="2">
      <w:start w:val="1"/>
      <w:numFmt w:val="decimal"/>
      <w:lvlText w:val="%1.%2.%3."/>
      <w:lvlJc w:val="left"/>
      <w:pPr>
        <w:ind w:left="3578" w:hanging="720"/>
      </w:pPr>
      <w:rPr>
        <w:rFonts w:hint="default"/>
        <w:u w:val="none"/>
      </w:rPr>
    </w:lvl>
    <w:lvl w:ilvl="3">
      <w:start w:val="1"/>
      <w:numFmt w:val="decimal"/>
      <w:lvlText w:val="%1.%2.%3.%4."/>
      <w:lvlJc w:val="left"/>
      <w:pPr>
        <w:ind w:left="5367" w:hanging="1080"/>
      </w:pPr>
      <w:rPr>
        <w:rFonts w:hint="default"/>
        <w:u w:val="none"/>
      </w:rPr>
    </w:lvl>
    <w:lvl w:ilvl="4">
      <w:start w:val="1"/>
      <w:numFmt w:val="decimal"/>
      <w:lvlText w:val="%1.%2.%3.%4.%5."/>
      <w:lvlJc w:val="left"/>
      <w:pPr>
        <w:ind w:left="6796" w:hanging="1080"/>
      </w:pPr>
      <w:rPr>
        <w:rFonts w:hint="default"/>
        <w:u w:val="none"/>
      </w:rPr>
    </w:lvl>
    <w:lvl w:ilvl="5">
      <w:start w:val="1"/>
      <w:numFmt w:val="decimal"/>
      <w:lvlText w:val="%1.%2.%3.%4.%5.%6."/>
      <w:lvlJc w:val="left"/>
      <w:pPr>
        <w:ind w:left="8585" w:hanging="1440"/>
      </w:pPr>
      <w:rPr>
        <w:rFonts w:hint="default"/>
        <w:u w:val="none"/>
      </w:rPr>
    </w:lvl>
    <w:lvl w:ilvl="6">
      <w:start w:val="1"/>
      <w:numFmt w:val="decimal"/>
      <w:lvlText w:val="%1.%2.%3.%4.%5.%6.%7."/>
      <w:lvlJc w:val="left"/>
      <w:pPr>
        <w:ind w:left="10374" w:hanging="1800"/>
      </w:pPr>
      <w:rPr>
        <w:rFonts w:hint="default"/>
        <w:u w:val="none"/>
      </w:rPr>
    </w:lvl>
    <w:lvl w:ilvl="7">
      <w:start w:val="1"/>
      <w:numFmt w:val="decimal"/>
      <w:lvlText w:val="%1.%2.%3.%4.%5.%6.%7.%8."/>
      <w:lvlJc w:val="left"/>
      <w:pPr>
        <w:ind w:left="11803" w:hanging="1800"/>
      </w:pPr>
      <w:rPr>
        <w:rFonts w:hint="default"/>
        <w:u w:val="none"/>
      </w:rPr>
    </w:lvl>
    <w:lvl w:ilvl="8">
      <w:start w:val="1"/>
      <w:numFmt w:val="decimal"/>
      <w:lvlText w:val="%1.%2.%3.%4.%5.%6.%7.%8.%9."/>
      <w:lvlJc w:val="left"/>
      <w:pPr>
        <w:ind w:left="13592" w:hanging="2160"/>
      </w:pPr>
      <w:rPr>
        <w:rFonts w:hint="default"/>
        <w:u w:val="none"/>
      </w:rPr>
    </w:lvl>
  </w:abstractNum>
  <w:abstractNum w:abstractNumId="14" w15:restartNumberingAfterBreak="0">
    <w:nsid w:val="37D77CD0"/>
    <w:multiLevelType w:val="hybridMultilevel"/>
    <w:tmpl w:val="10B2FDC8"/>
    <w:lvl w:ilvl="0" w:tplc="86B8B58C">
      <w:start w:val="1"/>
      <w:numFmt w:val="decimal"/>
      <w:lvlText w:val="%1."/>
      <w:lvlJc w:val="left"/>
      <w:pPr>
        <w:ind w:left="720" w:hanging="360"/>
      </w:pPr>
      <w:rPr>
        <w:rFonts w:hint="default"/>
        <w:sz w:val="28"/>
        <w:szCs w:val="28"/>
      </w:rPr>
    </w:lvl>
    <w:lvl w:ilvl="1" w:tplc="4FE0954E">
      <w:start w:val="1"/>
      <w:numFmt w:val="lowerLetter"/>
      <w:lvlText w:val="%2."/>
      <w:lvlJc w:val="left"/>
      <w:pPr>
        <w:ind w:left="1440" w:hanging="360"/>
      </w:pPr>
    </w:lvl>
    <w:lvl w:ilvl="2" w:tplc="3CBAFC38" w:tentative="1">
      <w:start w:val="1"/>
      <w:numFmt w:val="lowerRoman"/>
      <w:lvlText w:val="%3."/>
      <w:lvlJc w:val="right"/>
      <w:pPr>
        <w:ind w:left="2160" w:hanging="180"/>
      </w:pPr>
    </w:lvl>
    <w:lvl w:ilvl="3" w:tplc="A3384E06" w:tentative="1">
      <w:start w:val="1"/>
      <w:numFmt w:val="decimal"/>
      <w:lvlText w:val="%4."/>
      <w:lvlJc w:val="left"/>
      <w:pPr>
        <w:ind w:left="2880" w:hanging="360"/>
      </w:pPr>
    </w:lvl>
    <w:lvl w:ilvl="4" w:tplc="8A6248DC" w:tentative="1">
      <w:start w:val="1"/>
      <w:numFmt w:val="lowerLetter"/>
      <w:lvlText w:val="%5."/>
      <w:lvlJc w:val="left"/>
      <w:pPr>
        <w:ind w:left="3600" w:hanging="360"/>
      </w:pPr>
    </w:lvl>
    <w:lvl w:ilvl="5" w:tplc="82405934" w:tentative="1">
      <w:start w:val="1"/>
      <w:numFmt w:val="lowerRoman"/>
      <w:lvlText w:val="%6."/>
      <w:lvlJc w:val="right"/>
      <w:pPr>
        <w:ind w:left="4320" w:hanging="180"/>
      </w:pPr>
    </w:lvl>
    <w:lvl w:ilvl="6" w:tplc="925EA318" w:tentative="1">
      <w:start w:val="1"/>
      <w:numFmt w:val="decimal"/>
      <w:lvlText w:val="%7."/>
      <w:lvlJc w:val="left"/>
      <w:pPr>
        <w:ind w:left="5040" w:hanging="360"/>
      </w:pPr>
    </w:lvl>
    <w:lvl w:ilvl="7" w:tplc="53DED8C4" w:tentative="1">
      <w:start w:val="1"/>
      <w:numFmt w:val="lowerLetter"/>
      <w:lvlText w:val="%8."/>
      <w:lvlJc w:val="left"/>
      <w:pPr>
        <w:ind w:left="5760" w:hanging="360"/>
      </w:pPr>
    </w:lvl>
    <w:lvl w:ilvl="8" w:tplc="5E649814" w:tentative="1">
      <w:start w:val="1"/>
      <w:numFmt w:val="lowerRoman"/>
      <w:lvlText w:val="%9."/>
      <w:lvlJc w:val="right"/>
      <w:pPr>
        <w:ind w:left="6480" w:hanging="180"/>
      </w:pPr>
    </w:lvl>
  </w:abstractNum>
  <w:abstractNum w:abstractNumId="15" w15:restartNumberingAfterBreak="0">
    <w:nsid w:val="3BF31CFF"/>
    <w:multiLevelType w:val="hybridMultilevel"/>
    <w:tmpl w:val="E5B4B918"/>
    <w:lvl w:ilvl="0" w:tplc="FB34A582">
      <w:start w:val="1"/>
      <w:numFmt w:val="decimal"/>
      <w:lvlText w:val="%1."/>
      <w:lvlJc w:val="left"/>
      <w:pPr>
        <w:ind w:left="360" w:hanging="360"/>
      </w:pPr>
      <w:rPr>
        <w:sz w:val="16"/>
        <w:szCs w:val="16"/>
      </w:rPr>
    </w:lvl>
    <w:lvl w:ilvl="1" w:tplc="18003E3A" w:tentative="1">
      <w:start w:val="1"/>
      <w:numFmt w:val="lowerLetter"/>
      <w:lvlText w:val="%2."/>
      <w:lvlJc w:val="left"/>
      <w:pPr>
        <w:ind w:left="1080" w:hanging="360"/>
      </w:pPr>
    </w:lvl>
    <w:lvl w:ilvl="2" w:tplc="AFD4D57C" w:tentative="1">
      <w:start w:val="1"/>
      <w:numFmt w:val="lowerRoman"/>
      <w:lvlText w:val="%3."/>
      <w:lvlJc w:val="right"/>
      <w:pPr>
        <w:ind w:left="1800" w:hanging="180"/>
      </w:pPr>
    </w:lvl>
    <w:lvl w:ilvl="3" w:tplc="A43AE062" w:tentative="1">
      <w:start w:val="1"/>
      <w:numFmt w:val="decimal"/>
      <w:lvlText w:val="%4."/>
      <w:lvlJc w:val="left"/>
      <w:pPr>
        <w:ind w:left="2520" w:hanging="360"/>
      </w:pPr>
    </w:lvl>
    <w:lvl w:ilvl="4" w:tplc="A88218E6" w:tentative="1">
      <w:start w:val="1"/>
      <w:numFmt w:val="lowerLetter"/>
      <w:lvlText w:val="%5."/>
      <w:lvlJc w:val="left"/>
      <w:pPr>
        <w:ind w:left="3240" w:hanging="360"/>
      </w:pPr>
    </w:lvl>
    <w:lvl w:ilvl="5" w:tplc="B63CC116" w:tentative="1">
      <w:start w:val="1"/>
      <w:numFmt w:val="lowerRoman"/>
      <w:lvlText w:val="%6."/>
      <w:lvlJc w:val="right"/>
      <w:pPr>
        <w:ind w:left="3960" w:hanging="180"/>
      </w:pPr>
    </w:lvl>
    <w:lvl w:ilvl="6" w:tplc="179AF490" w:tentative="1">
      <w:start w:val="1"/>
      <w:numFmt w:val="decimal"/>
      <w:lvlText w:val="%7."/>
      <w:lvlJc w:val="left"/>
      <w:pPr>
        <w:ind w:left="4680" w:hanging="360"/>
      </w:pPr>
    </w:lvl>
    <w:lvl w:ilvl="7" w:tplc="DF485AFA" w:tentative="1">
      <w:start w:val="1"/>
      <w:numFmt w:val="lowerLetter"/>
      <w:lvlText w:val="%8."/>
      <w:lvlJc w:val="left"/>
      <w:pPr>
        <w:ind w:left="5400" w:hanging="360"/>
      </w:pPr>
    </w:lvl>
    <w:lvl w:ilvl="8" w:tplc="B04021B6" w:tentative="1">
      <w:start w:val="1"/>
      <w:numFmt w:val="lowerRoman"/>
      <w:lvlText w:val="%9."/>
      <w:lvlJc w:val="right"/>
      <w:pPr>
        <w:ind w:left="6120" w:hanging="180"/>
      </w:pPr>
    </w:lvl>
  </w:abstractNum>
  <w:abstractNum w:abstractNumId="16" w15:restartNumberingAfterBreak="0">
    <w:nsid w:val="410E7ABA"/>
    <w:multiLevelType w:val="hybridMultilevel"/>
    <w:tmpl w:val="294834C8"/>
    <w:lvl w:ilvl="0" w:tplc="652014FC">
      <w:start w:val="1"/>
      <w:numFmt w:val="decimal"/>
      <w:lvlText w:val="%1."/>
      <w:lvlJc w:val="left"/>
      <w:pPr>
        <w:ind w:left="720" w:hanging="360"/>
      </w:pPr>
      <w:rPr>
        <w:rFonts w:hint="default"/>
      </w:rPr>
    </w:lvl>
    <w:lvl w:ilvl="1" w:tplc="480A36CC" w:tentative="1">
      <w:start w:val="1"/>
      <w:numFmt w:val="lowerLetter"/>
      <w:lvlText w:val="%2."/>
      <w:lvlJc w:val="left"/>
      <w:pPr>
        <w:ind w:left="1440" w:hanging="360"/>
      </w:pPr>
    </w:lvl>
    <w:lvl w:ilvl="2" w:tplc="A2786E52" w:tentative="1">
      <w:start w:val="1"/>
      <w:numFmt w:val="lowerRoman"/>
      <w:lvlText w:val="%3."/>
      <w:lvlJc w:val="right"/>
      <w:pPr>
        <w:ind w:left="2160" w:hanging="180"/>
      </w:pPr>
    </w:lvl>
    <w:lvl w:ilvl="3" w:tplc="D90667A4" w:tentative="1">
      <w:start w:val="1"/>
      <w:numFmt w:val="decimal"/>
      <w:lvlText w:val="%4."/>
      <w:lvlJc w:val="left"/>
      <w:pPr>
        <w:ind w:left="2880" w:hanging="360"/>
      </w:pPr>
    </w:lvl>
    <w:lvl w:ilvl="4" w:tplc="84E6E32E" w:tentative="1">
      <w:start w:val="1"/>
      <w:numFmt w:val="lowerLetter"/>
      <w:lvlText w:val="%5."/>
      <w:lvlJc w:val="left"/>
      <w:pPr>
        <w:ind w:left="3600" w:hanging="360"/>
      </w:pPr>
    </w:lvl>
    <w:lvl w:ilvl="5" w:tplc="0E02C0D0" w:tentative="1">
      <w:start w:val="1"/>
      <w:numFmt w:val="lowerRoman"/>
      <w:lvlText w:val="%6."/>
      <w:lvlJc w:val="right"/>
      <w:pPr>
        <w:ind w:left="4320" w:hanging="180"/>
      </w:pPr>
    </w:lvl>
    <w:lvl w:ilvl="6" w:tplc="86A026EC" w:tentative="1">
      <w:start w:val="1"/>
      <w:numFmt w:val="decimal"/>
      <w:lvlText w:val="%7."/>
      <w:lvlJc w:val="left"/>
      <w:pPr>
        <w:ind w:left="5040" w:hanging="360"/>
      </w:pPr>
    </w:lvl>
    <w:lvl w:ilvl="7" w:tplc="A05C5E6C" w:tentative="1">
      <w:start w:val="1"/>
      <w:numFmt w:val="lowerLetter"/>
      <w:lvlText w:val="%8."/>
      <w:lvlJc w:val="left"/>
      <w:pPr>
        <w:ind w:left="5760" w:hanging="360"/>
      </w:pPr>
    </w:lvl>
    <w:lvl w:ilvl="8" w:tplc="BFAE0824" w:tentative="1">
      <w:start w:val="1"/>
      <w:numFmt w:val="lowerRoman"/>
      <w:lvlText w:val="%9."/>
      <w:lvlJc w:val="right"/>
      <w:pPr>
        <w:ind w:left="6480" w:hanging="180"/>
      </w:pPr>
    </w:lvl>
  </w:abstractNum>
  <w:abstractNum w:abstractNumId="17" w15:restartNumberingAfterBreak="0">
    <w:nsid w:val="456D1876"/>
    <w:multiLevelType w:val="hybridMultilevel"/>
    <w:tmpl w:val="296A3D44"/>
    <w:lvl w:ilvl="0" w:tplc="899ED7D4">
      <w:start w:val="1"/>
      <w:numFmt w:val="decimal"/>
      <w:lvlText w:val="%1)"/>
      <w:lvlJc w:val="left"/>
      <w:pPr>
        <w:ind w:left="720" w:hanging="360"/>
      </w:pPr>
    </w:lvl>
    <w:lvl w:ilvl="1" w:tplc="8B8E4112" w:tentative="1">
      <w:start w:val="1"/>
      <w:numFmt w:val="lowerLetter"/>
      <w:lvlText w:val="%2."/>
      <w:lvlJc w:val="left"/>
      <w:pPr>
        <w:ind w:left="1440" w:hanging="360"/>
      </w:pPr>
    </w:lvl>
    <w:lvl w:ilvl="2" w:tplc="AEF226AA" w:tentative="1">
      <w:start w:val="1"/>
      <w:numFmt w:val="lowerRoman"/>
      <w:lvlText w:val="%3."/>
      <w:lvlJc w:val="right"/>
      <w:pPr>
        <w:ind w:left="2160" w:hanging="180"/>
      </w:pPr>
    </w:lvl>
    <w:lvl w:ilvl="3" w:tplc="B5FAB3B2" w:tentative="1">
      <w:start w:val="1"/>
      <w:numFmt w:val="decimal"/>
      <w:lvlText w:val="%4."/>
      <w:lvlJc w:val="left"/>
      <w:pPr>
        <w:ind w:left="2880" w:hanging="360"/>
      </w:pPr>
    </w:lvl>
    <w:lvl w:ilvl="4" w:tplc="3DAEB45C" w:tentative="1">
      <w:start w:val="1"/>
      <w:numFmt w:val="lowerLetter"/>
      <w:lvlText w:val="%5."/>
      <w:lvlJc w:val="left"/>
      <w:pPr>
        <w:ind w:left="3600" w:hanging="360"/>
      </w:pPr>
    </w:lvl>
    <w:lvl w:ilvl="5" w:tplc="A3AEE844" w:tentative="1">
      <w:start w:val="1"/>
      <w:numFmt w:val="lowerRoman"/>
      <w:lvlText w:val="%6."/>
      <w:lvlJc w:val="right"/>
      <w:pPr>
        <w:ind w:left="4320" w:hanging="180"/>
      </w:pPr>
    </w:lvl>
    <w:lvl w:ilvl="6" w:tplc="3708AD3E" w:tentative="1">
      <w:start w:val="1"/>
      <w:numFmt w:val="decimal"/>
      <w:lvlText w:val="%7."/>
      <w:lvlJc w:val="left"/>
      <w:pPr>
        <w:ind w:left="5040" w:hanging="360"/>
      </w:pPr>
    </w:lvl>
    <w:lvl w:ilvl="7" w:tplc="9F7AB932" w:tentative="1">
      <w:start w:val="1"/>
      <w:numFmt w:val="lowerLetter"/>
      <w:lvlText w:val="%8."/>
      <w:lvlJc w:val="left"/>
      <w:pPr>
        <w:ind w:left="5760" w:hanging="360"/>
      </w:pPr>
    </w:lvl>
    <w:lvl w:ilvl="8" w:tplc="56265A04" w:tentative="1">
      <w:start w:val="1"/>
      <w:numFmt w:val="lowerRoman"/>
      <w:lvlText w:val="%9."/>
      <w:lvlJc w:val="right"/>
      <w:pPr>
        <w:ind w:left="6480" w:hanging="180"/>
      </w:pPr>
    </w:lvl>
  </w:abstractNum>
  <w:abstractNum w:abstractNumId="18" w15:restartNumberingAfterBreak="0">
    <w:nsid w:val="49C41706"/>
    <w:multiLevelType w:val="multilevel"/>
    <w:tmpl w:val="E9DE7F32"/>
    <w:lvl w:ilvl="0">
      <w:start w:val="1"/>
      <w:numFmt w:val="decimal"/>
      <w:lvlText w:val="%1."/>
      <w:lvlJc w:val="left"/>
      <w:pPr>
        <w:ind w:left="720" w:hanging="360"/>
      </w:pPr>
    </w:lvl>
    <w:lvl w:ilvl="1">
      <w:start w:val="1"/>
      <w:numFmt w:val="decimal"/>
      <w:isLgl/>
      <w:lvlText w:val="%1.%2."/>
      <w:lvlJc w:val="left"/>
      <w:pPr>
        <w:ind w:left="861"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52234C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87366C"/>
    <w:multiLevelType w:val="hybridMultilevel"/>
    <w:tmpl w:val="C73AA3C0"/>
    <w:lvl w:ilvl="0" w:tplc="0FC41546">
      <w:start w:val="1"/>
      <w:numFmt w:val="decimal"/>
      <w:lvlText w:val="%1."/>
      <w:lvlJc w:val="left"/>
      <w:pPr>
        <w:ind w:left="780" w:hanging="360"/>
      </w:pPr>
    </w:lvl>
    <w:lvl w:ilvl="1" w:tplc="5CCA361A" w:tentative="1">
      <w:start w:val="1"/>
      <w:numFmt w:val="lowerLetter"/>
      <w:lvlText w:val="%2."/>
      <w:lvlJc w:val="left"/>
      <w:pPr>
        <w:ind w:left="1500" w:hanging="360"/>
      </w:pPr>
    </w:lvl>
    <w:lvl w:ilvl="2" w:tplc="FA2650EE" w:tentative="1">
      <w:start w:val="1"/>
      <w:numFmt w:val="lowerRoman"/>
      <w:lvlText w:val="%3."/>
      <w:lvlJc w:val="right"/>
      <w:pPr>
        <w:ind w:left="2220" w:hanging="180"/>
      </w:pPr>
    </w:lvl>
    <w:lvl w:ilvl="3" w:tplc="43D0F41A" w:tentative="1">
      <w:start w:val="1"/>
      <w:numFmt w:val="decimal"/>
      <w:lvlText w:val="%4."/>
      <w:lvlJc w:val="left"/>
      <w:pPr>
        <w:ind w:left="2940" w:hanging="360"/>
      </w:pPr>
    </w:lvl>
    <w:lvl w:ilvl="4" w:tplc="4B24FEA2" w:tentative="1">
      <w:start w:val="1"/>
      <w:numFmt w:val="lowerLetter"/>
      <w:lvlText w:val="%5."/>
      <w:lvlJc w:val="left"/>
      <w:pPr>
        <w:ind w:left="3660" w:hanging="360"/>
      </w:pPr>
    </w:lvl>
    <w:lvl w:ilvl="5" w:tplc="1FAEDB88" w:tentative="1">
      <w:start w:val="1"/>
      <w:numFmt w:val="lowerRoman"/>
      <w:lvlText w:val="%6."/>
      <w:lvlJc w:val="right"/>
      <w:pPr>
        <w:ind w:left="4380" w:hanging="180"/>
      </w:pPr>
    </w:lvl>
    <w:lvl w:ilvl="6" w:tplc="A2A04218" w:tentative="1">
      <w:start w:val="1"/>
      <w:numFmt w:val="decimal"/>
      <w:lvlText w:val="%7."/>
      <w:lvlJc w:val="left"/>
      <w:pPr>
        <w:ind w:left="5100" w:hanging="360"/>
      </w:pPr>
    </w:lvl>
    <w:lvl w:ilvl="7" w:tplc="F664DCC4" w:tentative="1">
      <w:start w:val="1"/>
      <w:numFmt w:val="lowerLetter"/>
      <w:lvlText w:val="%8."/>
      <w:lvlJc w:val="left"/>
      <w:pPr>
        <w:ind w:left="5820" w:hanging="360"/>
      </w:pPr>
    </w:lvl>
    <w:lvl w:ilvl="8" w:tplc="0A9EB188" w:tentative="1">
      <w:start w:val="1"/>
      <w:numFmt w:val="lowerRoman"/>
      <w:lvlText w:val="%9."/>
      <w:lvlJc w:val="right"/>
      <w:pPr>
        <w:ind w:left="6540" w:hanging="180"/>
      </w:pPr>
    </w:lvl>
  </w:abstractNum>
  <w:abstractNum w:abstractNumId="21" w15:restartNumberingAfterBreak="0">
    <w:nsid w:val="62065319"/>
    <w:multiLevelType w:val="hybridMultilevel"/>
    <w:tmpl w:val="01AEE256"/>
    <w:lvl w:ilvl="0" w:tplc="AF9A21DC">
      <w:start w:val="26"/>
      <w:numFmt w:val="bullet"/>
      <w:lvlText w:val="-"/>
      <w:lvlJc w:val="left"/>
      <w:pPr>
        <w:tabs>
          <w:tab w:val="num" w:pos="720"/>
        </w:tabs>
        <w:ind w:left="720" w:hanging="360"/>
      </w:pPr>
      <w:rPr>
        <w:rFonts w:ascii="Times New Roman" w:eastAsia="Times New Roman" w:hAnsi="Times New Roman" w:cs="Times New Roman" w:hint="default"/>
      </w:rPr>
    </w:lvl>
    <w:lvl w:ilvl="1" w:tplc="531A60D0">
      <w:start w:val="1"/>
      <w:numFmt w:val="decimal"/>
      <w:lvlText w:val="%2."/>
      <w:lvlJc w:val="left"/>
      <w:pPr>
        <w:tabs>
          <w:tab w:val="num" w:pos="1440"/>
        </w:tabs>
        <w:ind w:left="1440" w:hanging="360"/>
      </w:pPr>
    </w:lvl>
    <w:lvl w:ilvl="2" w:tplc="6442D402">
      <w:start w:val="1"/>
      <w:numFmt w:val="decimal"/>
      <w:lvlText w:val="%3."/>
      <w:lvlJc w:val="left"/>
      <w:pPr>
        <w:tabs>
          <w:tab w:val="num" w:pos="2160"/>
        </w:tabs>
        <w:ind w:left="2160" w:hanging="360"/>
      </w:pPr>
    </w:lvl>
    <w:lvl w:ilvl="3" w:tplc="E5C41FC6">
      <w:start w:val="1"/>
      <w:numFmt w:val="decimal"/>
      <w:lvlText w:val="%4."/>
      <w:lvlJc w:val="left"/>
      <w:pPr>
        <w:tabs>
          <w:tab w:val="num" w:pos="2880"/>
        </w:tabs>
        <w:ind w:left="2880" w:hanging="360"/>
      </w:pPr>
    </w:lvl>
    <w:lvl w:ilvl="4" w:tplc="59349684">
      <w:start w:val="1"/>
      <w:numFmt w:val="decimal"/>
      <w:lvlText w:val="%5."/>
      <w:lvlJc w:val="left"/>
      <w:pPr>
        <w:tabs>
          <w:tab w:val="num" w:pos="3600"/>
        </w:tabs>
        <w:ind w:left="3600" w:hanging="360"/>
      </w:pPr>
    </w:lvl>
    <w:lvl w:ilvl="5" w:tplc="C60C6984">
      <w:start w:val="1"/>
      <w:numFmt w:val="decimal"/>
      <w:lvlText w:val="%6."/>
      <w:lvlJc w:val="left"/>
      <w:pPr>
        <w:tabs>
          <w:tab w:val="num" w:pos="4320"/>
        </w:tabs>
        <w:ind w:left="4320" w:hanging="360"/>
      </w:pPr>
    </w:lvl>
    <w:lvl w:ilvl="6" w:tplc="5BAC2B8E">
      <w:start w:val="1"/>
      <w:numFmt w:val="decimal"/>
      <w:lvlText w:val="%7."/>
      <w:lvlJc w:val="left"/>
      <w:pPr>
        <w:tabs>
          <w:tab w:val="num" w:pos="5040"/>
        </w:tabs>
        <w:ind w:left="5040" w:hanging="360"/>
      </w:pPr>
    </w:lvl>
    <w:lvl w:ilvl="7" w:tplc="7180C2B0">
      <w:start w:val="1"/>
      <w:numFmt w:val="decimal"/>
      <w:lvlText w:val="%8."/>
      <w:lvlJc w:val="left"/>
      <w:pPr>
        <w:tabs>
          <w:tab w:val="num" w:pos="5760"/>
        </w:tabs>
        <w:ind w:left="5760" w:hanging="360"/>
      </w:pPr>
    </w:lvl>
    <w:lvl w:ilvl="8" w:tplc="8D5C63BC">
      <w:start w:val="1"/>
      <w:numFmt w:val="decimal"/>
      <w:lvlText w:val="%9."/>
      <w:lvlJc w:val="left"/>
      <w:pPr>
        <w:tabs>
          <w:tab w:val="num" w:pos="6480"/>
        </w:tabs>
        <w:ind w:left="6480" w:hanging="360"/>
      </w:pPr>
    </w:lvl>
  </w:abstractNum>
  <w:abstractNum w:abstractNumId="22" w15:restartNumberingAfterBreak="0">
    <w:nsid w:val="65E30835"/>
    <w:multiLevelType w:val="hybridMultilevel"/>
    <w:tmpl w:val="7566355E"/>
    <w:lvl w:ilvl="0" w:tplc="6730FAFC">
      <w:start w:val="1"/>
      <w:numFmt w:val="bullet"/>
      <w:lvlText w:val=""/>
      <w:lvlJc w:val="left"/>
      <w:pPr>
        <w:ind w:left="870" w:hanging="360"/>
      </w:pPr>
      <w:rPr>
        <w:rFonts w:ascii="Symbol" w:hAnsi="Symbol" w:hint="default"/>
      </w:rPr>
    </w:lvl>
    <w:lvl w:ilvl="1" w:tplc="4C6883C6" w:tentative="1">
      <w:start w:val="1"/>
      <w:numFmt w:val="bullet"/>
      <w:lvlText w:val="o"/>
      <w:lvlJc w:val="left"/>
      <w:pPr>
        <w:ind w:left="1590" w:hanging="360"/>
      </w:pPr>
      <w:rPr>
        <w:rFonts w:ascii="Courier New" w:hAnsi="Courier New" w:cs="Courier New" w:hint="default"/>
      </w:rPr>
    </w:lvl>
    <w:lvl w:ilvl="2" w:tplc="CDF024D4" w:tentative="1">
      <w:start w:val="1"/>
      <w:numFmt w:val="bullet"/>
      <w:lvlText w:val=""/>
      <w:lvlJc w:val="left"/>
      <w:pPr>
        <w:ind w:left="2310" w:hanging="360"/>
      </w:pPr>
      <w:rPr>
        <w:rFonts w:ascii="Wingdings" w:hAnsi="Wingdings" w:hint="default"/>
      </w:rPr>
    </w:lvl>
    <w:lvl w:ilvl="3" w:tplc="5DB07DAA" w:tentative="1">
      <w:start w:val="1"/>
      <w:numFmt w:val="bullet"/>
      <w:lvlText w:val=""/>
      <w:lvlJc w:val="left"/>
      <w:pPr>
        <w:ind w:left="3030" w:hanging="360"/>
      </w:pPr>
      <w:rPr>
        <w:rFonts w:ascii="Symbol" w:hAnsi="Symbol" w:hint="default"/>
      </w:rPr>
    </w:lvl>
    <w:lvl w:ilvl="4" w:tplc="4FA267E0" w:tentative="1">
      <w:start w:val="1"/>
      <w:numFmt w:val="bullet"/>
      <w:lvlText w:val="o"/>
      <w:lvlJc w:val="left"/>
      <w:pPr>
        <w:ind w:left="3750" w:hanging="360"/>
      </w:pPr>
      <w:rPr>
        <w:rFonts w:ascii="Courier New" w:hAnsi="Courier New" w:cs="Courier New" w:hint="default"/>
      </w:rPr>
    </w:lvl>
    <w:lvl w:ilvl="5" w:tplc="946A1502" w:tentative="1">
      <w:start w:val="1"/>
      <w:numFmt w:val="bullet"/>
      <w:lvlText w:val=""/>
      <w:lvlJc w:val="left"/>
      <w:pPr>
        <w:ind w:left="4470" w:hanging="360"/>
      </w:pPr>
      <w:rPr>
        <w:rFonts w:ascii="Wingdings" w:hAnsi="Wingdings" w:hint="default"/>
      </w:rPr>
    </w:lvl>
    <w:lvl w:ilvl="6" w:tplc="683E8AE0" w:tentative="1">
      <w:start w:val="1"/>
      <w:numFmt w:val="bullet"/>
      <w:lvlText w:val=""/>
      <w:lvlJc w:val="left"/>
      <w:pPr>
        <w:ind w:left="5190" w:hanging="360"/>
      </w:pPr>
      <w:rPr>
        <w:rFonts w:ascii="Symbol" w:hAnsi="Symbol" w:hint="default"/>
      </w:rPr>
    </w:lvl>
    <w:lvl w:ilvl="7" w:tplc="32DA59B2" w:tentative="1">
      <w:start w:val="1"/>
      <w:numFmt w:val="bullet"/>
      <w:lvlText w:val="o"/>
      <w:lvlJc w:val="left"/>
      <w:pPr>
        <w:ind w:left="5910" w:hanging="360"/>
      </w:pPr>
      <w:rPr>
        <w:rFonts w:ascii="Courier New" w:hAnsi="Courier New" w:cs="Courier New" w:hint="default"/>
      </w:rPr>
    </w:lvl>
    <w:lvl w:ilvl="8" w:tplc="5876179A" w:tentative="1">
      <w:start w:val="1"/>
      <w:numFmt w:val="bullet"/>
      <w:lvlText w:val=""/>
      <w:lvlJc w:val="left"/>
      <w:pPr>
        <w:ind w:left="6630" w:hanging="360"/>
      </w:pPr>
      <w:rPr>
        <w:rFonts w:ascii="Wingdings" w:hAnsi="Wingdings" w:hint="default"/>
      </w:rPr>
    </w:lvl>
  </w:abstractNum>
  <w:abstractNum w:abstractNumId="23" w15:restartNumberingAfterBreak="0">
    <w:nsid w:val="705408FC"/>
    <w:multiLevelType w:val="hybridMultilevel"/>
    <w:tmpl w:val="9F866876"/>
    <w:lvl w:ilvl="0" w:tplc="7A82685E">
      <w:start w:val="1"/>
      <w:numFmt w:val="decimal"/>
      <w:lvlText w:val="%1)"/>
      <w:lvlJc w:val="left"/>
      <w:pPr>
        <w:ind w:left="720" w:hanging="360"/>
      </w:pPr>
    </w:lvl>
    <w:lvl w:ilvl="1" w:tplc="49689D2E" w:tentative="1">
      <w:start w:val="1"/>
      <w:numFmt w:val="lowerLetter"/>
      <w:lvlText w:val="%2."/>
      <w:lvlJc w:val="left"/>
      <w:pPr>
        <w:ind w:left="1440" w:hanging="360"/>
      </w:pPr>
    </w:lvl>
    <w:lvl w:ilvl="2" w:tplc="81BC9050" w:tentative="1">
      <w:start w:val="1"/>
      <w:numFmt w:val="lowerRoman"/>
      <w:lvlText w:val="%3."/>
      <w:lvlJc w:val="right"/>
      <w:pPr>
        <w:ind w:left="2160" w:hanging="180"/>
      </w:pPr>
    </w:lvl>
    <w:lvl w:ilvl="3" w:tplc="B3425C56" w:tentative="1">
      <w:start w:val="1"/>
      <w:numFmt w:val="decimal"/>
      <w:lvlText w:val="%4."/>
      <w:lvlJc w:val="left"/>
      <w:pPr>
        <w:ind w:left="2880" w:hanging="360"/>
      </w:pPr>
    </w:lvl>
    <w:lvl w:ilvl="4" w:tplc="AFBC4A88" w:tentative="1">
      <w:start w:val="1"/>
      <w:numFmt w:val="lowerLetter"/>
      <w:lvlText w:val="%5."/>
      <w:lvlJc w:val="left"/>
      <w:pPr>
        <w:ind w:left="3600" w:hanging="360"/>
      </w:pPr>
    </w:lvl>
    <w:lvl w:ilvl="5" w:tplc="AEFC8518" w:tentative="1">
      <w:start w:val="1"/>
      <w:numFmt w:val="lowerRoman"/>
      <w:lvlText w:val="%6."/>
      <w:lvlJc w:val="right"/>
      <w:pPr>
        <w:ind w:left="4320" w:hanging="180"/>
      </w:pPr>
    </w:lvl>
    <w:lvl w:ilvl="6" w:tplc="7FECF934" w:tentative="1">
      <w:start w:val="1"/>
      <w:numFmt w:val="decimal"/>
      <w:lvlText w:val="%7."/>
      <w:lvlJc w:val="left"/>
      <w:pPr>
        <w:ind w:left="5040" w:hanging="360"/>
      </w:pPr>
    </w:lvl>
    <w:lvl w:ilvl="7" w:tplc="E18080AA" w:tentative="1">
      <w:start w:val="1"/>
      <w:numFmt w:val="lowerLetter"/>
      <w:lvlText w:val="%8."/>
      <w:lvlJc w:val="left"/>
      <w:pPr>
        <w:ind w:left="5760" w:hanging="360"/>
      </w:pPr>
    </w:lvl>
    <w:lvl w:ilvl="8" w:tplc="5A4A3856" w:tentative="1">
      <w:start w:val="1"/>
      <w:numFmt w:val="lowerRoman"/>
      <w:lvlText w:val="%9."/>
      <w:lvlJc w:val="right"/>
      <w:pPr>
        <w:ind w:left="6480" w:hanging="180"/>
      </w:pPr>
    </w:lvl>
  </w:abstractNum>
  <w:abstractNum w:abstractNumId="24" w15:restartNumberingAfterBreak="0">
    <w:nsid w:val="77676E3C"/>
    <w:multiLevelType w:val="hybridMultilevel"/>
    <w:tmpl w:val="2F2400B2"/>
    <w:lvl w:ilvl="0" w:tplc="6156990C">
      <w:start w:val="1"/>
      <w:numFmt w:val="decimal"/>
      <w:lvlText w:val="%1."/>
      <w:lvlJc w:val="left"/>
      <w:pPr>
        <w:ind w:left="720" w:hanging="360"/>
      </w:pPr>
    </w:lvl>
    <w:lvl w:ilvl="1" w:tplc="D5409210" w:tentative="1">
      <w:start w:val="1"/>
      <w:numFmt w:val="lowerLetter"/>
      <w:lvlText w:val="%2."/>
      <w:lvlJc w:val="left"/>
      <w:pPr>
        <w:ind w:left="1440" w:hanging="360"/>
      </w:pPr>
    </w:lvl>
    <w:lvl w:ilvl="2" w:tplc="03B82C9E" w:tentative="1">
      <w:start w:val="1"/>
      <w:numFmt w:val="lowerRoman"/>
      <w:lvlText w:val="%3."/>
      <w:lvlJc w:val="right"/>
      <w:pPr>
        <w:ind w:left="2160" w:hanging="180"/>
      </w:pPr>
    </w:lvl>
    <w:lvl w:ilvl="3" w:tplc="FB4AD7A0" w:tentative="1">
      <w:start w:val="1"/>
      <w:numFmt w:val="decimal"/>
      <w:lvlText w:val="%4."/>
      <w:lvlJc w:val="left"/>
      <w:pPr>
        <w:ind w:left="2880" w:hanging="360"/>
      </w:pPr>
    </w:lvl>
    <w:lvl w:ilvl="4" w:tplc="C046EAD2" w:tentative="1">
      <w:start w:val="1"/>
      <w:numFmt w:val="lowerLetter"/>
      <w:lvlText w:val="%5."/>
      <w:lvlJc w:val="left"/>
      <w:pPr>
        <w:ind w:left="3600" w:hanging="360"/>
      </w:pPr>
    </w:lvl>
    <w:lvl w:ilvl="5" w:tplc="0250F0CC" w:tentative="1">
      <w:start w:val="1"/>
      <w:numFmt w:val="lowerRoman"/>
      <w:lvlText w:val="%6."/>
      <w:lvlJc w:val="right"/>
      <w:pPr>
        <w:ind w:left="4320" w:hanging="180"/>
      </w:pPr>
    </w:lvl>
    <w:lvl w:ilvl="6" w:tplc="87A65EA6" w:tentative="1">
      <w:start w:val="1"/>
      <w:numFmt w:val="decimal"/>
      <w:lvlText w:val="%7."/>
      <w:lvlJc w:val="left"/>
      <w:pPr>
        <w:ind w:left="5040" w:hanging="360"/>
      </w:pPr>
    </w:lvl>
    <w:lvl w:ilvl="7" w:tplc="6CD47FB4" w:tentative="1">
      <w:start w:val="1"/>
      <w:numFmt w:val="lowerLetter"/>
      <w:lvlText w:val="%8."/>
      <w:lvlJc w:val="left"/>
      <w:pPr>
        <w:ind w:left="5760" w:hanging="360"/>
      </w:pPr>
    </w:lvl>
    <w:lvl w:ilvl="8" w:tplc="BCD00D74" w:tentative="1">
      <w:start w:val="1"/>
      <w:numFmt w:val="lowerRoman"/>
      <w:lvlText w:val="%9."/>
      <w:lvlJc w:val="right"/>
      <w:pPr>
        <w:ind w:left="6480" w:hanging="180"/>
      </w:pPr>
    </w:lvl>
  </w:abstractNum>
  <w:abstractNum w:abstractNumId="25" w15:restartNumberingAfterBreak="0">
    <w:nsid w:val="77890453"/>
    <w:multiLevelType w:val="multilevel"/>
    <w:tmpl w:val="D0B0990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9B41C6"/>
    <w:multiLevelType w:val="hybridMultilevel"/>
    <w:tmpl w:val="8E641E72"/>
    <w:lvl w:ilvl="0" w:tplc="41642BC6">
      <w:start w:val="26"/>
      <w:numFmt w:val="bullet"/>
      <w:lvlText w:val="-"/>
      <w:lvlJc w:val="left"/>
      <w:pPr>
        <w:ind w:left="720" w:hanging="360"/>
      </w:pPr>
      <w:rPr>
        <w:rFonts w:ascii="Times New Roman" w:eastAsia="Times New Roman" w:hAnsi="Times New Roman" w:cs="Times New Roman" w:hint="default"/>
      </w:rPr>
    </w:lvl>
    <w:lvl w:ilvl="1" w:tplc="B35690D8" w:tentative="1">
      <w:start w:val="1"/>
      <w:numFmt w:val="bullet"/>
      <w:lvlText w:val="o"/>
      <w:lvlJc w:val="left"/>
      <w:pPr>
        <w:ind w:left="1440" w:hanging="360"/>
      </w:pPr>
      <w:rPr>
        <w:rFonts w:ascii="Courier New" w:hAnsi="Courier New" w:cs="Courier New" w:hint="default"/>
      </w:rPr>
    </w:lvl>
    <w:lvl w:ilvl="2" w:tplc="463E41B6" w:tentative="1">
      <w:start w:val="1"/>
      <w:numFmt w:val="bullet"/>
      <w:lvlText w:val=""/>
      <w:lvlJc w:val="left"/>
      <w:pPr>
        <w:ind w:left="2160" w:hanging="360"/>
      </w:pPr>
      <w:rPr>
        <w:rFonts w:ascii="Wingdings" w:hAnsi="Wingdings" w:hint="default"/>
      </w:rPr>
    </w:lvl>
    <w:lvl w:ilvl="3" w:tplc="640A40EE" w:tentative="1">
      <w:start w:val="1"/>
      <w:numFmt w:val="bullet"/>
      <w:lvlText w:val=""/>
      <w:lvlJc w:val="left"/>
      <w:pPr>
        <w:ind w:left="2880" w:hanging="360"/>
      </w:pPr>
      <w:rPr>
        <w:rFonts w:ascii="Symbol" w:hAnsi="Symbol" w:hint="default"/>
      </w:rPr>
    </w:lvl>
    <w:lvl w:ilvl="4" w:tplc="64C409A8" w:tentative="1">
      <w:start w:val="1"/>
      <w:numFmt w:val="bullet"/>
      <w:lvlText w:val="o"/>
      <w:lvlJc w:val="left"/>
      <w:pPr>
        <w:ind w:left="3600" w:hanging="360"/>
      </w:pPr>
      <w:rPr>
        <w:rFonts w:ascii="Courier New" w:hAnsi="Courier New" w:cs="Courier New" w:hint="default"/>
      </w:rPr>
    </w:lvl>
    <w:lvl w:ilvl="5" w:tplc="AD925B12" w:tentative="1">
      <w:start w:val="1"/>
      <w:numFmt w:val="bullet"/>
      <w:lvlText w:val=""/>
      <w:lvlJc w:val="left"/>
      <w:pPr>
        <w:ind w:left="4320" w:hanging="360"/>
      </w:pPr>
      <w:rPr>
        <w:rFonts w:ascii="Wingdings" w:hAnsi="Wingdings" w:hint="default"/>
      </w:rPr>
    </w:lvl>
    <w:lvl w:ilvl="6" w:tplc="3438A8CE" w:tentative="1">
      <w:start w:val="1"/>
      <w:numFmt w:val="bullet"/>
      <w:lvlText w:val=""/>
      <w:lvlJc w:val="left"/>
      <w:pPr>
        <w:ind w:left="5040" w:hanging="360"/>
      </w:pPr>
      <w:rPr>
        <w:rFonts w:ascii="Symbol" w:hAnsi="Symbol" w:hint="default"/>
      </w:rPr>
    </w:lvl>
    <w:lvl w:ilvl="7" w:tplc="634EFEAC" w:tentative="1">
      <w:start w:val="1"/>
      <w:numFmt w:val="bullet"/>
      <w:lvlText w:val="o"/>
      <w:lvlJc w:val="left"/>
      <w:pPr>
        <w:ind w:left="5760" w:hanging="360"/>
      </w:pPr>
      <w:rPr>
        <w:rFonts w:ascii="Courier New" w:hAnsi="Courier New" w:cs="Courier New" w:hint="default"/>
      </w:rPr>
    </w:lvl>
    <w:lvl w:ilvl="8" w:tplc="9EAC9500" w:tentative="1">
      <w:start w:val="1"/>
      <w:numFmt w:val="bullet"/>
      <w:lvlText w:val=""/>
      <w:lvlJc w:val="left"/>
      <w:pPr>
        <w:ind w:left="6480" w:hanging="360"/>
      </w:pPr>
      <w:rPr>
        <w:rFonts w:ascii="Wingdings" w:hAnsi="Wingdings" w:hint="default"/>
      </w:rPr>
    </w:lvl>
  </w:abstractNum>
  <w:abstractNum w:abstractNumId="27" w15:restartNumberingAfterBreak="0">
    <w:nsid w:val="7EAB4A7E"/>
    <w:multiLevelType w:val="multilevel"/>
    <w:tmpl w:val="DA36E0A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922"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17"/>
  </w:num>
  <w:num w:numId="6">
    <w:abstractNumId w:val="26"/>
  </w:num>
  <w:num w:numId="7">
    <w:abstractNumId w:val="23"/>
  </w:num>
  <w:num w:numId="8">
    <w:abstractNumId w:val="5"/>
  </w:num>
  <w:num w:numId="9">
    <w:abstractNumId w:val="16"/>
  </w:num>
  <w:num w:numId="10">
    <w:abstractNumId w:val="8"/>
  </w:num>
  <w:num w:numId="11">
    <w:abstractNumId w:val="13"/>
  </w:num>
  <w:num w:numId="12">
    <w:abstractNumId w:val="7"/>
  </w:num>
  <w:num w:numId="13">
    <w:abstractNumId w:val="10"/>
  </w:num>
  <w:num w:numId="14">
    <w:abstractNumId w:val="25"/>
  </w:num>
  <w:num w:numId="15">
    <w:abstractNumId w:val="14"/>
  </w:num>
  <w:num w:numId="16">
    <w:abstractNumId w:val="12"/>
  </w:num>
  <w:num w:numId="17">
    <w:abstractNumId w:val="6"/>
  </w:num>
  <w:num w:numId="18">
    <w:abstractNumId w:val="20"/>
  </w:num>
  <w:num w:numId="19">
    <w:abstractNumId w:val="3"/>
  </w:num>
  <w:num w:numId="20">
    <w:abstractNumId w:val="2"/>
  </w:num>
  <w:num w:numId="21">
    <w:abstractNumId w:val="19"/>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 w:numId="26">
    <w:abstractNumId w:val="1"/>
  </w:num>
  <w:num w:numId="27">
    <w:abstractNumId w:val="22"/>
  </w:num>
  <w:num w:numId="2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67"/>
    <w:rsid w:val="00000183"/>
    <w:rsid w:val="00001AB2"/>
    <w:rsid w:val="00001E8D"/>
    <w:rsid w:val="00003793"/>
    <w:rsid w:val="00003FB3"/>
    <w:rsid w:val="000049EE"/>
    <w:rsid w:val="00005A60"/>
    <w:rsid w:val="0001135C"/>
    <w:rsid w:val="000140B1"/>
    <w:rsid w:val="00014E2F"/>
    <w:rsid w:val="00017519"/>
    <w:rsid w:val="000203A2"/>
    <w:rsid w:val="000249B0"/>
    <w:rsid w:val="00025135"/>
    <w:rsid w:val="0002608F"/>
    <w:rsid w:val="00032233"/>
    <w:rsid w:val="000323E0"/>
    <w:rsid w:val="00035CB3"/>
    <w:rsid w:val="00037C92"/>
    <w:rsid w:val="00051D98"/>
    <w:rsid w:val="00053317"/>
    <w:rsid w:val="00053D4C"/>
    <w:rsid w:val="000540A5"/>
    <w:rsid w:val="00055E7B"/>
    <w:rsid w:val="00064C30"/>
    <w:rsid w:val="00064DE5"/>
    <w:rsid w:val="00067523"/>
    <w:rsid w:val="00070087"/>
    <w:rsid w:val="00072ED6"/>
    <w:rsid w:val="000732D6"/>
    <w:rsid w:val="00074429"/>
    <w:rsid w:val="000765AF"/>
    <w:rsid w:val="00076698"/>
    <w:rsid w:val="00080DF2"/>
    <w:rsid w:val="00081355"/>
    <w:rsid w:val="00081C2A"/>
    <w:rsid w:val="0008648E"/>
    <w:rsid w:val="00090184"/>
    <w:rsid w:val="00095109"/>
    <w:rsid w:val="000A14BF"/>
    <w:rsid w:val="000A57FD"/>
    <w:rsid w:val="000A6B4E"/>
    <w:rsid w:val="000B165E"/>
    <w:rsid w:val="000B2DF6"/>
    <w:rsid w:val="000C0754"/>
    <w:rsid w:val="000C112F"/>
    <w:rsid w:val="000C2449"/>
    <w:rsid w:val="000C2E97"/>
    <w:rsid w:val="000C302F"/>
    <w:rsid w:val="000C5227"/>
    <w:rsid w:val="000C744F"/>
    <w:rsid w:val="000D1D93"/>
    <w:rsid w:val="000D42E6"/>
    <w:rsid w:val="000D79FF"/>
    <w:rsid w:val="000E01CD"/>
    <w:rsid w:val="000E0B45"/>
    <w:rsid w:val="000E14A1"/>
    <w:rsid w:val="000E5DC9"/>
    <w:rsid w:val="000F3C75"/>
    <w:rsid w:val="000F4D89"/>
    <w:rsid w:val="00101905"/>
    <w:rsid w:val="00102819"/>
    <w:rsid w:val="00105436"/>
    <w:rsid w:val="00106A2C"/>
    <w:rsid w:val="001073C3"/>
    <w:rsid w:val="00107BFA"/>
    <w:rsid w:val="00110F32"/>
    <w:rsid w:val="00111F8C"/>
    <w:rsid w:val="00115A2B"/>
    <w:rsid w:val="0012256D"/>
    <w:rsid w:val="00122AA5"/>
    <w:rsid w:val="0012467C"/>
    <w:rsid w:val="00125C3E"/>
    <w:rsid w:val="0012614E"/>
    <w:rsid w:val="00131B98"/>
    <w:rsid w:val="00133EA2"/>
    <w:rsid w:val="001369E7"/>
    <w:rsid w:val="00141388"/>
    <w:rsid w:val="00142036"/>
    <w:rsid w:val="00144DFA"/>
    <w:rsid w:val="0014528F"/>
    <w:rsid w:val="00145916"/>
    <w:rsid w:val="00147BC5"/>
    <w:rsid w:val="00153B74"/>
    <w:rsid w:val="00154DF1"/>
    <w:rsid w:val="00157609"/>
    <w:rsid w:val="001605A4"/>
    <w:rsid w:val="001625FA"/>
    <w:rsid w:val="001649D8"/>
    <w:rsid w:val="00164CAF"/>
    <w:rsid w:val="001662E9"/>
    <w:rsid w:val="00166A6D"/>
    <w:rsid w:val="001729CC"/>
    <w:rsid w:val="00173564"/>
    <w:rsid w:val="00174E1F"/>
    <w:rsid w:val="00182611"/>
    <w:rsid w:val="001830AD"/>
    <w:rsid w:val="00183B31"/>
    <w:rsid w:val="001841F1"/>
    <w:rsid w:val="00187324"/>
    <w:rsid w:val="001918E8"/>
    <w:rsid w:val="00193430"/>
    <w:rsid w:val="00195FCE"/>
    <w:rsid w:val="00197600"/>
    <w:rsid w:val="001A264D"/>
    <w:rsid w:val="001A2F1D"/>
    <w:rsid w:val="001A7608"/>
    <w:rsid w:val="001B4D11"/>
    <w:rsid w:val="001B7B07"/>
    <w:rsid w:val="001C0659"/>
    <w:rsid w:val="001C0BED"/>
    <w:rsid w:val="001C0DC7"/>
    <w:rsid w:val="001C1139"/>
    <w:rsid w:val="001C21B6"/>
    <w:rsid w:val="001C25D7"/>
    <w:rsid w:val="001C50DE"/>
    <w:rsid w:val="001C5B86"/>
    <w:rsid w:val="001C75B3"/>
    <w:rsid w:val="001D12F8"/>
    <w:rsid w:val="001D2612"/>
    <w:rsid w:val="001D2A94"/>
    <w:rsid w:val="001D2FE0"/>
    <w:rsid w:val="001D3952"/>
    <w:rsid w:val="001D635D"/>
    <w:rsid w:val="001E34FB"/>
    <w:rsid w:val="001E3A14"/>
    <w:rsid w:val="001E4F16"/>
    <w:rsid w:val="001E65A0"/>
    <w:rsid w:val="001E7120"/>
    <w:rsid w:val="001F30B8"/>
    <w:rsid w:val="001F30F8"/>
    <w:rsid w:val="0020548C"/>
    <w:rsid w:val="0020593E"/>
    <w:rsid w:val="002069B0"/>
    <w:rsid w:val="00206A99"/>
    <w:rsid w:val="00207992"/>
    <w:rsid w:val="0021052B"/>
    <w:rsid w:val="002131C0"/>
    <w:rsid w:val="00214D57"/>
    <w:rsid w:val="00215E8D"/>
    <w:rsid w:val="0021725F"/>
    <w:rsid w:val="002176B4"/>
    <w:rsid w:val="00221C0D"/>
    <w:rsid w:val="0022488B"/>
    <w:rsid w:val="0022597C"/>
    <w:rsid w:val="00226CB7"/>
    <w:rsid w:val="00227287"/>
    <w:rsid w:val="00227AF6"/>
    <w:rsid w:val="002357B5"/>
    <w:rsid w:val="00235806"/>
    <w:rsid w:val="0023667E"/>
    <w:rsid w:val="00237067"/>
    <w:rsid w:val="002372F9"/>
    <w:rsid w:val="00243A47"/>
    <w:rsid w:val="00245A7A"/>
    <w:rsid w:val="002470B8"/>
    <w:rsid w:val="00247FB1"/>
    <w:rsid w:val="00250EB4"/>
    <w:rsid w:val="00252A3C"/>
    <w:rsid w:val="00253AB3"/>
    <w:rsid w:val="002557D2"/>
    <w:rsid w:val="00257FED"/>
    <w:rsid w:val="00260D32"/>
    <w:rsid w:val="00260E74"/>
    <w:rsid w:val="0026285A"/>
    <w:rsid w:val="00262E98"/>
    <w:rsid w:val="0026346B"/>
    <w:rsid w:val="00263A61"/>
    <w:rsid w:val="00263B1C"/>
    <w:rsid w:val="00263C64"/>
    <w:rsid w:val="002657FB"/>
    <w:rsid w:val="002663F0"/>
    <w:rsid w:val="002667C9"/>
    <w:rsid w:val="00270A25"/>
    <w:rsid w:val="00281757"/>
    <w:rsid w:val="00281B0F"/>
    <w:rsid w:val="00281CC0"/>
    <w:rsid w:val="00282F6A"/>
    <w:rsid w:val="0028370B"/>
    <w:rsid w:val="00283F1C"/>
    <w:rsid w:val="0028406D"/>
    <w:rsid w:val="002866CA"/>
    <w:rsid w:val="002910A9"/>
    <w:rsid w:val="00292DA5"/>
    <w:rsid w:val="00294731"/>
    <w:rsid w:val="00294BEA"/>
    <w:rsid w:val="002979B1"/>
    <w:rsid w:val="002A0184"/>
    <w:rsid w:val="002A3379"/>
    <w:rsid w:val="002A340C"/>
    <w:rsid w:val="002A3CDD"/>
    <w:rsid w:val="002A42D4"/>
    <w:rsid w:val="002A7846"/>
    <w:rsid w:val="002A799F"/>
    <w:rsid w:val="002B14C3"/>
    <w:rsid w:val="002B2484"/>
    <w:rsid w:val="002B395F"/>
    <w:rsid w:val="002B40A5"/>
    <w:rsid w:val="002B7DE8"/>
    <w:rsid w:val="002C197E"/>
    <w:rsid w:val="002C22CB"/>
    <w:rsid w:val="002C417F"/>
    <w:rsid w:val="002C4C90"/>
    <w:rsid w:val="002C5BAB"/>
    <w:rsid w:val="002D73B3"/>
    <w:rsid w:val="002E1C2F"/>
    <w:rsid w:val="002E7FBB"/>
    <w:rsid w:val="002F03DF"/>
    <w:rsid w:val="002F156E"/>
    <w:rsid w:val="002F1CD4"/>
    <w:rsid w:val="002F27FB"/>
    <w:rsid w:val="002F3330"/>
    <w:rsid w:val="002F3A3D"/>
    <w:rsid w:val="002F7DE2"/>
    <w:rsid w:val="003005B3"/>
    <w:rsid w:val="00300EA3"/>
    <w:rsid w:val="00300EBF"/>
    <w:rsid w:val="0030100F"/>
    <w:rsid w:val="00302165"/>
    <w:rsid w:val="00302436"/>
    <w:rsid w:val="00302964"/>
    <w:rsid w:val="00302BDC"/>
    <w:rsid w:val="00305C78"/>
    <w:rsid w:val="003064FA"/>
    <w:rsid w:val="00312A1C"/>
    <w:rsid w:val="00316043"/>
    <w:rsid w:val="00317A04"/>
    <w:rsid w:val="00320F36"/>
    <w:rsid w:val="00321AAC"/>
    <w:rsid w:val="00324E18"/>
    <w:rsid w:val="0032514F"/>
    <w:rsid w:val="003278DD"/>
    <w:rsid w:val="00332F5F"/>
    <w:rsid w:val="0033391B"/>
    <w:rsid w:val="0033656B"/>
    <w:rsid w:val="00337A3D"/>
    <w:rsid w:val="003420FB"/>
    <w:rsid w:val="003447D0"/>
    <w:rsid w:val="00345D3D"/>
    <w:rsid w:val="003471A5"/>
    <w:rsid w:val="00347DD2"/>
    <w:rsid w:val="00347F3B"/>
    <w:rsid w:val="00353196"/>
    <w:rsid w:val="0035386D"/>
    <w:rsid w:val="003548BE"/>
    <w:rsid w:val="00355E2C"/>
    <w:rsid w:val="003564A6"/>
    <w:rsid w:val="003616F5"/>
    <w:rsid w:val="00361E53"/>
    <w:rsid w:val="00362921"/>
    <w:rsid w:val="0036396C"/>
    <w:rsid w:val="00364AA9"/>
    <w:rsid w:val="00364CA9"/>
    <w:rsid w:val="0037142F"/>
    <w:rsid w:val="003716E8"/>
    <w:rsid w:val="00372CE3"/>
    <w:rsid w:val="00374D82"/>
    <w:rsid w:val="00385075"/>
    <w:rsid w:val="00386E58"/>
    <w:rsid w:val="00393C50"/>
    <w:rsid w:val="003A0259"/>
    <w:rsid w:val="003A32BB"/>
    <w:rsid w:val="003A43D4"/>
    <w:rsid w:val="003A51CC"/>
    <w:rsid w:val="003A5233"/>
    <w:rsid w:val="003A5586"/>
    <w:rsid w:val="003A6818"/>
    <w:rsid w:val="003B023B"/>
    <w:rsid w:val="003B0F18"/>
    <w:rsid w:val="003B1E7B"/>
    <w:rsid w:val="003B68E7"/>
    <w:rsid w:val="003C30B6"/>
    <w:rsid w:val="003C3BDF"/>
    <w:rsid w:val="003C4A27"/>
    <w:rsid w:val="003C55B6"/>
    <w:rsid w:val="003C5A2D"/>
    <w:rsid w:val="003C7D6F"/>
    <w:rsid w:val="003D1F77"/>
    <w:rsid w:val="003D3E58"/>
    <w:rsid w:val="003D47DC"/>
    <w:rsid w:val="003D5684"/>
    <w:rsid w:val="003D577A"/>
    <w:rsid w:val="003E20BA"/>
    <w:rsid w:val="003E2B42"/>
    <w:rsid w:val="003E33F5"/>
    <w:rsid w:val="003E4F8F"/>
    <w:rsid w:val="003E67D7"/>
    <w:rsid w:val="003E6A1C"/>
    <w:rsid w:val="003F2213"/>
    <w:rsid w:val="003F23B3"/>
    <w:rsid w:val="003F25D9"/>
    <w:rsid w:val="003F64D1"/>
    <w:rsid w:val="003F7033"/>
    <w:rsid w:val="003F722B"/>
    <w:rsid w:val="00402386"/>
    <w:rsid w:val="00403360"/>
    <w:rsid w:val="00403C50"/>
    <w:rsid w:val="0040483C"/>
    <w:rsid w:val="00404972"/>
    <w:rsid w:val="0040560F"/>
    <w:rsid w:val="00406813"/>
    <w:rsid w:val="004112F1"/>
    <w:rsid w:val="00414F3A"/>
    <w:rsid w:val="00416EA4"/>
    <w:rsid w:val="0042144C"/>
    <w:rsid w:val="00421651"/>
    <w:rsid w:val="00425769"/>
    <w:rsid w:val="00426AA9"/>
    <w:rsid w:val="004303EB"/>
    <w:rsid w:val="00433DBD"/>
    <w:rsid w:val="0043456A"/>
    <w:rsid w:val="00434EF4"/>
    <w:rsid w:val="0043778A"/>
    <w:rsid w:val="00437FE4"/>
    <w:rsid w:val="004403F1"/>
    <w:rsid w:val="00441A94"/>
    <w:rsid w:val="0044236F"/>
    <w:rsid w:val="00443172"/>
    <w:rsid w:val="004450C2"/>
    <w:rsid w:val="004455E7"/>
    <w:rsid w:val="00447E86"/>
    <w:rsid w:val="0045220C"/>
    <w:rsid w:val="00452F59"/>
    <w:rsid w:val="00455032"/>
    <w:rsid w:val="004566FC"/>
    <w:rsid w:val="00456BAE"/>
    <w:rsid w:val="0045782D"/>
    <w:rsid w:val="004605D5"/>
    <w:rsid w:val="00460921"/>
    <w:rsid w:val="00460BC8"/>
    <w:rsid w:val="00462722"/>
    <w:rsid w:val="00463C3F"/>
    <w:rsid w:val="00466E33"/>
    <w:rsid w:val="004676E7"/>
    <w:rsid w:val="004718F7"/>
    <w:rsid w:val="00472ED3"/>
    <w:rsid w:val="00474B55"/>
    <w:rsid w:val="00480FB7"/>
    <w:rsid w:val="004825A5"/>
    <w:rsid w:val="00483696"/>
    <w:rsid w:val="00485B60"/>
    <w:rsid w:val="004925EC"/>
    <w:rsid w:val="00492AEF"/>
    <w:rsid w:val="00493386"/>
    <w:rsid w:val="00497889"/>
    <w:rsid w:val="004A04E4"/>
    <w:rsid w:val="004A05C7"/>
    <w:rsid w:val="004A2632"/>
    <w:rsid w:val="004A2CD2"/>
    <w:rsid w:val="004A3645"/>
    <w:rsid w:val="004A4A89"/>
    <w:rsid w:val="004B05EA"/>
    <w:rsid w:val="004B0E4A"/>
    <w:rsid w:val="004B5B8D"/>
    <w:rsid w:val="004B63F3"/>
    <w:rsid w:val="004C3D21"/>
    <w:rsid w:val="004C55C8"/>
    <w:rsid w:val="004D1F68"/>
    <w:rsid w:val="004D22B6"/>
    <w:rsid w:val="004D2C82"/>
    <w:rsid w:val="004D33A6"/>
    <w:rsid w:val="004D4473"/>
    <w:rsid w:val="004D448F"/>
    <w:rsid w:val="004D5B44"/>
    <w:rsid w:val="004D7306"/>
    <w:rsid w:val="004D731B"/>
    <w:rsid w:val="004E0020"/>
    <w:rsid w:val="004E4702"/>
    <w:rsid w:val="004E5C93"/>
    <w:rsid w:val="004E74D5"/>
    <w:rsid w:val="004F0EC3"/>
    <w:rsid w:val="004F2D5F"/>
    <w:rsid w:val="004F7BD4"/>
    <w:rsid w:val="00503E82"/>
    <w:rsid w:val="00506187"/>
    <w:rsid w:val="00506849"/>
    <w:rsid w:val="00506CCC"/>
    <w:rsid w:val="00506EFE"/>
    <w:rsid w:val="00507AFC"/>
    <w:rsid w:val="00507E78"/>
    <w:rsid w:val="005108CA"/>
    <w:rsid w:val="0051237A"/>
    <w:rsid w:val="00515F8C"/>
    <w:rsid w:val="00516021"/>
    <w:rsid w:val="005166B4"/>
    <w:rsid w:val="0052008A"/>
    <w:rsid w:val="005204FE"/>
    <w:rsid w:val="00520D1C"/>
    <w:rsid w:val="005226EB"/>
    <w:rsid w:val="00523029"/>
    <w:rsid w:val="0052448D"/>
    <w:rsid w:val="00524B99"/>
    <w:rsid w:val="005271DF"/>
    <w:rsid w:val="0052772A"/>
    <w:rsid w:val="005301D3"/>
    <w:rsid w:val="00535924"/>
    <w:rsid w:val="005379C8"/>
    <w:rsid w:val="00537CFC"/>
    <w:rsid w:val="00541643"/>
    <w:rsid w:val="005440A1"/>
    <w:rsid w:val="00546183"/>
    <w:rsid w:val="00546C51"/>
    <w:rsid w:val="005500F7"/>
    <w:rsid w:val="00552924"/>
    <w:rsid w:val="0055335B"/>
    <w:rsid w:val="00554D42"/>
    <w:rsid w:val="00555925"/>
    <w:rsid w:val="00555A65"/>
    <w:rsid w:val="00556AA9"/>
    <w:rsid w:val="00556F1D"/>
    <w:rsid w:val="0056698F"/>
    <w:rsid w:val="005669BE"/>
    <w:rsid w:val="00572C5E"/>
    <w:rsid w:val="00573FBC"/>
    <w:rsid w:val="00575991"/>
    <w:rsid w:val="00575E83"/>
    <w:rsid w:val="0058167D"/>
    <w:rsid w:val="00582ABB"/>
    <w:rsid w:val="00582E08"/>
    <w:rsid w:val="00583F97"/>
    <w:rsid w:val="0058487A"/>
    <w:rsid w:val="005907C6"/>
    <w:rsid w:val="005912FB"/>
    <w:rsid w:val="00592477"/>
    <w:rsid w:val="00596552"/>
    <w:rsid w:val="00597DF8"/>
    <w:rsid w:val="005A0A6C"/>
    <w:rsid w:val="005A323C"/>
    <w:rsid w:val="005A47CE"/>
    <w:rsid w:val="005A4FD0"/>
    <w:rsid w:val="005A5F9D"/>
    <w:rsid w:val="005A79C7"/>
    <w:rsid w:val="005B12CF"/>
    <w:rsid w:val="005B15A1"/>
    <w:rsid w:val="005B1DDE"/>
    <w:rsid w:val="005B2A02"/>
    <w:rsid w:val="005B3694"/>
    <w:rsid w:val="005B3A54"/>
    <w:rsid w:val="005B48E4"/>
    <w:rsid w:val="005B4B60"/>
    <w:rsid w:val="005B4FC6"/>
    <w:rsid w:val="005B7424"/>
    <w:rsid w:val="005C0EAA"/>
    <w:rsid w:val="005C3887"/>
    <w:rsid w:val="005C4ACB"/>
    <w:rsid w:val="005C5ADB"/>
    <w:rsid w:val="005C5D18"/>
    <w:rsid w:val="005C5DDD"/>
    <w:rsid w:val="005C60C2"/>
    <w:rsid w:val="005C628C"/>
    <w:rsid w:val="005C7262"/>
    <w:rsid w:val="005D11C3"/>
    <w:rsid w:val="005D1D73"/>
    <w:rsid w:val="005D21FA"/>
    <w:rsid w:val="005D72C8"/>
    <w:rsid w:val="005E1AEA"/>
    <w:rsid w:val="005E3B4C"/>
    <w:rsid w:val="005E7110"/>
    <w:rsid w:val="005E7596"/>
    <w:rsid w:val="005F01E7"/>
    <w:rsid w:val="005F2091"/>
    <w:rsid w:val="005F2173"/>
    <w:rsid w:val="005F24D4"/>
    <w:rsid w:val="005F3F08"/>
    <w:rsid w:val="005F6D7D"/>
    <w:rsid w:val="0060075F"/>
    <w:rsid w:val="006007EF"/>
    <w:rsid w:val="006033E0"/>
    <w:rsid w:val="00604D07"/>
    <w:rsid w:val="006138D8"/>
    <w:rsid w:val="00615137"/>
    <w:rsid w:val="00616B4C"/>
    <w:rsid w:val="00616EBB"/>
    <w:rsid w:val="00622B70"/>
    <w:rsid w:val="00630313"/>
    <w:rsid w:val="006311E4"/>
    <w:rsid w:val="006317AA"/>
    <w:rsid w:val="00632589"/>
    <w:rsid w:val="0063422F"/>
    <w:rsid w:val="00634374"/>
    <w:rsid w:val="00634CCB"/>
    <w:rsid w:val="00634F89"/>
    <w:rsid w:val="00635078"/>
    <w:rsid w:val="00635A64"/>
    <w:rsid w:val="00636924"/>
    <w:rsid w:val="006417E6"/>
    <w:rsid w:val="00645B63"/>
    <w:rsid w:val="00647E6A"/>
    <w:rsid w:val="00654A51"/>
    <w:rsid w:val="006550DB"/>
    <w:rsid w:val="00657066"/>
    <w:rsid w:val="00660C94"/>
    <w:rsid w:val="006632E6"/>
    <w:rsid w:val="006632FA"/>
    <w:rsid w:val="00663401"/>
    <w:rsid w:val="006646E3"/>
    <w:rsid w:val="0066707E"/>
    <w:rsid w:val="00670D8B"/>
    <w:rsid w:val="00674D4F"/>
    <w:rsid w:val="00675926"/>
    <w:rsid w:val="006760A4"/>
    <w:rsid w:val="00676E99"/>
    <w:rsid w:val="00682795"/>
    <w:rsid w:val="00682C4C"/>
    <w:rsid w:val="00683E70"/>
    <w:rsid w:val="006871F4"/>
    <w:rsid w:val="00693134"/>
    <w:rsid w:val="00697F13"/>
    <w:rsid w:val="006A02A4"/>
    <w:rsid w:val="006A199C"/>
    <w:rsid w:val="006A1DCB"/>
    <w:rsid w:val="006A38E9"/>
    <w:rsid w:val="006A6020"/>
    <w:rsid w:val="006A6D90"/>
    <w:rsid w:val="006A728D"/>
    <w:rsid w:val="006A7FAE"/>
    <w:rsid w:val="006B10AA"/>
    <w:rsid w:val="006B15D9"/>
    <w:rsid w:val="006B1963"/>
    <w:rsid w:val="006B24F9"/>
    <w:rsid w:val="006B30F6"/>
    <w:rsid w:val="006B3A62"/>
    <w:rsid w:val="006C06A6"/>
    <w:rsid w:val="006C0A0D"/>
    <w:rsid w:val="006C3F5E"/>
    <w:rsid w:val="006C4C9B"/>
    <w:rsid w:val="006C4FFC"/>
    <w:rsid w:val="006C5017"/>
    <w:rsid w:val="006D09E0"/>
    <w:rsid w:val="006D0E4C"/>
    <w:rsid w:val="006D132F"/>
    <w:rsid w:val="006D18B8"/>
    <w:rsid w:val="006D38AA"/>
    <w:rsid w:val="006D4B1A"/>
    <w:rsid w:val="006D623C"/>
    <w:rsid w:val="006D72B4"/>
    <w:rsid w:val="006E20B3"/>
    <w:rsid w:val="006E4A7A"/>
    <w:rsid w:val="006E66D1"/>
    <w:rsid w:val="006E7BFB"/>
    <w:rsid w:val="006F0CA6"/>
    <w:rsid w:val="006F38F3"/>
    <w:rsid w:val="006F5BE2"/>
    <w:rsid w:val="006F763A"/>
    <w:rsid w:val="00700446"/>
    <w:rsid w:val="00702B8E"/>
    <w:rsid w:val="00703B6F"/>
    <w:rsid w:val="007106D5"/>
    <w:rsid w:val="00712BF2"/>
    <w:rsid w:val="00712E06"/>
    <w:rsid w:val="007130CE"/>
    <w:rsid w:val="007137CB"/>
    <w:rsid w:val="0071537F"/>
    <w:rsid w:val="007165D3"/>
    <w:rsid w:val="00722CE0"/>
    <w:rsid w:val="00723970"/>
    <w:rsid w:val="0072444C"/>
    <w:rsid w:val="00727CED"/>
    <w:rsid w:val="0073214E"/>
    <w:rsid w:val="0073691E"/>
    <w:rsid w:val="0074084B"/>
    <w:rsid w:val="00741672"/>
    <w:rsid w:val="00741936"/>
    <w:rsid w:val="00742CD7"/>
    <w:rsid w:val="00744101"/>
    <w:rsid w:val="00744804"/>
    <w:rsid w:val="007502A8"/>
    <w:rsid w:val="007521E5"/>
    <w:rsid w:val="00757448"/>
    <w:rsid w:val="007577FC"/>
    <w:rsid w:val="00760160"/>
    <w:rsid w:val="00760994"/>
    <w:rsid w:val="007613E2"/>
    <w:rsid w:val="00761BF6"/>
    <w:rsid w:val="0076348C"/>
    <w:rsid w:val="00764157"/>
    <w:rsid w:val="00765EB5"/>
    <w:rsid w:val="007666B2"/>
    <w:rsid w:val="007675EF"/>
    <w:rsid w:val="00767F34"/>
    <w:rsid w:val="007704AD"/>
    <w:rsid w:val="007714FF"/>
    <w:rsid w:val="00773BC9"/>
    <w:rsid w:val="00774169"/>
    <w:rsid w:val="00776C34"/>
    <w:rsid w:val="00777125"/>
    <w:rsid w:val="00777CC5"/>
    <w:rsid w:val="00783BD2"/>
    <w:rsid w:val="0078630F"/>
    <w:rsid w:val="0078714A"/>
    <w:rsid w:val="0079349F"/>
    <w:rsid w:val="00793979"/>
    <w:rsid w:val="007A1669"/>
    <w:rsid w:val="007A33DE"/>
    <w:rsid w:val="007A3D48"/>
    <w:rsid w:val="007A55AD"/>
    <w:rsid w:val="007A6BB2"/>
    <w:rsid w:val="007B0207"/>
    <w:rsid w:val="007B0C24"/>
    <w:rsid w:val="007B131F"/>
    <w:rsid w:val="007B5844"/>
    <w:rsid w:val="007C082B"/>
    <w:rsid w:val="007C153C"/>
    <w:rsid w:val="007C2B2D"/>
    <w:rsid w:val="007C46E1"/>
    <w:rsid w:val="007C5C87"/>
    <w:rsid w:val="007C6181"/>
    <w:rsid w:val="007C621C"/>
    <w:rsid w:val="007C643C"/>
    <w:rsid w:val="007C7D27"/>
    <w:rsid w:val="007D0899"/>
    <w:rsid w:val="007D4965"/>
    <w:rsid w:val="007D6D19"/>
    <w:rsid w:val="007E114E"/>
    <w:rsid w:val="007E1FC8"/>
    <w:rsid w:val="007E2709"/>
    <w:rsid w:val="007E428B"/>
    <w:rsid w:val="007E58AD"/>
    <w:rsid w:val="007E6011"/>
    <w:rsid w:val="007E6178"/>
    <w:rsid w:val="007E669E"/>
    <w:rsid w:val="007E67C8"/>
    <w:rsid w:val="007E6E1A"/>
    <w:rsid w:val="007F0EF0"/>
    <w:rsid w:val="007F3E25"/>
    <w:rsid w:val="007F452F"/>
    <w:rsid w:val="007F6542"/>
    <w:rsid w:val="007F750E"/>
    <w:rsid w:val="008004C6"/>
    <w:rsid w:val="0080050B"/>
    <w:rsid w:val="0080207B"/>
    <w:rsid w:val="0080731C"/>
    <w:rsid w:val="008103C7"/>
    <w:rsid w:val="008104E7"/>
    <w:rsid w:val="00810B57"/>
    <w:rsid w:val="008112CC"/>
    <w:rsid w:val="00811656"/>
    <w:rsid w:val="008161E4"/>
    <w:rsid w:val="00816766"/>
    <w:rsid w:val="008167A0"/>
    <w:rsid w:val="00817551"/>
    <w:rsid w:val="008175B9"/>
    <w:rsid w:val="00817D0E"/>
    <w:rsid w:val="008233AE"/>
    <w:rsid w:val="0082536B"/>
    <w:rsid w:val="008254E2"/>
    <w:rsid w:val="0082568D"/>
    <w:rsid w:val="00832A88"/>
    <w:rsid w:val="00832E69"/>
    <w:rsid w:val="00835A68"/>
    <w:rsid w:val="00840759"/>
    <w:rsid w:val="00840F6E"/>
    <w:rsid w:val="0084360C"/>
    <w:rsid w:val="008449B8"/>
    <w:rsid w:val="0085494C"/>
    <w:rsid w:val="00855744"/>
    <w:rsid w:val="008559FC"/>
    <w:rsid w:val="00857F64"/>
    <w:rsid w:val="00861BBA"/>
    <w:rsid w:val="008621C9"/>
    <w:rsid w:val="00862BE1"/>
    <w:rsid w:val="0086390A"/>
    <w:rsid w:val="00863D9F"/>
    <w:rsid w:val="00864137"/>
    <w:rsid w:val="00870B95"/>
    <w:rsid w:val="008720DB"/>
    <w:rsid w:val="00872C54"/>
    <w:rsid w:val="00872E40"/>
    <w:rsid w:val="00873219"/>
    <w:rsid w:val="0087671F"/>
    <w:rsid w:val="00877E03"/>
    <w:rsid w:val="008842F8"/>
    <w:rsid w:val="00884936"/>
    <w:rsid w:val="00884C62"/>
    <w:rsid w:val="00885DDF"/>
    <w:rsid w:val="00887570"/>
    <w:rsid w:val="008901ED"/>
    <w:rsid w:val="00891353"/>
    <w:rsid w:val="0089201C"/>
    <w:rsid w:val="00892D59"/>
    <w:rsid w:val="00895CED"/>
    <w:rsid w:val="00897FBC"/>
    <w:rsid w:val="008A131A"/>
    <w:rsid w:val="008A2003"/>
    <w:rsid w:val="008A6AAD"/>
    <w:rsid w:val="008A72A4"/>
    <w:rsid w:val="008B2359"/>
    <w:rsid w:val="008B4F6C"/>
    <w:rsid w:val="008B51B7"/>
    <w:rsid w:val="008B52D7"/>
    <w:rsid w:val="008B6654"/>
    <w:rsid w:val="008B7499"/>
    <w:rsid w:val="008C1493"/>
    <w:rsid w:val="008C22EC"/>
    <w:rsid w:val="008C2671"/>
    <w:rsid w:val="008C3C46"/>
    <w:rsid w:val="008C4008"/>
    <w:rsid w:val="008C4C81"/>
    <w:rsid w:val="008C612E"/>
    <w:rsid w:val="008C76C7"/>
    <w:rsid w:val="008C7752"/>
    <w:rsid w:val="008D208A"/>
    <w:rsid w:val="008D380D"/>
    <w:rsid w:val="008D6ED3"/>
    <w:rsid w:val="008E0CBD"/>
    <w:rsid w:val="008E3666"/>
    <w:rsid w:val="008E4C48"/>
    <w:rsid w:val="008E5B1D"/>
    <w:rsid w:val="008E6A35"/>
    <w:rsid w:val="008E6DE0"/>
    <w:rsid w:val="008E733E"/>
    <w:rsid w:val="008F0CA0"/>
    <w:rsid w:val="008F1C51"/>
    <w:rsid w:val="008F7856"/>
    <w:rsid w:val="00901456"/>
    <w:rsid w:val="00901A24"/>
    <w:rsid w:val="00904E1A"/>
    <w:rsid w:val="00907C60"/>
    <w:rsid w:val="00911AC7"/>
    <w:rsid w:val="00912AF4"/>
    <w:rsid w:val="00913BA1"/>
    <w:rsid w:val="0091482B"/>
    <w:rsid w:val="00914942"/>
    <w:rsid w:val="00916E8C"/>
    <w:rsid w:val="0092187E"/>
    <w:rsid w:val="00921D68"/>
    <w:rsid w:val="00921E57"/>
    <w:rsid w:val="0092288E"/>
    <w:rsid w:val="00923BC1"/>
    <w:rsid w:val="0092562F"/>
    <w:rsid w:val="009303D4"/>
    <w:rsid w:val="00931FB8"/>
    <w:rsid w:val="00932518"/>
    <w:rsid w:val="0093304B"/>
    <w:rsid w:val="00933261"/>
    <w:rsid w:val="00933831"/>
    <w:rsid w:val="00935C8A"/>
    <w:rsid w:val="00940E5F"/>
    <w:rsid w:val="00941421"/>
    <w:rsid w:val="00941E76"/>
    <w:rsid w:val="00942700"/>
    <w:rsid w:val="00943534"/>
    <w:rsid w:val="0094520B"/>
    <w:rsid w:val="00945502"/>
    <w:rsid w:val="00947ED1"/>
    <w:rsid w:val="00950045"/>
    <w:rsid w:val="00952B01"/>
    <w:rsid w:val="00954F87"/>
    <w:rsid w:val="00954FE4"/>
    <w:rsid w:val="00960A56"/>
    <w:rsid w:val="00960F30"/>
    <w:rsid w:val="00961084"/>
    <w:rsid w:val="00963356"/>
    <w:rsid w:val="00965DBB"/>
    <w:rsid w:val="00967096"/>
    <w:rsid w:val="00973B1C"/>
    <w:rsid w:val="00973D06"/>
    <w:rsid w:val="00973E6C"/>
    <w:rsid w:val="00975AAC"/>
    <w:rsid w:val="00976401"/>
    <w:rsid w:val="0097707C"/>
    <w:rsid w:val="0098019F"/>
    <w:rsid w:val="00980352"/>
    <w:rsid w:val="00980E78"/>
    <w:rsid w:val="00981A28"/>
    <w:rsid w:val="00986BA5"/>
    <w:rsid w:val="009905C3"/>
    <w:rsid w:val="009927BD"/>
    <w:rsid w:val="00993C9F"/>
    <w:rsid w:val="00994582"/>
    <w:rsid w:val="00996064"/>
    <w:rsid w:val="009A27E7"/>
    <w:rsid w:val="009A2967"/>
    <w:rsid w:val="009A2B31"/>
    <w:rsid w:val="009A3790"/>
    <w:rsid w:val="009A4F72"/>
    <w:rsid w:val="009A576F"/>
    <w:rsid w:val="009B285E"/>
    <w:rsid w:val="009B4201"/>
    <w:rsid w:val="009B6438"/>
    <w:rsid w:val="009B76AE"/>
    <w:rsid w:val="009B7933"/>
    <w:rsid w:val="009C3AAE"/>
    <w:rsid w:val="009C3CB5"/>
    <w:rsid w:val="009D116C"/>
    <w:rsid w:val="009D131E"/>
    <w:rsid w:val="009D39D9"/>
    <w:rsid w:val="009D3E81"/>
    <w:rsid w:val="009D4014"/>
    <w:rsid w:val="009D56EC"/>
    <w:rsid w:val="009D73D6"/>
    <w:rsid w:val="009D75C1"/>
    <w:rsid w:val="009D799C"/>
    <w:rsid w:val="009E00C5"/>
    <w:rsid w:val="009E0498"/>
    <w:rsid w:val="009E079B"/>
    <w:rsid w:val="009E326D"/>
    <w:rsid w:val="009E3658"/>
    <w:rsid w:val="009E41C2"/>
    <w:rsid w:val="009E5F13"/>
    <w:rsid w:val="009F1CF4"/>
    <w:rsid w:val="009F2A98"/>
    <w:rsid w:val="009F3385"/>
    <w:rsid w:val="009F343B"/>
    <w:rsid w:val="009F368F"/>
    <w:rsid w:val="009F4AE9"/>
    <w:rsid w:val="009F6CBA"/>
    <w:rsid w:val="00A03C84"/>
    <w:rsid w:val="00A04CC6"/>
    <w:rsid w:val="00A05DB2"/>
    <w:rsid w:val="00A0778E"/>
    <w:rsid w:val="00A10B9E"/>
    <w:rsid w:val="00A11FE0"/>
    <w:rsid w:val="00A13942"/>
    <w:rsid w:val="00A13E15"/>
    <w:rsid w:val="00A13E5A"/>
    <w:rsid w:val="00A15C59"/>
    <w:rsid w:val="00A16644"/>
    <w:rsid w:val="00A166D1"/>
    <w:rsid w:val="00A174A8"/>
    <w:rsid w:val="00A23C91"/>
    <w:rsid w:val="00A24335"/>
    <w:rsid w:val="00A266E5"/>
    <w:rsid w:val="00A355D1"/>
    <w:rsid w:val="00A374AD"/>
    <w:rsid w:val="00A37726"/>
    <w:rsid w:val="00A41BAF"/>
    <w:rsid w:val="00A41E9D"/>
    <w:rsid w:val="00A431E4"/>
    <w:rsid w:val="00A435A6"/>
    <w:rsid w:val="00A458BE"/>
    <w:rsid w:val="00A52614"/>
    <w:rsid w:val="00A535A4"/>
    <w:rsid w:val="00A566D4"/>
    <w:rsid w:val="00A5674C"/>
    <w:rsid w:val="00A56C23"/>
    <w:rsid w:val="00A62FBE"/>
    <w:rsid w:val="00A726DC"/>
    <w:rsid w:val="00A7362B"/>
    <w:rsid w:val="00A744AE"/>
    <w:rsid w:val="00A765DA"/>
    <w:rsid w:val="00A7670F"/>
    <w:rsid w:val="00A8050C"/>
    <w:rsid w:val="00A82ACF"/>
    <w:rsid w:val="00A84DD3"/>
    <w:rsid w:val="00A86D60"/>
    <w:rsid w:val="00A92BBB"/>
    <w:rsid w:val="00A94331"/>
    <w:rsid w:val="00A945A0"/>
    <w:rsid w:val="00A960A7"/>
    <w:rsid w:val="00A9696A"/>
    <w:rsid w:val="00A977C3"/>
    <w:rsid w:val="00A97922"/>
    <w:rsid w:val="00AA2893"/>
    <w:rsid w:val="00AA3378"/>
    <w:rsid w:val="00AA3C58"/>
    <w:rsid w:val="00AA40B2"/>
    <w:rsid w:val="00AA40C6"/>
    <w:rsid w:val="00AA4D93"/>
    <w:rsid w:val="00AB01CB"/>
    <w:rsid w:val="00AB14E9"/>
    <w:rsid w:val="00AB2122"/>
    <w:rsid w:val="00AB6981"/>
    <w:rsid w:val="00AC062D"/>
    <w:rsid w:val="00AC5A7E"/>
    <w:rsid w:val="00AD0CC5"/>
    <w:rsid w:val="00AD13A2"/>
    <w:rsid w:val="00AD3DE0"/>
    <w:rsid w:val="00AD54D4"/>
    <w:rsid w:val="00AD5AE2"/>
    <w:rsid w:val="00AD64E3"/>
    <w:rsid w:val="00AD6B17"/>
    <w:rsid w:val="00AE001C"/>
    <w:rsid w:val="00AE0772"/>
    <w:rsid w:val="00AE1BBE"/>
    <w:rsid w:val="00AE2B59"/>
    <w:rsid w:val="00AF0C65"/>
    <w:rsid w:val="00AF467D"/>
    <w:rsid w:val="00AF4A4D"/>
    <w:rsid w:val="00AF5608"/>
    <w:rsid w:val="00AF57CC"/>
    <w:rsid w:val="00B000BE"/>
    <w:rsid w:val="00B000DD"/>
    <w:rsid w:val="00B003A2"/>
    <w:rsid w:val="00B00466"/>
    <w:rsid w:val="00B01B2B"/>
    <w:rsid w:val="00B045FB"/>
    <w:rsid w:val="00B064E4"/>
    <w:rsid w:val="00B06DEF"/>
    <w:rsid w:val="00B11798"/>
    <w:rsid w:val="00B13EB0"/>
    <w:rsid w:val="00B171E8"/>
    <w:rsid w:val="00B176C6"/>
    <w:rsid w:val="00B20DE1"/>
    <w:rsid w:val="00B22875"/>
    <w:rsid w:val="00B262A9"/>
    <w:rsid w:val="00B31898"/>
    <w:rsid w:val="00B324F1"/>
    <w:rsid w:val="00B3322B"/>
    <w:rsid w:val="00B33D23"/>
    <w:rsid w:val="00B372E1"/>
    <w:rsid w:val="00B41D03"/>
    <w:rsid w:val="00B42643"/>
    <w:rsid w:val="00B433EA"/>
    <w:rsid w:val="00B443A9"/>
    <w:rsid w:val="00B45A5B"/>
    <w:rsid w:val="00B50E43"/>
    <w:rsid w:val="00B51B86"/>
    <w:rsid w:val="00B53865"/>
    <w:rsid w:val="00B54454"/>
    <w:rsid w:val="00B566D6"/>
    <w:rsid w:val="00B608D9"/>
    <w:rsid w:val="00B614B5"/>
    <w:rsid w:val="00B61D62"/>
    <w:rsid w:val="00B62879"/>
    <w:rsid w:val="00B63599"/>
    <w:rsid w:val="00B63630"/>
    <w:rsid w:val="00B63886"/>
    <w:rsid w:val="00B63D9E"/>
    <w:rsid w:val="00B6506C"/>
    <w:rsid w:val="00B66284"/>
    <w:rsid w:val="00B66BED"/>
    <w:rsid w:val="00B73268"/>
    <w:rsid w:val="00B73FFD"/>
    <w:rsid w:val="00B74BA1"/>
    <w:rsid w:val="00B76C5C"/>
    <w:rsid w:val="00B7744A"/>
    <w:rsid w:val="00B800BE"/>
    <w:rsid w:val="00B823DA"/>
    <w:rsid w:val="00B84941"/>
    <w:rsid w:val="00B868FA"/>
    <w:rsid w:val="00B87181"/>
    <w:rsid w:val="00B91545"/>
    <w:rsid w:val="00B91903"/>
    <w:rsid w:val="00B93B72"/>
    <w:rsid w:val="00B93B8A"/>
    <w:rsid w:val="00B93E00"/>
    <w:rsid w:val="00B96189"/>
    <w:rsid w:val="00B97CE5"/>
    <w:rsid w:val="00BA0C37"/>
    <w:rsid w:val="00BA2C15"/>
    <w:rsid w:val="00BA4C55"/>
    <w:rsid w:val="00BA7DB9"/>
    <w:rsid w:val="00BB0970"/>
    <w:rsid w:val="00BB150D"/>
    <w:rsid w:val="00BB15CB"/>
    <w:rsid w:val="00BB39D2"/>
    <w:rsid w:val="00BB482B"/>
    <w:rsid w:val="00BB53ED"/>
    <w:rsid w:val="00BB57B6"/>
    <w:rsid w:val="00BB67CD"/>
    <w:rsid w:val="00BB6803"/>
    <w:rsid w:val="00BC06EF"/>
    <w:rsid w:val="00BC1A14"/>
    <w:rsid w:val="00BC2457"/>
    <w:rsid w:val="00BC457E"/>
    <w:rsid w:val="00BC4B3E"/>
    <w:rsid w:val="00BC6EFE"/>
    <w:rsid w:val="00BD0281"/>
    <w:rsid w:val="00BD0F6C"/>
    <w:rsid w:val="00BD21A3"/>
    <w:rsid w:val="00BD2E90"/>
    <w:rsid w:val="00BD37F9"/>
    <w:rsid w:val="00BD438D"/>
    <w:rsid w:val="00BD4DD8"/>
    <w:rsid w:val="00BD7429"/>
    <w:rsid w:val="00BD7FD9"/>
    <w:rsid w:val="00BE33D7"/>
    <w:rsid w:val="00BE411B"/>
    <w:rsid w:val="00BE73AF"/>
    <w:rsid w:val="00BF2606"/>
    <w:rsid w:val="00BF38D6"/>
    <w:rsid w:val="00BF42DA"/>
    <w:rsid w:val="00BF45BD"/>
    <w:rsid w:val="00BF6771"/>
    <w:rsid w:val="00BF753E"/>
    <w:rsid w:val="00BF762F"/>
    <w:rsid w:val="00C010A9"/>
    <w:rsid w:val="00C01E97"/>
    <w:rsid w:val="00C0259E"/>
    <w:rsid w:val="00C03C42"/>
    <w:rsid w:val="00C04282"/>
    <w:rsid w:val="00C04B4C"/>
    <w:rsid w:val="00C07B75"/>
    <w:rsid w:val="00C13C96"/>
    <w:rsid w:val="00C20F1E"/>
    <w:rsid w:val="00C20F3D"/>
    <w:rsid w:val="00C25A28"/>
    <w:rsid w:val="00C27593"/>
    <w:rsid w:val="00C30674"/>
    <w:rsid w:val="00C310B1"/>
    <w:rsid w:val="00C31566"/>
    <w:rsid w:val="00C337A5"/>
    <w:rsid w:val="00C42CDD"/>
    <w:rsid w:val="00C435C8"/>
    <w:rsid w:val="00C43D33"/>
    <w:rsid w:val="00C46C63"/>
    <w:rsid w:val="00C46F80"/>
    <w:rsid w:val="00C4728C"/>
    <w:rsid w:val="00C474FA"/>
    <w:rsid w:val="00C5096F"/>
    <w:rsid w:val="00C51800"/>
    <w:rsid w:val="00C520DC"/>
    <w:rsid w:val="00C53424"/>
    <w:rsid w:val="00C55D83"/>
    <w:rsid w:val="00C61397"/>
    <w:rsid w:val="00C6332F"/>
    <w:rsid w:val="00C63B72"/>
    <w:rsid w:val="00C672E8"/>
    <w:rsid w:val="00C6786C"/>
    <w:rsid w:val="00C67CAC"/>
    <w:rsid w:val="00C71361"/>
    <w:rsid w:val="00C73382"/>
    <w:rsid w:val="00C73B9D"/>
    <w:rsid w:val="00C74AB3"/>
    <w:rsid w:val="00C7678E"/>
    <w:rsid w:val="00C80C4F"/>
    <w:rsid w:val="00C8284C"/>
    <w:rsid w:val="00C9154A"/>
    <w:rsid w:val="00C9234E"/>
    <w:rsid w:val="00C928CB"/>
    <w:rsid w:val="00C92C9C"/>
    <w:rsid w:val="00C93122"/>
    <w:rsid w:val="00C93197"/>
    <w:rsid w:val="00C9326A"/>
    <w:rsid w:val="00C95E12"/>
    <w:rsid w:val="00C96EA9"/>
    <w:rsid w:val="00C9743A"/>
    <w:rsid w:val="00C97668"/>
    <w:rsid w:val="00CA3226"/>
    <w:rsid w:val="00CA3DF5"/>
    <w:rsid w:val="00CA4A3C"/>
    <w:rsid w:val="00CA676E"/>
    <w:rsid w:val="00CA7E60"/>
    <w:rsid w:val="00CB051B"/>
    <w:rsid w:val="00CB21F4"/>
    <w:rsid w:val="00CB2403"/>
    <w:rsid w:val="00CB4619"/>
    <w:rsid w:val="00CB632B"/>
    <w:rsid w:val="00CC038B"/>
    <w:rsid w:val="00CC0C61"/>
    <w:rsid w:val="00CC2780"/>
    <w:rsid w:val="00CC2A24"/>
    <w:rsid w:val="00CC39C0"/>
    <w:rsid w:val="00CC6966"/>
    <w:rsid w:val="00CC7DFB"/>
    <w:rsid w:val="00CD451C"/>
    <w:rsid w:val="00CD45CD"/>
    <w:rsid w:val="00CD49F1"/>
    <w:rsid w:val="00CD5907"/>
    <w:rsid w:val="00CD73F4"/>
    <w:rsid w:val="00CE055B"/>
    <w:rsid w:val="00CE0C3E"/>
    <w:rsid w:val="00CE219F"/>
    <w:rsid w:val="00CE386C"/>
    <w:rsid w:val="00CE5C39"/>
    <w:rsid w:val="00CE76FD"/>
    <w:rsid w:val="00CF176D"/>
    <w:rsid w:val="00CF20A8"/>
    <w:rsid w:val="00CF4C36"/>
    <w:rsid w:val="00CF6614"/>
    <w:rsid w:val="00CF6E12"/>
    <w:rsid w:val="00D017B7"/>
    <w:rsid w:val="00D0186F"/>
    <w:rsid w:val="00D0248F"/>
    <w:rsid w:val="00D02499"/>
    <w:rsid w:val="00D051BC"/>
    <w:rsid w:val="00D126D3"/>
    <w:rsid w:val="00D17563"/>
    <w:rsid w:val="00D176EE"/>
    <w:rsid w:val="00D2285C"/>
    <w:rsid w:val="00D232C4"/>
    <w:rsid w:val="00D23C27"/>
    <w:rsid w:val="00D250E4"/>
    <w:rsid w:val="00D27223"/>
    <w:rsid w:val="00D308C4"/>
    <w:rsid w:val="00D315C8"/>
    <w:rsid w:val="00D32670"/>
    <w:rsid w:val="00D35F07"/>
    <w:rsid w:val="00D36B39"/>
    <w:rsid w:val="00D40AE3"/>
    <w:rsid w:val="00D40BEA"/>
    <w:rsid w:val="00D41176"/>
    <w:rsid w:val="00D41762"/>
    <w:rsid w:val="00D41839"/>
    <w:rsid w:val="00D41E7A"/>
    <w:rsid w:val="00D44917"/>
    <w:rsid w:val="00D452BD"/>
    <w:rsid w:val="00D46FD7"/>
    <w:rsid w:val="00D51594"/>
    <w:rsid w:val="00D52221"/>
    <w:rsid w:val="00D52311"/>
    <w:rsid w:val="00D544A2"/>
    <w:rsid w:val="00D5525C"/>
    <w:rsid w:val="00D566B9"/>
    <w:rsid w:val="00D64A35"/>
    <w:rsid w:val="00D656FB"/>
    <w:rsid w:val="00D664F0"/>
    <w:rsid w:val="00D678CF"/>
    <w:rsid w:val="00D67CF7"/>
    <w:rsid w:val="00D67E51"/>
    <w:rsid w:val="00D72E61"/>
    <w:rsid w:val="00D73737"/>
    <w:rsid w:val="00D771F0"/>
    <w:rsid w:val="00D7731B"/>
    <w:rsid w:val="00D80EE1"/>
    <w:rsid w:val="00D810B9"/>
    <w:rsid w:val="00D81C78"/>
    <w:rsid w:val="00D81DDA"/>
    <w:rsid w:val="00D83604"/>
    <w:rsid w:val="00D8480B"/>
    <w:rsid w:val="00D85F07"/>
    <w:rsid w:val="00D8764D"/>
    <w:rsid w:val="00D90B71"/>
    <w:rsid w:val="00D91A1A"/>
    <w:rsid w:val="00D9342F"/>
    <w:rsid w:val="00D937AA"/>
    <w:rsid w:val="00D93D3C"/>
    <w:rsid w:val="00D94474"/>
    <w:rsid w:val="00D947C6"/>
    <w:rsid w:val="00D95281"/>
    <w:rsid w:val="00D97809"/>
    <w:rsid w:val="00D97CAE"/>
    <w:rsid w:val="00DA535A"/>
    <w:rsid w:val="00DA55E9"/>
    <w:rsid w:val="00DA6CBC"/>
    <w:rsid w:val="00DA743C"/>
    <w:rsid w:val="00DB14DF"/>
    <w:rsid w:val="00DB221C"/>
    <w:rsid w:val="00DB28C8"/>
    <w:rsid w:val="00DB3A07"/>
    <w:rsid w:val="00DB3E48"/>
    <w:rsid w:val="00DC2EBF"/>
    <w:rsid w:val="00DC31F5"/>
    <w:rsid w:val="00DC5459"/>
    <w:rsid w:val="00DC580E"/>
    <w:rsid w:val="00DC5D41"/>
    <w:rsid w:val="00DC7047"/>
    <w:rsid w:val="00DC763F"/>
    <w:rsid w:val="00DC7BA0"/>
    <w:rsid w:val="00DD0B1E"/>
    <w:rsid w:val="00DD3354"/>
    <w:rsid w:val="00DD65CE"/>
    <w:rsid w:val="00DD7086"/>
    <w:rsid w:val="00DE0678"/>
    <w:rsid w:val="00DE2A03"/>
    <w:rsid w:val="00DE548B"/>
    <w:rsid w:val="00DE6966"/>
    <w:rsid w:val="00DF068F"/>
    <w:rsid w:val="00DF1FC6"/>
    <w:rsid w:val="00DF2E86"/>
    <w:rsid w:val="00DF32F4"/>
    <w:rsid w:val="00DF392A"/>
    <w:rsid w:val="00DF393E"/>
    <w:rsid w:val="00DF3DE2"/>
    <w:rsid w:val="00DF6EB1"/>
    <w:rsid w:val="00DF7C87"/>
    <w:rsid w:val="00DF7FC9"/>
    <w:rsid w:val="00E01DF0"/>
    <w:rsid w:val="00E03FCB"/>
    <w:rsid w:val="00E113BB"/>
    <w:rsid w:val="00E12D81"/>
    <w:rsid w:val="00E15CDD"/>
    <w:rsid w:val="00E15D62"/>
    <w:rsid w:val="00E20B8C"/>
    <w:rsid w:val="00E214D5"/>
    <w:rsid w:val="00E25587"/>
    <w:rsid w:val="00E26D7F"/>
    <w:rsid w:val="00E276B8"/>
    <w:rsid w:val="00E309EA"/>
    <w:rsid w:val="00E31D0A"/>
    <w:rsid w:val="00E32E88"/>
    <w:rsid w:val="00E33B6A"/>
    <w:rsid w:val="00E33E56"/>
    <w:rsid w:val="00E357B3"/>
    <w:rsid w:val="00E35994"/>
    <w:rsid w:val="00E42024"/>
    <w:rsid w:val="00E4239C"/>
    <w:rsid w:val="00E437CF"/>
    <w:rsid w:val="00E45DFD"/>
    <w:rsid w:val="00E461B4"/>
    <w:rsid w:val="00E528CD"/>
    <w:rsid w:val="00E52CA1"/>
    <w:rsid w:val="00E5474A"/>
    <w:rsid w:val="00E564E3"/>
    <w:rsid w:val="00E603E3"/>
    <w:rsid w:val="00E618CB"/>
    <w:rsid w:val="00E628A9"/>
    <w:rsid w:val="00E63019"/>
    <w:rsid w:val="00E64336"/>
    <w:rsid w:val="00E65079"/>
    <w:rsid w:val="00E66729"/>
    <w:rsid w:val="00E67CB4"/>
    <w:rsid w:val="00E720BF"/>
    <w:rsid w:val="00E722C7"/>
    <w:rsid w:val="00E72451"/>
    <w:rsid w:val="00E72CAF"/>
    <w:rsid w:val="00E736D9"/>
    <w:rsid w:val="00E73DB2"/>
    <w:rsid w:val="00E76948"/>
    <w:rsid w:val="00E77481"/>
    <w:rsid w:val="00E80311"/>
    <w:rsid w:val="00E80E71"/>
    <w:rsid w:val="00E82AA4"/>
    <w:rsid w:val="00E841B5"/>
    <w:rsid w:val="00E84792"/>
    <w:rsid w:val="00E85AB0"/>
    <w:rsid w:val="00E86BD3"/>
    <w:rsid w:val="00E9053F"/>
    <w:rsid w:val="00E917E1"/>
    <w:rsid w:val="00E95257"/>
    <w:rsid w:val="00E95888"/>
    <w:rsid w:val="00EA0333"/>
    <w:rsid w:val="00EA036D"/>
    <w:rsid w:val="00EA578D"/>
    <w:rsid w:val="00EB2AA8"/>
    <w:rsid w:val="00EB3A24"/>
    <w:rsid w:val="00EB65AF"/>
    <w:rsid w:val="00EB7F30"/>
    <w:rsid w:val="00EC0690"/>
    <w:rsid w:val="00EC0ED2"/>
    <w:rsid w:val="00EC4DE3"/>
    <w:rsid w:val="00EC6C72"/>
    <w:rsid w:val="00EC74DE"/>
    <w:rsid w:val="00EC770F"/>
    <w:rsid w:val="00ED0B6D"/>
    <w:rsid w:val="00ED0F28"/>
    <w:rsid w:val="00ED52D4"/>
    <w:rsid w:val="00ED56A8"/>
    <w:rsid w:val="00ED69FE"/>
    <w:rsid w:val="00ED6EFE"/>
    <w:rsid w:val="00ED7B2F"/>
    <w:rsid w:val="00EE0A4B"/>
    <w:rsid w:val="00EE2581"/>
    <w:rsid w:val="00EE259E"/>
    <w:rsid w:val="00EE29DA"/>
    <w:rsid w:val="00EF28AB"/>
    <w:rsid w:val="00EF308B"/>
    <w:rsid w:val="00EF36B7"/>
    <w:rsid w:val="00F00484"/>
    <w:rsid w:val="00F04A04"/>
    <w:rsid w:val="00F04CCD"/>
    <w:rsid w:val="00F04CFC"/>
    <w:rsid w:val="00F11495"/>
    <w:rsid w:val="00F15E63"/>
    <w:rsid w:val="00F23923"/>
    <w:rsid w:val="00F256CC"/>
    <w:rsid w:val="00F3185F"/>
    <w:rsid w:val="00F355CA"/>
    <w:rsid w:val="00F356A8"/>
    <w:rsid w:val="00F35E8E"/>
    <w:rsid w:val="00F3766E"/>
    <w:rsid w:val="00F4202D"/>
    <w:rsid w:val="00F4429D"/>
    <w:rsid w:val="00F475DE"/>
    <w:rsid w:val="00F51E73"/>
    <w:rsid w:val="00F55FB5"/>
    <w:rsid w:val="00F57708"/>
    <w:rsid w:val="00F57FD8"/>
    <w:rsid w:val="00F61350"/>
    <w:rsid w:val="00F62067"/>
    <w:rsid w:val="00F64B2D"/>
    <w:rsid w:val="00F66230"/>
    <w:rsid w:val="00F72E91"/>
    <w:rsid w:val="00F736D8"/>
    <w:rsid w:val="00F74FFC"/>
    <w:rsid w:val="00F76252"/>
    <w:rsid w:val="00F76BCE"/>
    <w:rsid w:val="00F77AFC"/>
    <w:rsid w:val="00F8199E"/>
    <w:rsid w:val="00F82623"/>
    <w:rsid w:val="00F82CAE"/>
    <w:rsid w:val="00F82D6A"/>
    <w:rsid w:val="00F84F17"/>
    <w:rsid w:val="00F8565E"/>
    <w:rsid w:val="00F87009"/>
    <w:rsid w:val="00F908A3"/>
    <w:rsid w:val="00F95166"/>
    <w:rsid w:val="00F97D30"/>
    <w:rsid w:val="00FA1800"/>
    <w:rsid w:val="00FA54BE"/>
    <w:rsid w:val="00FA5D5D"/>
    <w:rsid w:val="00FA5EB0"/>
    <w:rsid w:val="00FA762D"/>
    <w:rsid w:val="00FA79BB"/>
    <w:rsid w:val="00FC0933"/>
    <w:rsid w:val="00FC1D18"/>
    <w:rsid w:val="00FC2A03"/>
    <w:rsid w:val="00FC2E9D"/>
    <w:rsid w:val="00FC3221"/>
    <w:rsid w:val="00FC5FEF"/>
    <w:rsid w:val="00FC6E48"/>
    <w:rsid w:val="00FD056F"/>
    <w:rsid w:val="00FD1E3C"/>
    <w:rsid w:val="00FD3AE7"/>
    <w:rsid w:val="00FD4275"/>
    <w:rsid w:val="00FD4504"/>
    <w:rsid w:val="00FD672E"/>
    <w:rsid w:val="00FE0094"/>
    <w:rsid w:val="00FE1D70"/>
    <w:rsid w:val="00FE68D5"/>
    <w:rsid w:val="00FF5DEB"/>
    <w:rsid w:val="00FF62F2"/>
    <w:rsid w:val="00FF64A5"/>
    <w:rsid w:val="00FF6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5191CE02"/>
  <w15:chartTrackingRefBased/>
  <w15:docId w15:val="{E919780E-41CD-4324-894E-F8C19B67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BaltRim" w:hAnsi="Times New Roman BaltRim"/>
      <w:sz w:val="24"/>
      <w:szCs w:val="24"/>
      <w:lang w:eastAsia="en-US"/>
    </w:rPr>
  </w:style>
  <w:style w:type="paragraph" w:styleId="Heading1">
    <w:name w:val="heading 1"/>
    <w:basedOn w:val="Normal"/>
    <w:next w:val="Normal"/>
    <w:qFormat/>
    <w:pPr>
      <w:keepNext/>
      <w:overflowPunct w:val="0"/>
      <w:autoSpaceDE w:val="0"/>
      <w:autoSpaceDN w:val="0"/>
      <w:adjustRightInd w:val="0"/>
      <w:ind w:right="-43"/>
      <w:jc w:val="center"/>
      <w:textAlignment w:val="baseline"/>
      <w:outlineLvl w:val="0"/>
    </w:pPr>
    <w:rPr>
      <w:rFonts w:ascii="Times New Roman" w:hAnsi="Times New Roman"/>
      <w:b/>
      <w:i/>
      <w:sz w:val="28"/>
      <w:szCs w:val="20"/>
    </w:rPr>
  </w:style>
  <w:style w:type="paragraph" w:styleId="Heading2">
    <w:name w:val="heading 2"/>
    <w:basedOn w:val="Normal"/>
    <w:next w:val="Normal"/>
    <w:qFormat/>
    <w:pPr>
      <w:keepNext/>
      <w:jc w:val="right"/>
      <w:outlineLvl w:val="1"/>
    </w:pPr>
    <w:rPr>
      <w:rFonts w:ascii="Times New Roman" w:hAnsi="Times New Roman"/>
      <w:b/>
      <w:bCs/>
      <w:sz w:val="20"/>
      <w:u w:val="single"/>
    </w:rPr>
  </w:style>
  <w:style w:type="paragraph" w:styleId="Heading5">
    <w:name w:val="heading 5"/>
    <w:basedOn w:val="Normal"/>
    <w:next w:val="Normal"/>
    <w:link w:val="Heading5Char"/>
    <w:uiPriority w:val="9"/>
    <w:qFormat/>
    <w:rsid w:val="002F1CD4"/>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236"/>
      <w:jc w:val="both"/>
    </w:pPr>
  </w:style>
  <w:style w:type="paragraph" w:styleId="BodyText">
    <w:name w:val="Body Text"/>
    <w:basedOn w:val="Normal"/>
    <w:pPr>
      <w:overflowPunct w:val="0"/>
      <w:autoSpaceDE w:val="0"/>
      <w:autoSpaceDN w:val="0"/>
      <w:adjustRightInd w:val="0"/>
      <w:textAlignment w:val="baseline"/>
    </w:pPr>
    <w:rPr>
      <w:rFonts w:ascii="Times New Roman" w:hAnsi="Times New Roman"/>
      <w:szCs w:val="20"/>
    </w:rPr>
  </w:style>
  <w:style w:type="paragraph" w:styleId="BodyText2">
    <w:name w:val="Body Text 2"/>
    <w:basedOn w:val="Normal"/>
    <w:pPr>
      <w:spacing w:before="120"/>
      <w:ind w:right="-45"/>
    </w:pPr>
    <w:rPr>
      <w:rFonts w:ascii="Times New Roman" w:hAnsi="Times New Roman"/>
      <w:sz w:val="26"/>
    </w:rPr>
  </w:style>
  <w:style w:type="paragraph" w:styleId="FootnoteText">
    <w:name w:val="footnote text"/>
    <w:basedOn w:val="Normal"/>
    <w:link w:val="FootnoteTextChar"/>
    <w:rPr>
      <w:sz w:val="20"/>
      <w:szCs w:val="20"/>
      <w:lang w:val="x-none"/>
    </w:rPr>
  </w:style>
  <w:style w:type="character" w:styleId="FootnoteReference">
    <w:name w:val="footnote reference"/>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B63886"/>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customStyle="1" w:styleId="CommentSubject1">
    <w:name w:val="Comment Subject1"/>
    <w:basedOn w:val="CommentText"/>
    <w:next w:val="CommentText"/>
    <w:semiHidden/>
    <w:rPr>
      <w:b/>
      <w:bCs/>
    </w:rPr>
  </w:style>
  <w:style w:type="paragraph" w:styleId="Header">
    <w:name w:val="header"/>
    <w:basedOn w:val="Normal"/>
    <w:link w:val="HeaderChar"/>
    <w:uiPriority w:val="99"/>
    <w:rsid w:val="0072444C"/>
    <w:pPr>
      <w:tabs>
        <w:tab w:val="center" w:pos="4153"/>
        <w:tab w:val="right" w:pos="8306"/>
      </w:tabs>
    </w:pPr>
    <w:rPr>
      <w:lang w:val="x-none"/>
    </w:rPr>
  </w:style>
  <w:style w:type="paragraph" w:styleId="Footer">
    <w:name w:val="footer"/>
    <w:aliases w:val="Char5 Char"/>
    <w:basedOn w:val="Normal"/>
    <w:link w:val="FooterChar"/>
    <w:uiPriority w:val="99"/>
    <w:rsid w:val="0072444C"/>
    <w:pPr>
      <w:tabs>
        <w:tab w:val="center" w:pos="4153"/>
        <w:tab w:val="right" w:pos="8306"/>
      </w:tabs>
    </w:pPr>
    <w:rPr>
      <w:lang w:val="x-none"/>
    </w:rPr>
  </w:style>
  <w:style w:type="paragraph" w:customStyle="1" w:styleId="Parastais14pt">
    <w:name w:val="Parastais + 14 pt"/>
    <w:aliases w:val="Centrēts,Nedarīt Treknraksts,Rindstarpa:  viena"/>
    <w:basedOn w:val="Normal"/>
    <w:rsid w:val="0072444C"/>
    <w:pPr>
      <w:widowControl w:val="0"/>
      <w:adjustRightInd w:val="0"/>
      <w:jc w:val="center"/>
      <w:textAlignment w:val="baseline"/>
    </w:pPr>
    <w:rPr>
      <w:rFonts w:ascii="Times New Roman" w:hAnsi="Times New Roman"/>
      <w:kern w:val="28"/>
      <w:sz w:val="28"/>
      <w:szCs w:val="28"/>
    </w:rPr>
  </w:style>
  <w:style w:type="paragraph" w:customStyle="1" w:styleId="CharChar1RakstzRakstzCharCharRakstzRakstzCharCharRakstzRakstzCharCharRakstzRakstz">
    <w:name w:val="Char Char1 Rakstz. Rakstz. Char Char Rakstz. Rakstz. Char Char Rakstz. Rakstz. Char Char Rakstz. Rakstz."/>
    <w:basedOn w:val="Normal"/>
    <w:next w:val="Normal"/>
    <w:rsid w:val="0072444C"/>
    <w:pPr>
      <w:spacing w:before="120" w:after="160" w:line="240" w:lineRule="exact"/>
      <w:ind w:firstLine="720"/>
      <w:jc w:val="both"/>
    </w:pPr>
    <w:rPr>
      <w:rFonts w:ascii="Verdana" w:hAnsi="Verdana"/>
      <w:sz w:val="20"/>
      <w:szCs w:val="20"/>
      <w:lang w:val="en-US"/>
    </w:rPr>
  </w:style>
  <w:style w:type="paragraph" w:styleId="CommentSubject">
    <w:name w:val="annotation subject"/>
    <w:basedOn w:val="CommentText"/>
    <w:next w:val="CommentText"/>
    <w:semiHidden/>
    <w:rsid w:val="00B87181"/>
    <w:rPr>
      <w:b/>
      <w:bCs/>
    </w:rPr>
  </w:style>
  <w:style w:type="paragraph" w:customStyle="1" w:styleId="CharCharRakstzRakstzCharChar">
    <w:name w:val="Char Char Rakstz. Rakstz. Char Char"/>
    <w:basedOn w:val="Normal"/>
    <w:next w:val="Normal"/>
    <w:rsid w:val="00A374AD"/>
    <w:pPr>
      <w:spacing w:before="120" w:after="160" w:line="240" w:lineRule="exact"/>
      <w:ind w:firstLine="720"/>
      <w:jc w:val="both"/>
    </w:pPr>
    <w:rPr>
      <w:rFonts w:ascii="Verdana" w:hAnsi="Verdana"/>
      <w:sz w:val="20"/>
      <w:szCs w:val="20"/>
      <w:lang w:val="en-US"/>
    </w:rPr>
  </w:style>
  <w:style w:type="paragraph" w:styleId="EndnoteText">
    <w:name w:val="endnote text"/>
    <w:basedOn w:val="Normal"/>
    <w:semiHidden/>
    <w:rsid w:val="00FE68D5"/>
    <w:rPr>
      <w:rFonts w:ascii="Times New Roman" w:hAnsi="Times New Roman"/>
      <w:sz w:val="20"/>
      <w:szCs w:val="20"/>
    </w:rPr>
  </w:style>
  <w:style w:type="character" w:styleId="EndnoteReference">
    <w:name w:val="endnote reference"/>
    <w:semiHidden/>
    <w:rsid w:val="00FE68D5"/>
    <w:rPr>
      <w:vertAlign w:val="superscript"/>
    </w:rPr>
  </w:style>
  <w:style w:type="paragraph" w:customStyle="1" w:styleId="CharRakstzRakstzCharCharCharRakstzRakstzCharCharChar">
    <w:name w:val="Char Rakstz. Rakstz. Char Char Char Rakstz. Rakstz. Char Char Char"/>
    <w:basedOn w:val="Normal"/>
    <w:next w:val="Normal"/>
    <w:rsid w:val="00D5525C"/>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RakstzRakstz">
    <w:name w:val="Char Char Rakstz. Rakstz. Char Char Rakstz. Rakstz. Char Rakstz. Rakstz. Char Char Rakstz. Rakstz. Char Char Rakstz. Rakstz. Char Char Rakstz. Rakstz. Char Char1 Rakstz. Rakstz. Char Char Rakstz. Rakstz."/>
    <w:basedOn w:val="Normal"/>
    <w:next w:val="Normal"/>
    <w:rsid w:val="00102819"/>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RakstzRakstzCharCharCharCharRakstzRakstzCharCharRakstzRakstz">
    <w:name w:val="Char Rakstz. Rakstz. Char Char Char Rakstz. Rakstz. Char Char Char Rakstz. Rakstz. Char Char Char Char Rakstz. Rakstz. Char Char Rakstz. Rakstz."/>
    <w:basedOn w:val="Normal"/>
    <w:next w:val="Normal"/>
    <w:rsid w:val="000C0754"/>
    <w:pPr>
      <w:spacing w:before="120" w:after="160" w:line="240" w:lineRule="exact"/>
      <w:ind w:firstLine="720"/>
      <w:jc w:val="both"/>
    </w:pPr>
    <w:rPr>
      <w:rFonts w:ascii="Verdana" w:hAnsi="Verdana"/>
      <w:sz w:val="20"/>
      <w:szCs w:val="20"/>
      <w:lang w:val="en-US"/>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F87009"/>
    <w:pPr>
      <w:spacing w:before="120" w:after="160" w:line="240" w:lineRule="exact"/>
      <w:ind w:firstLine="720"/>
      <w:jc w:val="both"/>
    </w:pPr>
    <w:rPr>
      <w:rFonts w:ascii="Verdana" w:hAnsi="Verdana"/>
      <w:sz w:val="20"/>
      <w:szCs w:val="20"/>
      <w:lang w:val="en-US"/>
    </w:rPr>
  </w:style>
  <w:style w:type="paragraph" w:styleId="Subtitle">
    <w:name w:val="Subtitle"/>
    <w:basedOn w:val="Normal"/>
    <w:qFormat/>
    <w:rsid w:val="00F87009"/>
    <w:pPr>
      <w:tabs>
        <w:tab w:val="left" w:pos="5580"/>
      </w:tabs>
      <w:jc w:val="center"/>
    </w:pPr>
    <w:rPr>
      <w:rFonts w:ascii="Times New Roman" w:hAnsi="Times New Roman"/>
      <w:b/>
      <w:bCs/>
      <w:sz w:val="18"/>
    </w:rPr>
  </w:style>
  <w:style w:type="paragraph" w:customStyle="1" w:styleId="normal11pt">
    <w:name w:val="normal11pt"/>
    <w:basedOn w:val="Normal"/>
    <w:rsid w:val="00C73B9D"/>
    <w:pPr>
      <w:jc w:val="both"/>
    </w:pPr>
    <w:rPr>
      <w:rFonts w:ascii="Times New Roman" w:hAnsi="Times New Roman"/>
      <w:sz w:val="22"/>
      <w:szCs w:val="22"/>
      <w:lang w:eastAsia="lv-LV"/>
    </w:rPr>
  </w:style>
  <w:style w:type="paragraph" w:customStyle="1" w:styleId="RakstzRakstz1">
    <w:name w:val="Rakstz. Rakstz.1"/>
    <w:basedOn w:val="Normal"/>
    <w:rsid w:val="005D11C3"/>
    <w:pPr>
      <w:spacing w:after="160" w:line="240" w:lineRule="exact"/>
    </w:pPr>
    <w:rPr>
      <w:rFonts w:ascii="Tahoma" w:hAnsi="Tahoma"/>
      <w:sz w:val="20"/>
      <w:szCs w:val="20"/>
      <w:lang w:val="en-US"/>
    </w:rPr>
  </w:style>
  <w:style w:type="paragraph" w:customStyle="1" w:styleId="CharCharRakstzRakstzCharCharCharCharCharCharRakstzRakstz">
    <w:name w:val="Char Char Rakstz. Rakstz. Char Char Char Char Char Char Rakstz. Rakstz."/>
    <w:basedOn w:val="Normal"/>
    <w:next w:val="Normal"/>
    <w:rsid w:val="00DD65CE"/>
    <w:pPr>
      <w:spacing w:before="120" w:after="160" w:line="240" w:lineRule="exact"/>
      <w:ind w:firstLine="720"/>
      <w:jc w:val="both"/>
    </w:pPr>
    <w:rPr>
      <w:rFonts w:ascii="Verdana" w:hAnsi="Verdana"/>
      <w:sz w:val="20"/>
      <w:szCs w:val="20"/>
      <w:lang w:val="en-US"/>
    </w:rPr>
  </w:style>
  <w:style w:type="paragraph" w:styleId="Title">
    <w:name w:val="Title"/>
    <w:basedOn w:val="Normal"/>
    <w:link w:val="TitleChar"/>
    <w:qFormat/>
    <w:rsid w:val="00DD65CE"/>
    <w:pPr>
      <w:tabs>
        <w:tab w:val="left" w:pos="5580"/>
      </w:tabs>
      <w:jc w:val="center"/>
    </w:pPr>
    <w:rPr>
      <w:rFonts w:ascii="Times New Roman" w:hAnsi="Times New Roman"/>
      <w:b/>
      <w:bCs/>
      <w:spacing w:val="40"/>
      <w:sz w:val="28"/>
      <w:lang w:val="x-none"/>
    </w:rPr>
  </w:style>
  <w:style w:type="character" w:styleId="PageNumber">
    <w:name w:val="page number"/>
    <w:basedOn w:val="DefaultParagraphFont"/>
    <w:rsid w:val="00916E8C"/>
  </w:style>
  <w:style w:type="paragraph" w:styleId="ListParagraph">
    <w:name w:val="List Paragraph"/>
    <w:basedOn w:val="Normal"/>
    <w:uiPriority w:val="34"/>
    <w:qFormat/>
    <w:rsid w:val="00090184"/>
    <w:pPr>
      <w:ind w:left="720"/>
    </w:pPr>
    <w:rPr>
      <w:rFonts w:ascii="Calibri" w:eastAsia="Calibri" w:hAnsi="Calibri"/>
      <w:sz w:val="22"/>
      <w:szCs w:val="22"/>
      <w:lang w:eastAsia="lv-LV"/>
    </w:rPr>
  </w:style>
  <w:style w:type="character" w:customStyle="1" w:styleId="FootnoteTextChar">
    <w:name w:val="Footnote Text Char"/>
    <w:link w:val="FootnoteText"/>
    <w:rsid w:val="005A79C7"/>
    <w:rPr>
      <w:rFonts w:ascii="Times New Roman BaltRim" w:hAnsi="Times New Roman BaltRim"/>
      <w:lang w:eastAsia="en-US"/>
    </w:rPr>
  </w:style>
  <w:style w:type="character" w:customStyle="1" w:styleId="FooterChar">
    <w:name w:val="Footer Char"/>
    <w:aliases w:val="Char5 Char Char"/>
    <w:link w:val="Footer"/>
    <w:uiPriority w:val="99"/>
    <w:rsid w:val="0079349F"/>
    <w:rPr>
      <w:rFonts w:ascii="Times New Roman BaltRim" w:hAnsi="Times New Roman BaltRim"/>
      <w:sz w:val="24"/>
      <w:szCs w:val="24"/>
      <w:lang w:eastAsia="en-US"/>
    </w:rPr>
  </w:style>
  <w:style w:type="character" w:customStyle="1" w:styleId="HeaderChar">
    <w:name w:val="Header Char"/>
    <w:link w:val="Header"/>
    <w:uiPriority w:val="99"/>
    <w:rsid w:val="004D22B6"/>
    <w:rPr>
      <w:rFonts w:ascii="Times New Roman BaltRim" w:hAnsi="Times New Roman BaltRim"/>
      <w:sz w:val="24"/>
      <w:szCs w:val="24"/>
      <w:lang w:eastAsia="en-US"/>
    </w:rPr>
  </w:style>
  <w:style w:type="paragraph" w:customStyle="1" w:styleId="tv213">
    <w:name w:val="tv213"/>
    <w:basedOn w:val="Normal"/>
    <w:rsid w:val="00FF6E55"/>
    <w:pPr>
      <w:spacing w:before="100" w:beforeAutospacing="1" w:after="100" w:afterAutospacing="1"/>
    </w:pPr>
    <w:rPr>
      <w:rFonts w:ascii="Times New Roman" w:hAnsi="Times New Roman"/>
      <w:lang w:eastAsia="lv-LV"/>
    </w:rPr>
  </w:style>
  <w:style w:type="character" w:styleId="Emphasis">
    <w:name w:val="Emphasis"/>
    <w:uiPriority w:val="20"/>
    <w:qFormat/>
    <w:rsid w:val="00433DBD"/>
    <w:rPr>
      <w:b/>
      <w:bCs/>
      <w:i w:val="0"/>
      <w:iCs w:val="0"/>
    </w:rPr>
  </w:style>
  <w:style w:type="character" w:customStyle="1" w:styleId="st1">
    <w:name w:val="st1"/>
    <w:basedOn w:val="DefaultParagraphFont"/>
    <w:rsid w:val="00433DBD"/>
  </w:style>
  <w:style w:type="paragraph" w:customStyle="1" w:styleId="CharChar7">
    <w:name w:val="Char Char7"/>
    <w:basedOn w:val="Normal"/>
    <w:rsid w:val="00921D68"/>
    <w:pPr>
      <w:spacing w:after="160" w:line="240" w:lineRule="exact"/>
    </w:pPr>
    <w:rPr>
      <w:rFonts w:ascii="Tahoma" w:hAnsi="Tahoma" w:cs="Tahoma"/>
      <w:sz w:val="20"/>
      <w:szCs w:val="20"/>
      <w:lang w:val="en-US"/>
    </w:rPr>
  </w:style>
  <w:style w:type="character" w:customStyle="1" w:styleId="apple-converted-space">
    <w:name w:val="apple-converted-space"/>
    <w:basedOn w:val="DefaultParagraphFont"/>
    <w:rsid w:val="005108CA"/>
  </w:style>
  <w:style w:type="character" w:styleId="Hyperlink">
    <w:name w:val="Hyperlink"/>
    <w:uiPriority w:val="99"/>
    <w:unhideWhenUsed/>
    <w:rsid w:val="00374D82"/>
    <w:rPr>
      <w:color w:val="0000FF"/>
      <w:u w:val="single"/>
    </w:rPr>
  </w:style>
  <w:style w:type="paragraph" w:customStyle="1" w:styleId="1">
    <w:name w:val="1"/>
    <w:basedOn w:val="Normal"/>
    <w:next w:val="Normal"/>
    <w:rsid w:val="00884936"/>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rsid w:val="0033656B"/>
    <w:pPr>
      <w:spacing w:before="100" w:beforeAutospacing="1" w:after="100" w:afterAutospacing="1"/>
    </w:pPr>
    <w:rPr>
      <w:rFonts w:ascii="Times New Roman" w:hAnsi="Times New Roman"/>
      <w:lang w:eastAsia="lv-LV"/>
    </w:rPr>
  </w:style>
  <w:style w:type="character" w:customStyle="1" w:styleId="Heading5Char">
    <w:name w:val="Heading 5 Char"/>
    <w:link w:val="Heading5"/>
    <w:uiPriority w:val="9"/>
    <w:semiHidden/>
    <w:rsid w:val="002F1CD4"/>
    <w:rPr>
      <w:rFonts w:ascii="Calibri" w:eastAsia="Times New Roman" w:hAnsi="Calibri" w:cs="Times New Roman"/>
      <w:b/>
      <w:bCs/>
      <w:i/>
      <w:iCs/>
      <w:sz w:val="26"/>
      <w:szCs w:val="26"/>
      <w:lang w:eastAsia="en-US"/>
    </w:rPr>
  </w:style>
  <w:style w:type="character" w:customStyle="1" w:styleId="TitleChar">
    <w:name w:val="Title Char"/>
    <w:link w:val="Title"/>
    <w:rsid w:val="002F1CD4"/>
    <w:rPr>
      <w:b/>
      <w:bCs/>
      <w:spacing w:val="40"/>
      <w:sz w:val="28"/>
      <w:szCs w:val="24"/>
      <w:lang w:eastAsia="en-US"/>
    </w:rPr>
  </w:style>
  <w:style w:type="character" w:customStyle="1" w:styleId="CommentTextChar">
    <w:name w:val="Comment Text Char"/>
    <w:link w:val="CommentText"/>
    <w:semiHidden/>
    <w:rsid w:val="00877E03"/>
    <w:rPr>
      <w:rFonts w:ascii="Times New Roman BaltRim" w:hAnsi="Times New Roman BaltRim"/>
      <w:lang w:eastAsia="en-US"/>
    </w:rPr>
  </w:style>
  <w:style w:type="paragraph" w:styleId="NoSpacing">
    <w:name w:val="No Spacing"/>
    <w:uiPriority w:val="1"/>
    <w:qFormat/>
    <w:rsid w:val="00D0248F"/>
    <w:rPr>
      <w:sz w:val="24"/>
      <w:szCs w:val="24"/>
      <w:lang w:eastAsia="en-US"/>
    </w:rPr>
  </w:style>
  <w:style w:type="table" w:styleId="TableGrid">
    <w:name w:val="Table Grid"/>
    <w:basedOn w:val="TableNormal"/>
    <w:uiPriority w:val="59"/>
    <w:rsid w:val="0006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1C2F"/>
    <w:rPr>
      <w:rFonts w:ascii="Times New Roman BaltRim" w:hAnsi="Times New Roman BaltRim"/>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268</RegNr>
    <Sagatavotajs xmlns="1a64a90a-d99c-4130-ba30-10c4724e7bc9">
      <UserInfo>
        <DisplayName>Karina Opaļeva</DisplayName>
        <AccountId>231</AccountId>
        <AccountType/>
      </UserInfo>
    </Sagatavotajs>
    <ThreeRoApprovalComments xmlns="0967018b-cd50-4cc6-91ff-cbead3b506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E1D7B-7900-4559-A1B5-BC7C59DF56FA}">
  <ds:schemaRefs>
    <ds:schemaRef ds:uri="http://schemas.microsoft.com/office/2006/metadata/longProperties"/>
  </ds:schemaRefs>
</ds:datastoreItem>
</file>

<file path=customXml/itemProps2.xml><?xml version="1.0" encoding="utf-8"?>
<ds:datastoreItem xmlns:ds="http://schemas.openxmlformats.org/officeDocument/2006/customXml" ds:itemID="{FECE0915-43BA-4DCC-B99A-C92CF6EE5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BDB8E-7294-46EE-B1F0-4F6E2AA11C4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a64a90a-d99c-4130-ba30-10c4724e7bc9"/>
    <ds:schemaRef ds:uri="http://purl.org/dc/terms/"/>
    <ds:schemaRef ds:uri="http://schemas.microsoft.com/office/infopath/2007/PartnerControls"/>
    <ds:schemaRef ds:uri="0967018b-cd50-4cc6-91ff-cbead3b506cc"/>
    <ds:schemaRef ds:uri="http://www.w3.org/XML/1998/namespace"/>
    <ds:schemaRef ds:uri="http://purl.org/dc/dcmitype/"/>
  </ds:schemaRefs>
</ds:datastoreItem>
</file>

<file path=customXml/itemProps4.xml><?xml version="1.0" encoding="utf-8"?>
<ds:datastoreItem xmlns:ds="http://schemas.openxmlformats.org/officeDocument/2006/customXml" ds:itemID="{7A8CECB8-CD11-4991-BDDA-0325D2637A22}">
  <ds:schemaRefs>
    <ds:schemaRef ds:uri="http://schemas.microsoft.com/sharepoint/v3/contenttype/forms"/>
  </ds:schemaRefs>
</ds:datastoreItem>
</file>

<file path=customXml/itemProps5.xml><?xml version="1.0" encoding="utf-8"?>
<ds:datastoreItem xmlns:ds="http://schemas.openxmlformats.org/officeDocument/2006/customXml" ds:itemID="{8F39E320-D352-4CD1-BC86-68731CD3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10161</Characters>
  <Application>Microsoft Office Word</Application>
  <DocSecurity>0</DocSecurity>
  <Lines>84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23.pielikums_v1_Pieteikums apmācības pie darba devēja ar nozaru asociaciju iesaisti īstenošanai</vt:lpstr>
      <vt:lpstr>Pieteikums</vt:lpstr>
    </vt:vector>
  </TitlesOfParts>
  <Company>NVA</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23.pielikums_v1_Pieteikums apmācības pie darba devēja ar nozaru asociaciju iesaisti īstenošanai</dc:title>
  <dc:creator>SolveigaR</dc:creator>
  <cp:lastModifiedBy>Karina Opaļeva</cp:lastModifiedBy>
  <cp:revision>2</cp:revision>
  <cp:lastPrinted>2020-05-12T07:22:00Z</cp:lastPrinted>
  <dcterms:created xsi:type="dcterms:W3CDTF">2023-02-13T14:15:00Z</dcterms:created>
  <dcterms:modified xsi:type="dcterms:W3CDTF">2023-02-13T14:15:00Z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y fmtid="{D5CDD505-2E9C-101B-9397-08002B2CF9AE}" pid="3" name="display_urn:schemas-microsoft-com:office:office#Sagatavotajs">
    <vt:lpwstr>Karina Opaleva</vt:lpwstr>
  </property>
</Properties>
</file>