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78B77" w14:textId="7CEE80BB" w:rsidR="00D864CD" w:rsidRPr="00663892" w:rsidRDefault="00213B25" w:rsidP="00F91042">
      <w:pPr>
        <w:jc w:val="center"/>
        <w:rPr>
          <w:b/>
          <w:bCs/>
          <w:sz w:val="28"/>
          <w:szCs w:val="28"/>
          <w:lang w:val="lv-LV"/>
        </w:rPr>
      </w:pPr>
      <w:bookmarkStart w:id="0" w:name="_Toc417567323"/>
      <w:r w:rsidRPr="00213B25">
        <w:rPr>
          <w:b/>
          <w:bCs/>
          <w:sz w:val="28"/>
          <w:szCs w:val="28"/>
          <w:lang w:val="lv-LV"/>
        </w:rPr>
        <w:t>Profesionālās tālākizglītības</w:t>
      </w:r>
      <w:r w:rsidR="00322D56">
        <w:rPr>
          <w:b/>
          <w:bCs/>
          <w:sz w:val="28"/>
          <w:szCs w:val="28"/>
          <w:lang w:val="lv-LV"/>
        </w:rPr>
        <w:t xml:space="preserve">, </w:t>
      </w:r>
      <w:r w:rsidR="005C047A">
        <w:rPr>
          <w:b/>
          <w:bCs/>
          <w:sz w:val="28"/>
          <w:szCs w:val="28"/>
          <w:lang w:val="lv-LV"/>
        </w:rPr>
        <w:t xml:space="preserve">profesionālās pilnveides izglītības </w:t>
      </w:r>
      <w:r w:rsidRPr="00213B25">
        <w:rPr>
          <w:b/>
          <w:bCs/>
          <w:sz w:val="28"/>
          <w:szCs w:val="28"/>
          <w:lang w:val="lv-LV"/>
        </w:rPr>
        <w:t>programmu</w:t>
      </w:r>
      <w:r w:rsidR="00322D56">
        <w:rPr>
          <w:b/>
          <w:bCs/>
          <w:sz w:val="28"/>
          <w:szCs w:val="28"/>
          <w:lang w:val="lv-LV"/>
        </w:rPr>
        <w:t>,</w:t>
      </w:r>
      <w:r w:rsidR="00322D56" w:rsidRPr="00322D56">
        <w:rPr>
          <w:b/>
          <w:bCs/>
          <w:sz w:val="28"/>
          <w:szCs w:val="28"/>
          <w:lang w:val="lv-LV"/>
        </w:rPr>
        <w:t xml:space="preserve"> </w:t>
      </w:r>
      <w:r w:rsidR="00322D56">
        <w:rPr>
          <w:b/>
          <w:bCs/>
          <w:sz w:val="28"/>
          <w:szCs w:val="28"/>
          <w:lang w:val="lv-LV"/>
        </w:rPr>
        <w:t>m</w:t>
      </w:r>
      <w:r w:rsidR="00322D56" w:rsidRPr="00322D56">
        <w:rPr>
          <w:b/>
          <w:bCs/>
          <w:sz w:val="28"/>
          <w:szCs w:val="28"/>
          <w:lang w:val="lv-LV"/>
        </w:rPr>
        <w:t>oduļ</w:t>
      </w:r>
      <w:r w:rsidR="00322D56">
        <w:rPr>
          <w:b/>
          <w:bCs/>
          <w:sz w:val="28"/>
          <w:szCs w:val="28"/>
          <w:lang w:val="lv-LV"/>
        </w:rPr>
        <w:t>u</w:t>
      </w:r>
      <w:r w:rsidR="00322D56" w:rsidRPr="00322D56">
        <w:rPr>
          <w:b/>
          <w:bCs/>
          <w:sz w:val="28"/>
          <w:szCs w:val="28"/>
          <w:lang w:val="lv-LV"/>
        </w:rPr>
        <w:t xml:space="preserve"> no modulārās profesionālās izglītības programmas profesionālajā tālākizglītībā</w:t>
      </w:r>
      <w:r w:rsidRPr="00213B25">
        <w:rPr>
          <w:b/>
          <w:bCs/>
          <w:sz w:val="28"/>
          <w:szCs w:val="28"/>
          <w:lang w:val="lv-LV"/>
        </w:rPr>
        <w:t xml:space="preserve"> </w:t>
      </w:r>
      <w:r w:rsidR="00322D56">
        <w:rPr>
          <w:b/>
          <w:bCs/>
          <w:sz w:val="28"/>
          <w:szCs w:val="28"/>
          <w:lang w:val="lv-LV"/>
        </w:rPr>
        <w:t xml:space="preserve">programmu </w:t>
      </w:r>
      <w:r w:rsidRPr="00213B25">
        <w:rPr>
          <w:b/>
          <w:bCs/>
          <w:sz w:val="28"/>
          <w:szCs w:val="28"/>
          <w:lang w:val="lv-LV"/>
        </w:rPr>
        <w:t>saraksts, kurās nepieciešams veikt bezdarbnieku apmācību, pārkvalifikāciju un kvalifikācijas paaugstināšanu</w:t>
      </w:r>
    </w:p>
    <w:p w14:paraId="4F7D671D" w14:textId="223F6846" w:rsidR="008E294A" w:rsidRPr="00663892" w:rsidRDefault="008E294A" w:rsidP="008E294A">
      <w:pPr>
        <w:tabs>
          <w:tab w:val="left" w:pos="1080"/>
          <w:tab w:val="left" w:pos="2431"/>
          <w:tab w:val="left" w:pos="2618"/>
        </w:tabs>
        <w:ind w:left="-284"/>
        <w:rPr>
          <w:sz w:val="20"/>
          <w:szCs w:val="20"/>
          <w:lang w:val="lv-LV"/>
        </w:rPr>
      </w:pPr>
    </w:p>
    <w:p w14:paraId="2F57B997" w14:textId="4E8792C5" w:rsidR="00322D56" w:rsidRPr="00322D56" w:rsidRDefault="00322D56" w:rsidP="00322D56">
      <w:pPr>
        <w:jc w:val="center"/>
        <w:rPr>
          <w:b/>
          <w:bCs/>
          <w:sz w:val="28"/>
          <w:szCs w:val="28"/>
          <w:lang w:val="lv-LV"/>
        </w:rPr>
      </w:pPr>
      <w:bookmarkStart w:id="1" w:name="_Hlk107584547"/>
      <w:bookmarkEnd w:id="0"/>
      <w:r w:rsidRPr="00322D56">
        <w:rPr>
          <w:b/>
          <w:bCs/>
          <w:sz w:val="28"/>
          <w:szCs w:val="28"/>
          <w:lang w:val="lv-LV"/>
        </w:rPr>
        <w:t>Moduļi no modulārās profesionālās izglītības programmas profesionālajā tālākizglītībā</w:t>
      </w:r>
      <w:bookmarkEnd w:id="1"/>
    </w:p>
    <w:p w14:paraId="537799AA" w14:textId="77777777" w:rsidR="00322D56" w:rsidRPr="00322D56" w:rsidRDefault="00322D56" w:rsidP="00322D56">
      <w:pPr>
        <w:jc w:val="center"/>
        <w:rPr>
          <w:lang w:val="lv-LV"/>
        </w:rPr>
      </w:pPr>
      <w:r w:rsidRPr="00322D56">
        <w:rPr>
          <w:bCs/>
          <w:lang w:val="lv-LV"/>
        </w:rPr>
        <w:t>Moduļa stundu skaits izriet no stundu īpatsvara (%), kas noteikts Modulāro izglītības programmu moduļu kartē ((</w:t>
      </w:r>
      <w:hyperlink r:id="rId11" w:history="1">
        <w:r w:rsidRPr="00322D56">
          <w:rPr>
            <w:rStyle w:val="Hyperlink"/>
            <w:lang w:val="lv-LV"/>
          </w:rPr>
          <w:t>https://registri.visc.gov.lv/profizglitiba/prog_mod_saraksts.shtml</w:t>
        </w:r>
      </w:hyperlink>
      <w:r w:rsidRPr="00322D56">
        <w:rPr>
          <w:lang w:val="lv-LV"/>
        </w:rPr>
        <w:t>)</w:t>
      </w:r>
      <w:r w:rsidRPr="00322D56">
        <w:rPr>
          <w:bCs/>
          <w:lang w:val="lv-LV"/>
        </w:rPr>
        <w:t xml:space="preserve">  šādām profesionālās tālākizglītības programmu kvalifikācijām: </w:t>
      </w:r>
      <w:r w:rsidRPr="00322D56">
        <w:rPr>
          <w:lang w:val="lv-LV"/>
        </w:rPr>
        <w:t>“Programmēšanas tehniķis”: “Datorsistēmas tehniķis”; “Telekomunikāciju tehniķis”; “Elektronikas tehniķis”</w:t>
      </w:r>
    </w:p>
    <w:p w14:paraId="2B7498A5" w14:textId="12DD4686" w:rsidR="0098369B" w:rsidRPr="00322D56" w:rsidRDefault="00322D56" w:rsidP="00CE03A4">
      <w:pPr>
        <w:jc w:val="center"/>
        <w:rPr>
          <w:lang w:val="lv-LV"/>
        </w:rPr>
      </w:pPr>
      <w:r w:rsidRPr="00322D56">
        <w:rPr>
          <w:lang w:val="lv-LV"/>
        </w:rPr>
        <w:t>NVA klientiem iespējama viena vai vairāku moduļu apguve līdz 80st.</w:t>
      </w:r>
      <w:bookmarkStart w:id="2" w:name="_GoBack"/>
      <w:bookmarkEnd w:id="2"/>
    </w:p>
    <w:tbl>
      <w:tblPr>
        <w:tblW w:w="14728" w:type="dxa"/>
        <w:jc w:val="center"/>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Layout w:type="fixed"/>
        <w:tblLook w:val="04A0" w:firstRow="1" w:lastRow="0" w:firstColumn="1" w:lastColumn="0" w:noHBand="0" w:noVBand="1"/>
      </w:tblPr>
      <w:tblGrid>
        <w:gridCol w:w="694"/>
        <w:gridCol w:w="3544"/>
        <w:gridCol w:w="2977"/>
        <w:gridCol w:w="2268"/>
        <w:gridCol w:w="1418"/>
        <w:gridCol w:w="1701"/>
        <w:gridCol w:w="2126"/>
      </w:tblGrid>
      <w:tr w:rsidR="003E7443" w:rsidRPr="00322D56" w14:paraId="48F8EDB1" w14:textId="027319A5" w:rsidTr="003E7443">
        <w:trPr>
          <w:cantSplit/>
          <w:trHeight w:val="420"/>
          <w:jc w:val="center"/>
        </w:trPr>
        <w:tc>
          <w:tcPr>
            <w:tcW w:w="694" w:type="dxa"/>
            <w:shd w:val="clear" w:color="auto" w:fill="A8D08D"/>
            <w:vAlign w:val="center"/>
            <w:hideMark/>
          </w:tcPr>
          <w:p w14:paraId="26744DC7" w14:textId="0154B4CB" w:rsidR="003E7443" w:rsidRPr="003E7443" w:rsidRDefault="003E7443" w:rsidP="00322D56">
            <w:pPr>
              <w:jc w:val="center"/>
              <w:rPr>
                <w:b/>
                <w:bCs/>
                <w:sz w:val="22"/>
                <w:szCs w:val="22"/>
                <w:lang w:val="lv-LV"/>
              </w:rPr>
            </w:pPr>
            <w:r w:rsidRPr="003E7443">
              <w:rPr>
                <w:b/>
                <w:bCs/>
                <w:sz w:val="22"/>
                <w:szCs w:val="22"/>
                <w:lang w:val="lv-LV"/>
              </w:rPr>
              <w:t>Nr.</w:t>
            </w:r>
          </w:p>
          <w:p w14:paraId="56D89E76" w14:textId="77777777" w:rsidR="003E7443" w:rsidRPr="00322D56" w:rsidRDefault="003E7443" w:rsidP="00322D56">
            <w:pPr>
              <w:jc w:val="center"/>
              <w:rPr>
                <w:b/>
                <w:bCs/>
                <w:lang w:val="lv-LV"/>
              </w:rPr>
            </w:pPr>
            <w:r w:rsidRPr="003E7443">
              <w:rPr>
                <w:b/>
                <w:bCs/>
                <w:sz w:val="22"/>
                <w:szCs w:val="22"/>
                <w:lang w:val="lv-LV"/>
              </w:rPr>
              <w:t>p.k.</w:t>
            </w:r>
          </w:p>
        </w:tc>
        <w:tc>
          <w:tcPr>
            <w:tcW w:w="3544" w:type="dxa"/>
            <w:shd w:val="clear" w:color="auto" w:fill="A8D08D"/>
            <w:vAlign w:val="center"/>
            <w:hideMark/>
          </w:tcPr>
          <w:p w14:paraId="4F440688" w14:textId="77777777" w:rsidR="003E7443" w:rsidRPr="003E7443" w:rsidRDefault="003E7443" w:rsidP="00322D56">
            <w:pPr>
              <w:jc w:val="center"/>
              <w:rPr>
                <w:b/>
                <w:bCs/>
                <w:sz w:val="22"/>
                <w:szCs w:val="22"/>
                <w:lang w:val="lv-LV"/>
              </w:rPr>
            </w:pPr>
            <w:r w:rsidRPr="003E7443">
              <w:rPr>
                <w:b/>
                <w:bCs/>
                <w:sz w:val="22"/>
                <w:szCs w:val="22"/>
                <w:lang w:val="lv-LV"/>
              </w:rPr>
              <w:t>Profesionālo kompetenču modulis</w:t>
            </w:r>
          </w:p>
          <w:p w14:paraId="7FBB7E4C" w14:textId="77777777" w:rsidR="003E7443" w:rsidRPr="003E7443" w:rsidRDefault="003E7443" w:rsidP="00322D56">
            <w:pPr>
              <w:jc w:val="center"/>
              <w:rPr>
                <w:b/>
                <w:bCs/>
                <w:sz w:val="22"/>
                <w:szCs w:val="22"/>
                <w:lang w:val="lv-LV"/>
              </w:rPr>
            </w:pPr>
          </w:p>
        </w:tc>
        <w:tc>
          <w:tcPr>
            <w:tcW w:w="2977" w:type="dxa"/>
            <w:shd w:val="clear" w:color="auto" w:fill="A8D08D"/>
            <w:vAlign w:val="center"/>
          </w:tcPr>
          <w:p w14:paraId="56E92338" w14:textId="77777777" w:rsidR="003E7443" w:rsidRPr="003E7443" w:rsidRDefault="003E7443" w:rsidP="00322D56">
            <w:pPr>
              <w:jc w:val="center"/>
              <w:rPr>
                <w:b/>
                <w:bCs/>
                <w:sz w:val="22"/>
                <w:szCs w:val="22"/>
                <w:lang w:val="lv-LV"/>
              </w:rPr>
            </w:pPr>
            <w:r w:rsidRPr="003E7443">
              <w:rPr>
                <w:b/>
                <w:bCs/>
                <w:sz w:val="22"/>
                <w:szCs w:val="22"/>
                <w:lang w:val="lv-LV"/>
              </w:rPr>
              <w:t>Atbilstošā kvalifikācija</w:t>
            </w:r>
          </w:p>
        </w:tc>
        <w:tc>
          <w:tcPr>
            <w:tcW w:w="2268" w:type="dxa"/>
            <w:shd w:val="clear" w:color="auto" w:fill="A8D08D"/>
            <w:vAlign w:val="center"/>
          </w:tcPr>
          <w:p w14:paraId="20A6DD2C" w14:textId="4DFDBB28" w:rsidR="003E7443" w:rsidRPr="003E7443" w:rsidRDefault="003E7443" w:rsidP="0098369B">
            <w:pPr>
              <w:jc w:val="center"/>
              <w:rPr>
                <w:b/>
                <w:bCs/>
                <w:sz w:val="22"/>
                <w:szCs w:val="22"/>
                <w:lang w:val="lv-LV"/>
              </w:rPr>
            </w:pPr>
            <w:r w:rsidRPr="003E7443">
              <w:rPr>
                <w:b/>
                <w:bCs/>
                <w:sz w:val="22"/>
                <w:szCs w:val="22"/>
                <w:lang w:val="lv-LV"/>
              </w:rPr>
              <w:t xml:space="preserve">Viena moduļa Kupona bāzes vērtība 4,50 </w:t>
            </w:r>
            <w:proofErr w:type="spellStart"/>
            <w:r w:rsidRPr="003E7443">
              <w:rPr>
                <w:b/>
                <w:bCs/>
                <w:i/>
                <w:sz w:val="22"/>
                <w:szCs w:val="22"/>
                <w:lang w:val="lv-LV"/>
              </w:rPr>
              <w:t>euro</w:t>
            </w:r>
            <w:proofErr w:type="spellEnd"/>
            <w:r w:rsidRPr="003E7443">
              <w:rPr>
                <w:b/>
                <w:bCs/>
                <w:sz w:val="22"/>
                <w:szCs w:val="22"/>
                <w:lang w:val="lv-LV"/>
              </w:rPr>
              <w:t xml:space="preserve"> par mācību stundu nepārsniedzot 360 </w:t>
            </w:r>
            <w:proofErr w:type="spellStart"/>
            <w:r w:rsidRPr="003E7443">
              <w:rPr>
                <w:b/>
                <w:bCs/>
                <w:i/>
                <w:sz w:val="22"/>
                <w:szCs w:val="22"/>
                <w:lang w:val="lv-LV"/>
              </w:rPr>
              <w:t>euro</w:t>
            </w:r>
            <w:proofErr w:type="spellEnd"/>
            <w:r w:rsidR="00054F75">
              <w:rPr>
                <w:b/>
                <w:bCs/>
                <w:i/>
                <w:sz w:val="22"/>
                <w:szCs w:val="22"/>
                <w:lang w:val="lv-LV"/>
              </w:rPr>
              <w:t>*</w:t>
            </w:r>
          </w:p>
        </w:tc>
        <w:tc>
          <w:tcPr>
            <w:tcW w:w="1418" w:type="dxa"/>
            <w:shd w:val="clear" w:color="auto" w:fill="A8D08D"/>
            <w:vAlign w:val="center"/>
          </w:tcPr>
          <w:p w14:paraId="5183BD95" w14:textId="77777777" w:rsidR="003E7443" w:rsidRPr="00AF430A" w:rsidRDefault="003E7443" w:rsidP="00EB0B8F">
            <w:pPr>
              <w:tabs>
                <w:tab w:val="left" w:pos="1080"/>
                <w:tab w:val="left" w:pos="2431"/>
                <w:tab w:val="left" w:pos="2618"/>
              </w:tabs>
              <w:jc w:val="center"/>
              <w:rPr>
                <w:b/>
                <w:bCs/>
                <w:sz w:val="22"/>
                <w:szCs w:val="22"/>
                <w:lang w:val="lv-LV"/>
              </w:rPr>
            </w:pPr>
            <w:r w:rsidRPr="00AF430A">
              <w:rPr>
                <w:b/>
                <w:bCs/>
                <w:sz w:val="22"/>
                <w:szCs w:val="22"/>
                <w:lang w:val="lv-LV"/>
              </w:rPr>
              <w:t>Indeksācija %**</w:t>
            </w:r>
          </w:p>
          <w:p w14:paraId="1D2F8BD1" w14:textId="77777777" w:rsidR="003E7443" w:rsidRPr="00322D56" w:rsidRDefault="003E7443" w:rsidP="00EB0B8F">
            <w:pPr>
              <w:jc w:val="center"/>
              <w:rPr>
                <w:b/>
                <w:bCs/>
                <w:lang w:val="lv-LV"/>
              </w:rPr>
            </w:pPr>
          </w:p>
        </w:tc>
        <w:tc>
          <w:tcPr>
            <w:tcW w:w="1701" w:type="dxa"/>
            <w:shd w:val="clear" w:color="auto" w:fill="A8D08D"/>
          </w:tcPr>
          <w:p w14:paraId="63B25FC1" w14:textId="68279D47" w:rsidR="003E7443" w:rsidRPr="003E7443" w:rsidRDefault="003E7443" w:rsidP="00EB0B8F">
            <w:pPr>
              <w:tabs>
                <w:tab w:val="left" w:pos="1080"/>
                <w:tab w:val="left" w:pos="2431"/>
                <w:tab w:val="left" w:pos="2618"/>
              </w:tabs>
              <w:jc w:val="center"/>
              <w:rPr>
                <w:b/>
                <w:bCs/>
                <w:sz w:val="22"/>
                <w:szCs w:val="22"/>
                <w:lang w:val="lv-LV"/>
              </w:rPr>
            </w:pPr>
            <w:r w:rsidRPr="003E7443">
              <w:rPr>
                <w:b/>
                <w:bCs/>
                <w:sz w:val="22"/>
                <w:szCs w:val="22"/>
                <w:lang w:val="lv-LV"/>
              </w:rPr>
              <w:t>Viena moduļa Kupona bāzes vērtība par mācību stundu ar indeksācijas %</w:t>
            </w:r>
            <w:r w:rsidR="00CE03A4">
              <w:rPr>
                <w:b/>
                <w:bCs/>
                <w:sz w:val="22"/>
                <w:szCs w:val="22"/>
                <w:lang w:val="lv-LV"/>
              </w:rPr>
              <w:t xml:space="preserve"> (EUR)</w:t>
            </w:r>
          </w:p>
        </w:tc>
        <w:tc>
          <w:tcPr>
            <w:tcW w:w="2126" w:type="dxa"/>
            <w:shd w:val="clear" w:color="auto" w:fill="A8D08D"/>
            <w:vAlign w:val="center"/>
          </w:tcPr>
          <w:p w14:paraId="14AB8DCF" w14:textId="3AE3DF26" w:rsidR="003E7443" w:rsidRPr="00322D56" w:rsidRDefault="003E7443" w:rsidP="00EB0B8F">
            <w:pPr>
              <w:jc w:val="center"/>
              <w:rPr>
                <w:b/>
                <w:bCs/>
                <w:lang w:val="lv-LV"/>
              </w:rPr>
            </w:pPr>
            <w:r w:rsidRPr="003E7443">
              <w:rPr>
                <w:b/>
                <w:bCs/>
                <w:sz w:val="22"/>
                <w:szCs w:val="22"/>
                <w:lang w:val="lv-LV"/>
              </w:rPr>
              <w:t>Maksimālās kopējās izmaksas vienai personai par visu Apmācību periodu (EUR)</w:t>
            </w:r>
          </w:p>
        </w:tc>
      </w:tr>
      <w:tr w:rsidR="003E7443" w:rsidRPr="00322D56" w14:paraId="6CC6422B" w14:textId="146C00E4" w:rsidTr="000028EE">
        <w:trPr>
          <w:trHeight w:val="464"/>
          <w:jc w:val="center"/>
        </w:trPr>
        <w:tc>
          <w:tcPr>
            <w:tcW w:w="694" w:type="dxa"/>
            <w:noWrap/>
            <w:vAlign w:val="center"/>
          </w:tcPr>
          <w:p w14:paraId="10C36AAF" w14:textId="77777777" w:rsidR="003E7443" w:rsidRPr="00322D56" w:rsidRDefault="003E7443" w:rsidP="00322D56">
            <w:pPr>
              <w:rPr>
                <w:lang w:val="lv-LV"/>
              </w:rPr>
            </w:pPr>
            <w:r w:rsidRPr="00322D56">
              <w:rPr>
                <w:lang w:val="lv-LV"/>
              </w:rPr>
              <w:t>1.</w:t>
            </w:r>
          </w:p>
        </w:tc>
        <w:tc>
          <w:tcPr>
            <w:tcW w:w="3544" w:type="dxa"/>
            <w:vAlign w:val="center"/>
          </w:tcPr>
          <w:p w14:paraId="33E064B6" w14:textId="77777777" w:rsidR="003E7443" w:rsidRPr="00322D56" w:rsidRDefault="003E7443" w:rsidP="00322D56">
            <w:pPr>
              <w:rPr>
                <w:lang w:val="lv-LV"/>
              </w:rPr>
            </w:pPr>
            <w:r w:rsidRPr="00322D56">
              <w:rPr>
                <w:lang w:val="lv-LV"/>
              </w:rPr>
              <w:t>Vienkāršu algoritmu izstrāde</w:t>
            </w:r>
          </w:p>
        </w:tc>
        <w:tc>
          <w:tcPr>
            <w:tcW w:w="2977" w:type="dxa"/>
            <w:vMerge w:val="restart"/>
            <w:shd w:val="clear" w:color="auto" w:fill="E2EFD9"/>
          </w:tcPr>
          <w:p w14:paraId="3000E3E3" w14:textId="77777777" w:rsidR="003E7443" w:rsidRDefault="003E7443" w:rsidP="00322D56">
            <w:pPr>
              <w:rPr>
                <w:bCs/>
                <w:lang w:val="lv-LV"/>
              </w:rPr>
            </w:pPr>
            <w:r w:rsidRPr="00322D56">
              <w:rPr>
                <w:bCs/>
                <w:lang w:val="lv-LV"/>
              </w:rPr>
              <w:t xml:space="preserve">Programmēšanas tehniķis; Datorsistēmas tehniķis; Telekomunikāciju tehniķis; </w:t>
            </w:r>
          </w:p>
          <w:p w14:paraId="4284693E" w14:textId="3EFAA10A" w:rsidR="003E7443" w:rsidRPr="00322D56" w:rsidRDefault="003E7443" w:rsidP="00322D56">
            <w:pPr>
              <w:rPr>
                <w:bCs/>
                <w:lang w:val="lv-LV"/>
              </w:rPr>
            </w:pPr>
            <w:r w:rsidRPr="00322D56">
              <w:rPr>
                <w:bCs/>
                <w:lang w:val="lv-LV"/>
              </w:rPr>
              <w:t>Elektronikas tehniķis</w:t>
            </w:r>
          </w:p>
        </w:tc>
        <w:tc>
          <w:tcPr>
            <w:tcW w:w="2268" w:type="dxa"/>
            <w:shd w:val="clear" w:color="auto" w:fill="auto"/>
            <w:vAlign w:val="center"/>
          </w:tcPr>
          <w:p w14:paraId="06581A11" w14:textId="7DE31B0C" w:rsidR="003E7443" w:rsidRPr="00322D56" w:rsidRDefault="003E7443" w:rsidP="00322D56">
            <w:pPr>
              <w:jc w:val="center"/>
              <w:rPr>
                <w:bCs/>
                <w:lang w:val="lv-LV"/>
              </w:rPr>
            </w:pPr>
            <w:r w:rsidRPr="00322D56">
              <w:rPr>
                <w:bCs/>
                <w:lang w:val="lv-LV"/>
              </w:rPr>
              <w:t xml:space="preserve">4,50 </w:t>
            </w:r>
            <w:proofErr w:type="spellStart"/>
            <w:r w:rsidRPr="00322D56">
              <w:rPr>
                <w:bCs/>
                <w:i/>
                <w:lang w:val="lv-LV"/>
              </w:rPr>
              <w:t>euro</w:t>
            </w:r>
            <w:proofErr w:type="spellEnd"/>
            <w:r w:rsidRPr="00322D56">
              <w:rPr>
                <w:bCs/>
                <w:lang w:val="lv-LV"/>
              </w:rPr>
              <w:t xml:space="preserve"> par mācību stundu</w:t>
            </w:r>
          </w:p>
        </w:tc>
        <w:tc>
          <w:tcPr>
            <w:tcW w:w="1418" w:type="dxa"/>
            <w:vAlign w:val="center"/>
          </w:tcPr>
          <w:p w14:paraId="3B8BF7F0" w14:textId="043CD074" w:rsidR="003E7443" w:rsidRPr="00322D56" w:rsidRDefault="000028EE" w:rsidP="000028EE">
            <w:pPr>
              <w:jc w:val="center"/>
              <w:rPr>
                <w:bCs/>
                <w:lang w:val="lv-LV"/>
              </w:rPr>
            </w:pPr>
            <w:r>
              <w:rPr>
                <w:bCs/>
                <w:lang w:val="lv-LV"/>
              </w:rPr>
              <w:t>13.35%</w:t>
            </w:r>
          </w:p>
        </w:tc>
        <w:tc>
          <w:tcPr>
            <w:tcW w:w="1701" w:type="dxa"/>
            <w:vAlign w:val="center"/>
          </w:tcPr>
          <w:p w14:paraId="076C2C0E" w14:textId="4B34F080" w:rsidR="003E7443" w:rsidRPr="00322D56" w:rsidRDefault="000028EE" w:rsidP="000028EE">
            <w:pPr>
              <w:jc w:val="center"/>
              <w:rPr>
                <w:bCs/>
                <w:lang w:val="lv-LV"/>
              </w:rPr>
            </w:pPr>
            <w:r>
              <w:rPr>
                <w:bCs/>
                <w:lang w:val="lv-LV"/>
              </w:rPr>
              <w:t>5</w:t>
            </w:r>
            <w:r w:rsidR="00CE03A4">
              <w:rPr>
                <w:bCs/>
                <w:lang w:val="lv-LV"/>
              </w:rPr>
              <w:t>,</w:t>
            </w:r>
            <w:r>
              <w:rPr>
                <w:bCs/>
                <w:lang w:val="lv-LV"/>
              </w:rPr>
              <w:t>10</w:t>
            </w:r>
            <w:r w:rsidR="00CE03A4">
              <w:rPr>
                <w:bCs/>
                <w:lang w:val="lv-LV"/>
              </w:rPr>
              <w:t xml:space="preserve"> </w:t>
            </w:r>
            <w:proofErr w:type="spellStart"/>
            <w:r w:rsidR="00CE03A4" w:rsidRPr="00CE03A4">
              <w:rPr>
                <w:bCs/>
                <w:i/>
                <w:lang w:val="lv-LV"/>
              </w:rPr>
              <w:t>euro</w:t>
            </w:r>
            <w:proofErr w:type="spellEnd"/>
            <w:r w:rsidR="00CE03A4" w:rsidRPr="00CE03A4">
              <w:rPr>
                <w:bCs/>
                <w:lang w:val="lv-LV"/>
              </w:rPr>
              <w:t xml:space="preserve"> par mācību stundu</w:t>
            </w:r>
          </w:p>
        </w:tc>
        <w:tc>
          <w:tcPr>
            <w:tcW w:w="2126" w:type="dxa"/>
            <w:shd w:val="clear" w:color="auto" w:fill="auto"/>
            <w:vAlign w:val="center"/>
          </w:tcPr>
          <w:p w14:paraId="0E6AE846" w14:textId="562637EF" w:rsidR="003E7443" w:rsidRPr="000028EE" w:rsidRDefault="000028EE" w:rsidP="000028EE">
            <w:pPr>
              <w:jc w:val="center"/>
              <w:rPr>
                <w:b/>
                <w:bCs/>
                <w:lang w:val="lv-LV"/>
              </w:rPr>
            </w:pPr>
            <w:r w:rsidRPr="000028EE">
              <w:rPr>
                <w:b/>
                <w:bCs/>
                <w:lang w:val="lv-LV"/>
              </w:rPr>
              <w:t>408,06</w:t>
            </w:r>
          </w:p>
        </w:tc>
      </w:tr>
      <w:tr w:rsidR="000028EE" w:rsidRPr="00322D56" w14:paraId="2816AEFC" w14:textId="365D76CF" w:rsidTr="000028EE">
        <w:trPr>
          <w:trHeight w:val="25"/>
          <w:jc w:val="center"/>
        </w:trPr>
        <w:tc>
          <w:tcPr>
            <w:tcW w:w="694" w:type="dxa"/>
            <w:noWrap/>
            <w:vAlign w:val="center"/>
          </w:tcPr>
          <w:p w14:paraId="0CE552E0" w14:textId="77777777" w:rsidR="000028EE" w:rsidRPr="00322D56" w:rsidRDefault="000028EE" w:rsidP="000028EE">
            <w:pPr>
              <w:rPr>
                <w:lang w:val="lv-LV"/>
              </w:rPr>
            </w:pPr>
            <w:r w:rsidRPr="00322D56">
              <w:rPr>
                <w:lang w:val="lv-LV"/>
              </w:rPr>
              <w:t>2.</w:t>
            </w:r>
          </w:p>
        </w:tc>
        <w:tc>
          <w:tcPr>
            <w:tcW w:w="3544" w:type="dxa"/>
            <w:vAlign w:val="center"/>
          </w:tcPr>
          <w:p w14:paraId="54A91A8A" w14:textId="03A78DF6" w:rsidR="000028EE" w:rsidRPr="00322D56" w:rsidRDefault="000028EE" w:rsidP="000028EE">
            <w:pPr>
              <w:rPr>
                <w:lang w:val="lv-LV"/>
              </w:rPr>
            </w:pPr>
            <w:r w:rsidRPr="00322D56">
              <w:rPr>
                <w:lang w:val="lv-LV"/>
              </w:rPr>
              <w:t>EIKT*</w:t>
            </w:r>
            <w:r>
              <w:rPr>
                <w:lang w:val="lv-LV"/>
              </w:rPr>
              <w:t>**</w:t>
            </w:r>
            <w:r w:rsidRPr="00322D56">
              <w:rPr>
                <w:lang w:val="lv-LV"/>
              </w:rPr>
              <w:t xml:space="preserve"> </w:t>
            </w:r>
            <w:proofErr w:type="spellStart"/>
            <w:r w:rsidRPr="00322D56">
              <w:rPr>
                <w:lang w:val="lv-LV"/>
              </w:rPr>
              <w:t>pamatprocesi</w:t>
            </w:r>
            <w:proofErr w:type="spellEnd"/>
            <w:r w:rsidRPr="00322D56">
              <w:rPr>
                <w:lang w:val="lv-LV"/>
              </w:rPr>
              <w:t xml:space="preserve"> un darbu veidi</w:t>
            </w:r>
          </w:p>
        </w:tc>
        <w:tc>
          <w:tcPr>
            <w:tcW w:w="2977" w:type="dxa"/>
            <w:vMerge/>
            <w:shd w:val="clear" w:color="auto" w:fill="E2EFD9"/>
          </w:tcPr>
          <w:p w14:paraId="766BFEB0" w14:textId="77777777" w:rsidR="000028EE" w:rsidRPr="00322D56" w:rsidRDefault="000028EE" w:rsidP="000028EE">
            <w:pPr>
              <w:rPr>
                <w:lang w:val="lv-LV"/>
              </w:rPr>
            </w:pPr>
          </w:p>
        </w:tc>
        <w:tc>
          <w:tcPr>
            <w:tcW w:w="2268" w:type="dxa"/>
            <w:shd w:val="clear" w:color="auto" w:fill="auto"/>
            <w:vAlign w:val="center"/>
          </w:tcPr>
          <w:p w14:paraId="210EB255" w14:textId="13B8749A" w:rsidR="000028EE" w:rsidRPr="00322D56" w:rsidRDefault="000028EE" w:rsidP="000028EE">
            <w:pPr>
              <w:jc w:val="center"/>
              <w:rPr>
                <w:lang w:val="lv-LV"/>
              </w:rPr>
            </w:pPr>
            <w:r w:rsidRPr="00322D56">
              <w:rPr>
                <w:bCs/>
                <w:lang w:val="lv-LV"/>
              </w:rPr>
              <w:t xml:space="preserve">4,50 </w:t>
            </w:r>
            <w:proofErr w:type="spellStart"/>
            <w:r w:rsidRPr="00322D56">
              <w:rPr>
                <w:bCs/>
                <w:i/>
                <w:lang w:val="lv-LV"/>
              </w:rPr>
              <w:t>euro</w:t>
            </w:r>
            <w:proofErr w:type="spellEnd"/>
            <w:r w:rsidRPr="00322D56">
              <w:rPr>
                <w:bCs/>
                <w:lang w:val="lv-LV"/>
              </w:rPr>
              <w:t xml:space="preserve"> par mācību stundu</w:t>
            </w:r>
          </w:p>
        </w:tc>
        <w:tc>
          <w:tcPr>
            <w:tcW w:w="1418" w:type="dxa"/>
            <w:vAlign w:val="center"/>
          </w:tcPr>
          <w:p w14:paraId="16556527" w14:textId="3458D09E" w:rsidR="000028EE" w:rsidRPr="00322D56" w:rsidRDefault="000028EE" w:rsidP="000028EE">
            <w:pPr>
              <w:jc w:val="center"/>
              <w:rPr>
                <w:lang w:val="lv-LV"/>
              </w:rPr>
            </w:pPr>
            <w:r w:rsidRPr="00652A64">
              <w:t>13.35%</w:t>
            </w:r>
          </w:p>
        </w:tc>
        <w:tc>
          <w:tcPr>
            <w:tcW w:w="1701" w:type="dxa"/>
            <w:vAlign w:val="center"/>
          </w:tcPr>
          <w:p w14:paraId="255A97D1" w14:textId="66E64022" w:rsidR="000028EE" w:rsidRPr="00322D56" w:rsidRDefault="00CE03A4" w:rsidP="000028EE">
            <w:pPr>
              <w:jc w:val="center"/>
              <w:rPr>
                <w:lang w:val="lv-LV"/>
              </w:rPr>
            </w:pPr>
            <w:r w:rsidRPr="00CE03A4">
              <w:rPr>
                <w:bCs/>
                <w:lang w:val="lv-LV"/>
              </w:rPr>
              <w:t xml:space="preserve">5,10 </w:t>
            </w:r>
            <w:proofErr w:type="spellStart"/>
            <w:r w:rsidRPr="00CE03A4">
              <w:rPr>
                <w:bCs/>
                <w:i/>
                <w:lang w:val="lv-LV"/>
              </w:rPr>
              <w:t>euro</w:t>
            </w:r>
            <w:proofErr w:type="spellEnd"/>
            <w:r w:rsidRPr="00CE03A4">
              <w:rPr>
                <w:bCs/>
                <w:lang w:val="lv-LV"/>
              </w:rPr>
              <w:t xml:space="preserve"> par mācību stundu</w:t>
            </w:r>
          </w:p>
        </w:tc>
        <w:tc>
          <w:tcPr>
            <w:tcW w:w="2126" w:type="dxa"/>
            <w:shd w:val="clear" w:color="auto" w:fill="auto"/>
            <w:vAlign w:val="center"/>
          </w:tcPr>
          <w:p w14:paraId="3AA3B193" w14:textId="3A60827E" w:rsidR="000028EE" w:rsidRPr="000028EE" w:rsidRDefault="000028EE" w:rsidP="000028EE">
            <w:pPr>
              <w:jc w:val="center"/>
              <w:rPr>
                <w:b/>
                <w:lang w:val="lv-LV"/>
              </w:rPr>
            </w:pPr>
            <w:r w:rsidRPr="000028EE">
              <w:rPr>
                <w:b/>
              </w:rPr>
              <w:t>408,06</w:t>
            </w:r>
          </w:p>
        </w:tc>
      </w:tr>
      <w:tr w:rsidR="000028EE" w:rsidRPr="00322D56" w14:paraId="1291E2AA" w14:textId="34E02E18" w:rsidTr="000028EE">
        <w:trPr>
          <w:trHeight w:val="25"/>
          <w:jc w:val="center"/>
        </w:trPr>
        <w:tc>
          <w:tcPr>
            <w:tcW w:w="694" w:type="dxa"/>
            <w:noWrap/>
            <w:vAlign w:val="center"/>
          </w:tcPr>
          <w:p w14:paraId="0943B591" w14:textId="77777777" w:rsidR="000028EE" w:rsidRPr="00322D56" w:rsidRDefault="000028EE" w:rsidP="000028EE">
            <w:pPr>
              <w:rPr>
                <w:lang w:val="lv-LV"/>
              </w:rPr>
            </w:pPr>
            <w:r w:rsidRPr="00322D56">
              <w:rPr>
                <w:lang w:val="lv-LV"/>
              </w:rPr>
              <w:t>3.</w:t>
            </w:r>
          </w:p>
        </w:tc>
        <w:tc>
          <w:tcPr>
            <w:tcW w:w="3544" w:type="dxa"/>
            <w:vAlign w:val="center"/>
          </w:tcPr>
          <w:p w14:paraId="0599421D" w14:textId="77777777" w:rsidR="000028EE" w:rsidRPr="00322D56" w:rsidRDefault="000028EE" w:rsidP="000028EE">
            <w:pPr>
              <w:rPr>
                <w:lang w:val="lv-LV"/>
              </w:rPr>
            </w:pPr>
            <w:r w:rsidRPr="00322D56">
              <w:rPr>
                <w:lang w:val="lv-LV"/>
              </w:rPr>
              <w:t>EIKT drošības politikas veidošana/</w:t>
            </w:r>
          </w:p>
          <w:p w14:paraId="6389FC1E" w14:textId="77777777" w:rsidR="000028EE" w:rsidRPr="00322D56" w:rsidRDefault="000028EE" w:rsidP="000028EE">
            <w:pPr>
              <w:rPr>
                <w:lang w:val="lv-LV"/>
              </w:rPr>
            </w:pPr>
            <w:r w:rsidRPr="00322D56">
              <w:rPr>
                <w:lang w:val="lv-LV"/>
              </w:rPr>
              <w:t>EIKT drošības politika</w:t>
            </w:r>
          </w:p>
        </w:tc>
        <w:tc>
          <w:tcPr>
            <w:tcW w:w="2977" w:type="dxa"/>
            <w:shd w:val="clear" w:color="auto" w:fill="E2EFD9"/>
          </w:tcPr>
          <w:p w14:paraId="3F9A03D5" w14:textId="77777777" w:rsidR="000028EE" w:rsidRPr="00322D56" w:rsidRDefault="000028EE" w:rsidP="000028EE">
            <w:pPr>
              <w:rPr>
                <w:lang w:val="lv-LV"/>
              </w:rPr>
            </w:pPr>
            <w:r w:rsidRPr="00322D56">
              <w:rPr>
                <w:bCs/>
                <w:lang w:val="lv-LV"/>
              </w:rPr>
              <w:t>Programmēšanas tehniķis; Datorsistēmas tehniķis; Telekomunikāciju tehniķis</w:t>
            </w:r>
          </w:p>
        </w:tc>
        <w:tc>
          <w:tcPr>
            <w:tcW w:w="2268" w:type="dxa"/>
            <w:shd w:val="clear" w:color="auto" w:fill="auto"/>
            <w:vAlign w:val="center"/>
          </w:tcPr>
          <w:p w14:paraId="5711198A" w14:textId="7E92E395" w:rsidR="000028EE" w:rsidRPr="00322D56" w:rsidRDefault="000028EE" w:rsidP="000028EE">
            <w:pPr>
              <w:jc w:val="center"/>
              <w:rPr>
                <w:bCs/>
                <w:lang w:val="lv-LV"/>
              </w:rPr>
            </w:pPr>
            <w:r w:rsidRPr="00322D56">
              <w:rPr>
                <w:bCs/>
                <w:lang w:val="lv-LV"/>
              </w:rPr>
              <w:t xml:space="preserve">4,50 </w:t>
            </w:r>
            <w:proofErr w:type="spellStart"/>
            <w:r w:rsidRPr="00322D56">
              <w:rPr>
                <w:bCs/>
                <w:i/>
                <w:lang w:val="lv-LV"/>
              </w:rPr>
              <w:t>euro</w:t>
            </w:r>
            <w:proofErr w:type="spellEnd"/>
            <w:r w:rsidRPr="00322D56">
              <w:rPr>
                <w:bCs/>
                <w:lang w:val="lv-LV"/>
              </w:rPr>
              <w:t xml:space="preserve"> par mācību stundu</w:t>
            </w:r>
          </w:p>
        </w:tc>
        <w:tc>
          <w:tcPr>
            <w:tcW w:w="1418" w:type="dxa"/>
            <w:vAlign w:val="center"/>
          </w:tcPr>
          <w:p w14:paraId="24E16C6C" w14:textId="237AFEC1" w:rsidR="000028EE" w:rsidRPr="00322D56" w:rsidRDefault="000028EE" w:rsidP="000028EE">
            <w:pPr>
              <w:jc w:val="center"/>
              <w:rPr>
                <w:bCs/>
                <w:lang w:val="lv-LV"/>
              </w:rPr>
            </w:pPr>
            <w:r w:rsidRPr="00652A64">
              <w:t>13.35%</w:t>
            </w:r>
          </w:p>
        </w:tc>
        <w:tc>
          <w:tcPr>
            <w:tcW w:w="1701" w:type="dxa"/>
            <w:vAlign w:val="center"/>
          </w:tcPr>
          <w:p w14:paraId="6253D700" w14:textId="79FFE842" w:rsidR="000028EE" w:rsidRPr="00322D56" w:rsidRDefault="00CE03A4" w:rsidP="000028EE">
            <w:pPr>
              <w:jc w:val="center"/>
              <w:rPr>
                <w:bCs/>
                <w:lang w:val="lv-LV"/>
              </w:rPr>
            </w:pPr>
            <w:r w:rsidRPr="00CE03A4">
              <w:rPr>
                <w:bCs/>
                <w:lang w:val="lv-LV"/>
              </w:rPr>
              <w:t xml:space="preserve">5,10 </w:t>
            </w:r>
            <w:proofErr w:type="spellStart"/>
            <w:r w:rsidRPr="00CE03A4">
              <w:rPr>
                <w:bCs/>
                <w:i/>
                <w:lang w:val="lv-LV"/>
              </w:rPr>
              <w:t>euro</w:t>
            </w:r>
            <w:proofErr w:type="spellEnd"/>
            <w:r w:rsidRPr="00CE03A4">
              <w:rPr>
                <w:bCs/>
                <w:lang w:val="lv-LV"/>
              </w:rPr>
              <w:t xml:space="preserve"> par mācību stundu</w:t>
            </w:r>
          </w:p>
        </w:tc>
        <w:tc>
          <w:tcPr>
            <w:tcW w:w="2126" w:type="dxa"/>
            <w:shd w:val="clear" w:color="auto" w:fill="auto"/>
            <w:vAlign w:val="center"/>
          </w:tcPr>
          <w:p w14:paraId="17551275" w14:textId="5765C4CE" w:rsidR="000028EE" w:rsidRPr="000028EE" w:rsidRDefault="000028EE" w:rsidP="000028EE">
            <w:pPr>
              <w:jc w:val="center"/>
              <w:rPr>
                <w:b/>
                <w:bCs/>
                <w:lang w:val="lv-LV"/>
              </w:rPr>
            </w:pPr>
            <w:r w:rsidRPr="000028EE">
              <w:rPr>
                <w:b/>
              </w:rPr>
              <w:t>408,06</w:t>
            </w:r>
          </w:p>
        </w:tc>
      </w:tr>
      <w:tr w:rsidR="000028EE" w:rsidRPr="00322D56" w14:paraId="67FA8B16" w14:textId="35B1CDC6" w:rsidTr="000028EE">
        <w:trPr>
          <w:trHeight w:val="25"/>
          <w:jc w:val="center"/>
        </w:trPr>
        <w:tc>
          <w:tcPr>
            <w:tcW w:w="694" w:type="dxa"/>
            <w:shd w:val="clear" w:color="auto" w:fill="auto"/>
            <w:noWrap/>
            <w:vAlign w:val="center"/>
          </w:tcPr>
          <w:p w14:paraId="01B156E6" w14:textId="77777777" w:rsidR="000028EE" w:rsidRPr="00322D56" w:rsidRDefault="000028EE" w:rsidP="000028EE">
            <w:pPr>
              <w:rPr>
                <w:lang w:val="lv-LV"/>
              </w:rPr>
            </w:pPr>
            <w:r w:rsidRPr="00322D56">
              <w:rPr>
                <w:lang w:val="lv-LV"/>
              </w:rPr>
              <w:t>4.</w:t>
            </w:r>
          </w:p>
        </w:tc>
        <w:tc>
          <w:tcPr>
            <w:tcW w:w="3544" w:type="dxa"/>
            <w:shd w:val="clear" w:color="auto" w:fill="auto"/>
            <w:vAlign w:val="center"/>
          </w:tcPr>
          <w:p w14:paraId="0B5F5F71" w14:textId="77777777" w:rsidR="000028EE" w:rsidRPr="00322D56" w:rsidRDefault="000028EE" w:rsidP="000028EE">
            <w:pPr>
              <w:rPr>
                <w:lang w:val="lv-LV"/>
              </w:rPr>
            </w:pPr>
            <w:r w:rsidRPr="00322D56">
              <w:rPr>
                <w:lang w:val="lv-LV"/>
              </w:rPr>
              <w:t>EIKT produktu izstrāde</w:t>
            </w:r>
          </w:p>
        </w:tc>
        <w:tc>
          <w:tcPr>
            <w:tcW w:w="2977" w:type="dxa"/>
            <w:shd w:val="clear" w:color="auto" w:fill="E2EFD9"/>
          </w:tcPr>
          <w:p w14:paraId="64DD3A22" w14:textId="77777777" w:rsidR="000028EE" w:rsidRPr="00322D56" w:rsidRDefault="000028EE" w:rsidP="000028EE">
            <w:pPr>
              <w:rPr>
                <w:bCs/>
                <w:lang w:val="lv-LV"/>
              </w:rPr>
            </w:pPr>
            <w:r w:rsidRPr="00322D56">
              <w:rPr>
                <w:bCs/>
                <w:lang w:val="lv-LV"/>
              </w:rPr>
              <w:t xml:space="preserve">Programmēšanas tehniķis; Datorsistēmas tehniķis; </w:t>
            </w:r>
          </w:p>
          <w:p w14:paraId="160C1126" w14:textId="77777777" w:rsidR="000028EE" w:rsidRPr="00322D56" w:rsidRDefault="000028EE" w:rsidP="000028EE">
            <w:pPr>
              <w:rPr>
                <w:lang w:val="lv-LV"/>
              </w:rPr>
            </w:pPr>
            <w:r w:rsidRPr="00322D56">
              <w:rPr>
                <w:bCs/>
                <w:lang w:val="lv-LV"/>
              </w:rPr>
              <w:t>Elektronikas tehniķis</w:t>
            </w:r>
          </w:p>
        </w:tc>
        <w:tc>
          <w:tcPr>
            <w:tcW w:w="2268" w:type="dxa"/>
            <w:shd w:val="clear" w:color="auto" w:fill="auto"/>
            <w:vAlign w:val="center"/>
          </w:tcPr>
          <w:p w14:paraId="1379CC10" w14:textId="623BD11D" w:rsidR="000028EE" w:rsidRPr="00322D56" w:rsidRDefault="000028EE" w:rsidP="000028EE">
            <w:pPr>
              <w:jc w:val="center"/>
              <w:rPr>
                <w:bCs/>
                <w:lang w:val="lv-LV"/>
              </w:rPr>
            </w:pPr>
            <w:r w:rsidRPr="00322D56">
              <w:rPr>
                <w:bCs/>
                <w:lang w:val="lv-LV"/>
              </w:rPr>
              <w:t xml:space="preserve">4,50 </w:t>
            </w:r>
            <w:proofErr w:type="spellStart"/>
            <w:r w:rsidRPr="00322D56">
              <w:rPr>
                <w:bCs/>
                <w:i/>
                <w:lang w:val="lv-LV"/>
              </w:rPr>
              <w:t>euro</w:t>
            </w:r>
            <w:proofErr w:type="spellEnd"/>
            <w:r w:rsidRPr="00322D56">
              <w:rPr>
                <w:bCs/>
                <w:lang w:val="lv-LV"/>
              </w:rPr>
              <w:t xml:space="preserve"> par mācību stundu</w:t>
            </w:r>
          </w:p>
        </w:tc>
        <w:tc>
          <w:tcPr>
            <w:tcW w:w="1418" w:type="dxa"/>
            <w:vAlign w:val="center"/>
          </w:tcPr>
          <w:p w14:paraId="348CF68C" w14:textId="763BE867" w:rsidR="000028EE" w:rsidRPr="00322D56" w:rsidRDefault="000028EE" w:rsidP="000028EE">
            <w:pPr>
              <w:jc w:val="center"/>
              <w:rPr>
                <w:bCs/>
                <w:lang w:val="lv-LV"/>
              </w:rPr>
            </w:pPr>
            <w:r w:rsidRPr="00652A64">
              <w:t>13.35%</w:t>
            </w:r>
          </w:p>
        </w:tc>
        <w:tc>
          <w:tcPr>
            <w:tcW w:w="1701" w:type="dxa"/>
            <w:vAlign w:val="center"/>
          </w:tcPr>
          <w:p w14:paraId="5D1D856D" w14:textId="292C47B7" w:rsidR="000028EE" w:rsidRPr="00322D56" w:rsidRDefault="00CE03A4" w:rsidP="000028EE">
            <w:pPr>
              <w:jc w:val="center"/>
              <w:rPr>
                <w:bCs/>
                <w:lang w:val="lv-LV"/>
              </w:rPr>
            </w:pPr>
            <w:r w:rsidRPr="00CE03A4">
              <w:rPr>
                <w:bCs/>
                <w:lang w:val="lv-LV"/>
              </w:rPr>
              <w:t xml:space="preserve">5,10 </w:t>
            </w:r>
            <w:proofErr w:type="spellStart"/>
            <w:r w:rsidRPr="00CE03A4">
              <w:rPr>
                <w:bCs/>
                <w:i/>
                <w:lang w:val="lv-LV"/>
              </w:rPr>
              <w:t>euro</w:t>
            </w:r>
            <w:proofErr w:type="spellEnd"/>
            <w:r w:rsidRPr="00CE03A4">
              <w:rPr>
                <w:bCs/>
                <w:lang w:val="lv-LV"/>
              </w:rPr>
              <w:t xml:space="preserve"> par mācību stundu</w:t>
            </w:r>
          </w:p>
        </w:tc>
        <w:tc>
          <w:tcPr>
            <w:tcW w:w="2126" w:type="dxa"/>
            <w:shd w:val="clear" w:color="auto" w:fill="auto"/>
            <w:vAlign w:val="center"/>
          </w:tcPr>
          <w:p w14:paraId="012FF269" w14:textId="51028603" w:rsidR="000028EE" w:rsidRPr="000028EE" w:rsidRDefault="000028EE" w:rsidP="000028EE">
            <w:pPr>
              <w:jc w:val="center"/>
              <w:rPr>
                <w:b/>
                <w:bCs/>
                <w:lang w:val="lv-LV"/>
              </w:rPr>
            </w:pPr>
            <w:r w:rsidRPr="000028EE">
              <w:rPr>
                <w:b/>
              </w:rPr>
              <w:t>408,06</w:t>
            </w:r>
          </w:p>
        </w:tc>
      </w:tr>
      <w:tr w:rsidR="000028EE" w:rsidRPr="00322D56" w14:paraId="32592AA5" w14:textId="27735294" w:rsidTr="000028EE">
        <w:trPr>
          <w:trHeight w:val="25"/>
          <w:jc w:val="center"/>
        </w:trPr>
        <w:tc>
          <w:tcPr>
            <w:tcW w:w="694" w:type="dxa"/>
            <w:noWrap/>
            <w:vAlign w:val="center"/>
          </w:tcPr>
          <w:p w14:paraId="11B6B23F" w14:textId="77777777" w:rsidR="000028EE" w:rsidRPr="00322D56" w:rsidRDefault="000028EE" w:rsidP="000028EE">
            <w:pPr>
              <w:rPr>
                <w:lang w:val="lv-LV"/>
              </w:rPr>
            </w:pPr>
            <w:r w:rsidRPr="00322D56">
              <w:rPr>
                <w:lang w:val="lv-LV"/>
              </w:rPr>
              <w:t>5.</w:t>
            </w:r>
          </w:p>
        </w:tc>
        <w:tc>
          <w:tcPr>
            <w:tcW w:w="3544" w:type="dxa"/>
            <w:vAlign w:val="center"/>
          </w:tcPr>
          <w:p w14:paraId="28E0D9E7" w14:textId="77777777" w:rsidR="000028EE" w:rsidRPr="00322D56" w:rsidRDefault="000028EE" w:rsidP="000028EE">
            <w:pPr>
              <w:rPr>
                <w:lang w:val="lv-LV"/>
              </w:rPr>
            </w:pPr>
            <w:r w:rsidRPr="00322D56">
              <w:rPr>
                <w:lang w:val="lv-LV"/>
              </w:rPr>
              <w:t>Lietotnes programmēšana</w:t>
            </w:r>
          </w:p>
        </w:tc>
        <w:tc>
          <w:tcPr>
            <w:tcW w:w="2977" w:type="dxa"/>
            <w:vMerge w:val="restart"/>
            <w:shd w:val="clear" w:color="auto" w:fill="E2EFD9"/>
          </w:tcPr>
          <w:p w14:paraId="5514438A" w14:textId="77777777" w:rsidR="000028EE" w:rsidRPr="00322D56" w:rsidRDefault="000028EE" w:rsidP="000028EE">
            <w:pPr>
              <w:rPr>
                <w:bCs/>
                <w:lang w:val="lv-LV"/>
              </w:rPr>
            </w:pPr>
          </w:p>
          <w:p w14:paraId="056FF00F" w14:textId="77777777" w:rsidR="000028EE" w:rsidRPr="00322D56" w:rsidRDefault="000028EE" w:rsidP="000028EE">
            <w:pPr>
              <w:rPr>
                <w:lang w:val="lv-LV"/>
              </w:rPr>
            </w:pPr>
            <w:r w:rsidRPr="00322D56">
              <w:rPr>
                <w:bCs/>
                <w:lang w:val="lv-LV"/>
              </w:rPr>
              <w:t>Programmēšanas tehniķis</w:t>
            </w:r>
          </w:p>
        </w:tc>
        <w:tc>
          <w:tcPr>
            <w:tcW w:w="2268" w:type="dxa"/>
            <w:shd w:val="clear" w:color="auto" w:fill="auto"/>
            <w:vAlign w:val="center"/>
          </w:tcPr>
          <w:p w14:paraId="1913D7B6" w14:textId="3A157480" w:rsidR="000028EE" w:rsidRPr="00322D56" w:rsidRDefault="000028EE" w:rsidP="000028EE">
            <w:pPr>
              <w:jc w:val="center"/>
              <w:rPr>
                <w:bCs/>
                <w:lang w:val="lv-LV"/>
              </w:rPr>
            </w:pPr>
            <w:r w:rsidRPr="00322D56">
              <w:rPr>
                <w:bCs/>
                <w:lang w:val="lv-LV"/>
              </w:rPr>
              <w:t xml:space="preserve">4,50 </w:t>
            </w:r>
            <w:proofErr w:type="spellStart"/>
            <w:r w:rsidRPr="00322D56">
              <w:rPr>
                <w:bCs/>
                <w:i/>
                <w:lang w:val="lv-LV"/>
              </w:rPr>
              <w:t>euro</w:t>
            </w:r>
            <w:proofErr w:type="spellEnd"/>
            <w:r w:rsidRPr="00322D56">
              <w:rPr>
                <w:bCs/>
                <w:lang w:val="lv-LV"/>
              </w:rPr>
              <w:t xml:space="preserve"> par mācību stundu</w:t>
            </w:r>
          </w:p>
        </w:tc>
        <w:tc>
          <w:tcPr>
            <w:tcW w:w="1418" w:type="dxa"/>
            <w:vAlign w:val="center"/>
          </w:tcPr>
          <w:p w14:paraId="5A125040" w14:textId="68DC075D" w:rsidR="000028EE" w:rsidRPr="00322D56" w:rsidRDefault="000028EE" w:rsidP="000028EE">
            <w:pPr>
              <w:jc w:val="center"/>
              <w:rPr>
                <w:bCs/>
                <w:lang w:val="lv-LV"/>
              </w:rPr>
            </w:pPr>
            <w:r w:rsidRPr="00652A64">
              <w:t>13.35%</w:t>
            </w:r>
          </w:p>
        </w:tc>
        <w:tc>
          <w:tcPr>
            <w:tcW w:w="1701" w:type="dxa"/>
            <w:vAlign w:val="center"/>
          </w:tcPr>
          <w:p w14:paraId="6EC7BB0F" w14:textId="4BA26977" w:rsidR="000028EE" w:rsidRPr="00322D56" w:rsidRDefault="00CE03A4" w:rsidP="000028EE">
            <w:pPr>
              <w:jc w:val="center"/>
              <w:rPr>
                <w:bCs/>
                <w:lang w:val="lv-LV"/>
              </w:rPr>
            </w:pPr>
            <w:r w:rsidRPr="00CE03A4">
              <w:rPr>
                <w:bCs/>
                <w:lang w:val="lv-LV"/>
              </w:rPr>
              <w:t xml:space="preserve">5,10 </w:t>
            </w:r>
            <w:proofErr w:type="spellStart"/>
            <w:r w:rsidRPr="00CE03A4">
              <w:rPr>
                <w:bCs/>
                <w:i/>
                <w:lang w:val="lv-LV"/>
              </w:rPr>
              <w:t>euro</w:t>
            </w:r>
            <w:proofErr w:type="spellEnd"/>
            <w:r w:rsidRPr="00CE03A4">
              <w:rPr>
                <w:bCs/>
                <w:lang w:val="lv-LV"/>
              </w:rPr>
              <w:t xml:space="preserve"> par mācību stundu</w:t>
            </w:r>
          </w:p>
        </w:tc>
        <w:tc>
          <w:tcPr>
            <w:tcW w:w="2126" w:type="dxa"/>
            <w:shd w:val="clear" w:color="auto" w:fill="auto"/>
            <w:vAlign w:val="center"/>
          </w:tcPr>
          <w:p w14:paraId="0E33C698" w14:textId="7208F197" w:rsidR="000028EE" w:rsidRPr="000028EE" w:rsidRDefault="000028EE" w:rsidP="000028EE">
            <w:pPr>
              <w:jc w:val="center"/>
              <w:rPr>
                <w:b/>
                <w:bCs/>
                <w:lang w:val="lv-LV"/>
              </w:rPr>
            </w:pPr>
            <w:r w:rsidRPr="000028EE">
              <w:rPr>
                <w:b/>
              </w:rPr>
              <w:t>408,06</w:t>
            </w:r>
          </w:p>
        </w:tc>
      </w:tr>
      <w:tr w:rsidR="000028EE" w:rsidRPr="00322D56" w14:paraId="4EFDD431" w14:textId="7356777D" w:rsidTr="000028EE">
        <w:trPr>
          <w:trHeight w:val="25"/>
          <w:jc w:val="center"/>
        </w:trPr>
        <w:tc>
          <w:tcPr>
            <w:tcW w:w="694" w:type="dxa"/>
            <w:noWrap/>
            <w:vAlign w:val="center"/>
          </w:tcPr>
          <w:p w14:paraId="21C5C273" w14:textId="77777777" w:rsidR="000028EE" w:rsidRPr="00322D56" w:rsidRDefault="000028EE" w:rsidP="000028EE">
            <w:pPr>
              <w:rPr>
                <w:lang w:val="lv-LV"/>
              </w:rPr>
            </w:pPr>
            <w:r w:rsidRPr="00322D56">
              <w:rPr>
                <w:lang w:val="lv-LV"/>
              </w:rPr>
              <w:t>6.</w:t>
            </w:r>
          </w:p>
        </w:tc>
        <w:tc>
          <w:tcPr>
            <w:tcW w:w="3544" w:type="dxa"/>
            <w:vAlign w:val="center"/>
          </w:tcPr>
          <w:p w14:paraId="3AC18CB2" w14:textId="77777777" w:rsidR="000028EE" w:rsidRPr="00322D56" w:rsidRDefault="000028EE" w:rsidP="000028EE">
            <w:pPr>
              <w:rPr>
                <w:lang w:val="lv-LV"/>
              </w:rPr>
            </w:pPr>
            <w:r w:rsidRPr="00322D56">
              <w:rPr>
                <w:lang w:val="lv-LV"/>
              </w:rPr>
              <w:t>Programmēšanas tehnoloģijas</w:t>
            </w:r>
          </w:p>
        </w:tc>
        <w:tc>
          <w:tcPr>
            <w:tcW w:w="2977" w:type="dxa"/>
            <w:vMerge/>
            <w:shd w:val="clear" w:color="auto" w:fill="E2EFD9"/>
          </w:tcPr>
          <w:p w14:paraId="2E3F571E" w14:textId="77777777" w:rsidR="000028EE" w:rsidRPr="00322D56" w:rsidRDefault="000028EE" w:rsidP="000028EE">
            <w:pPr>
              <w:rPr>
                <w:lang w:val="lv-LV"/>
              </w:rPr>
            </w:pPr>
          </w:p>
        </w:tc>
        <w:tc>
          <w:tcPr>
            <w:tcW w:w="2268" w:type="dxa"/>
            <w:shd w:val="clear" w:color="auto" w:fill="auto"/>
            <w:vAlign w:val="center"/>
          </w:tcPr>
          <w:p w14:paraId="27DF5207" w14:textId="33B3BF6D" w:rsidR="000028EE" w:rsidRPr="00322D56" w:rsidRDefault="000028EE" w:rsidP="000028EE">
            <w:pPr>
              <w:jc w:val="center"/>
              <w:rPr>
                <w:lang w:val="lv-LV"/>
              </w:rPr>
            </w:pPr>
            <w:r w:rsidRPr="00322D56">
              <w:rPr>
                <w:bCs/>
                <w:lang w:val="lv-LV"/>
              </w:rPr>
              <w:t xml:space="preserve">4,50 </w:t>
            </w:r>
            <w:proofErr w:type="spellStart"/>
            <w:r w:rsidRPr="00322D56">
              <w:rPr>
                <w:bCs/>
                <w:i/>
                <w:lang w:val="lv-LV"/>
              </w:rPr>
              <w:t>euro</w:t>
            </w:r>
            <w:proofErr w:type="spellEnd"/>
            <w:r w:rsidRPr="00322D56">
              <w:rPr>
                <w:bCs/>
                <w:lang w:val="lv-LV"/>
              </w:rPr>
              <w:t xml:space="preserve"> par mācību stundu</w:t>
            </w:r>
          </w:p>
        </w:tc>
        <w:tc>
          <w:tcPr>
            <w:tcW w:w="1418" w:type="dxa"/>
            <w:vAlign w:val="center"/>
          </w:tcPr>
          <w:p w14:paraId="36064EAA" w14:textId="5C2913E8" w:rsidR="000028EE" w:rsidRPr="00322D56" w:rsidRDefault="000028EE" w:rsidP="000028EE">
            <w:pPr>
              <w:jc w:val="center"/>
              <w:rPr>
                <w:lang w:val="lv-LV"/>
              </w:rPr>
            </w:pPr>
            <w:r w:rsidRPr="00652A64">
              <w:t>13.35%</w:t>
            </w:r>
          </w:p>
        </w:tc>
        <w:tc>
          <w:tcPr>
            <w:tcW w:w="1701" w:type="dxa"/>
            <w:vAlign w:val="center"/>
          </w:tcPr>
          <w:p w14:paraId="27DF0EEF" w14:textId="5680E22E" w:rsidR="000028EE" w:rsidRPr="00322D56" w:rsidRDefault="00CE03A4" w:rsidP="000028EE">
            <w:pPr>
              <w:jc w:val="center"/>
              <w:rPr>
                <w:lang w:val="lv-LV"/>
              </w:rPr>
            </w:pPr>
            <w:r w:rsidRPr="00CE03A4">
              <w:rPr>
                <w:bCs/>
                <w:lang w:val="lv-LV"/>
              </w:rPr>
              <w:t xml:space="preserve">5,10 </w:t>
            </w:r>
            <w:proofErr w:type="spellStart"/>
            <w:r w:rsidRPr="00CE03A4">
              <w:rPr>
                <w:bCs/>
                <w:i/>
                <w:lang w:val="lv-LV"/>
              </w:rPr>
              <w:t>euro</w:t>
            </w:r>
            <w:proofErr w:type="spellEnd"/>
            <w:r w:rsidRPr="00CE03A4">
              <w:rPr>
                <w:bCs/>
                <w:lang w:val="lv-LV"/>
              </w:rPr>
              <w:t xml:space="preserve"> par mācību stundu</w:t>
            </w:r>
          </w:p>
        </w:tc>
        <w:tc>
          <w:tcPr>
            <w:tcW w:w="2126" w:type="dxa"/>
            <w:shd w:val="clear" w:color="auto" w:fill="auto"/>
            <w:vAlign w:val="center"/>
          </w:tcPr>
          <w:p w14:paraId="5732FCCB" w14:textId="6B632D8C" w:rsidR="000028EE" w:rsidRPr="000028EE" w:rsidRDefault="000028EE" w:rsidP="000028EE">
            <w:pPr>
              <w:jc w:val="center"/>
              <w:rPr>
                <w:b/>
                <w:lang w:val="lv-LV"/>
              </w:rPr>
            </w:pPr>
            <w:r w:rsidRPr="000028EE">
              <w:rPr>
                <w:b/>
              </w:rPr>
              <w:t>408,06</w:t>
            </w:r>
          </w:p>
        </w:tc>
      </w:tr>
      <w:tr w:rsidR="000028EE" w:rsidRPr="00322D56" w14:paraId="725728A6" w14:textId="5A18DC13" w:rsidTr="000028EE">
        <w:trPr>
          <w:trHeight w:val="25"/>
          <w:jc w:val="center"/>
        </w:trPr>
        <w:tc>
          <w:tcPr>
            <w:tcW w:w="694" w:type="dxa"/>
            <w:noWrap/>
            <w:vAlign w:val="center"/>
          </w:tcPr>
          <w:p w14:paraId="7AC241C6" w14:textId="77777777" w:rsidR="000028EE" w:rsidRPr="00322D56" w:rsidRDefault="000028EE" w:rsidP="000028EE">
            <w:pPr>
              <w:rPr>
                <w:lang w:val="lv-LV"/>
              </w:rPr>
            </w:pPr>
            <w:r w:rsidRPr="00322D56">
              <w:rPr>
                <w:lang w:val="lv-LV"/>
              </w:rPr>
              <w:t>7.</w:t>
            </w:r>
          </w:p>
        </w:tc>
        <w:tc>
          <w:tcPr>
            <w:tcW w:w="3544" w:type="dxa"/>
            <w:vAlign w:val="center"/>
          </w:tcPr>
          <w:p w14:paraId="0962514E" w14:textId="77777777" w:rsidR="000028EE" w:rsidRPr="00322D56" w:rsidRDefault="000028EE" w:rsidP="000028EE">
            <w:pPr>
              <w:rPr>
                <w:lang w:val="lv-LV"/>
              </w:rPr>
            </w:pPr>
            <w:r w:rsidRPr="00322D56">
              <w:rPr>
                <w:lang w:val="lv-LV"/>
              </w:rPr>
              <w:t>Sistēmu programmēšana</w:t>
            </w:r>
          </w:p>
        </w:tc>
        <w:tc>
          <w:tcPr>
            <w:tcW w:w="2977" w:type="dxa"/>
            <w:vMerge/>
            <w:shd w:val="clear" w:color="auto" w:fill="E2EFD9"/>
          </w:tcPr>
          <w:p w14:paraId="1BD5C0EE" w14:textId="77777777" w:rsidR="000028EE" w:rsidRPr="00322D56" w:rsidRDefault="000028EE" w:rsidP="000028EE">
            <w:pPr>
              <w:rPr>
                <w:lang w:val="lv-LV"/>
              </w:rPr>
            </w:pPr>
          </w:p>
        </w:tc>
        <w:tc>
          <w:tcPr>
            <w:tcW w:w="2268" w:type="dxa"/>
            <w:shd w:val="clear" w:color="auto" w:fill="auto"/>
            <w:vAlign w:val="center"/>
          </w:tcPr>
          <w:p w14:paraId="5AF9B39A" w14:textId="156E5487" w:rsidR="000028EE" w:rsidRPr="00322D56" w:rsidRDefault="000028EE" w:rsidP="000028EE">
            <w:pPr>
              <w:jc w:val="center"/>
              <w:rPr>
                <w:lang w:val="lv-LV"/>
              </w:rPr>
            </w:pPr>
            <w:r w:rsidRPr="00322D56">
              <w:rPr>
                <w:bCs/>
                <w:lang w:val="lv-LV"/>
              </w:rPr>
              <w:t xml:space="preserve">4,50 </w:t>
            </w:r>
            <w:proofErr w:type="spellStart"/>
            <w:r w:rsidRPr="00322D56">
              <w:rPr>
                <w:bCs/>
                <w:i/>
                <w:lang w:val="lv-LV"/>
              </w:rPr>
              <w:t>euro</w:t>
            </w:r>
            <w:proofErr w:type="spellEnd"/>
            <w:r w:rsidRPr="00322D56">
              <w:rPr>
                <w:bCs/>
                <w:lang w:val="lv-LV"/>
              </w:rPr>
              <w:t xml:space="preserve"> par mācību stundu</w:t>
            </w:r>
          </w:p>
        </w:tc>
        <w:tc>
          <w:tcPr>
            <w:tcW w:w="1418" w:type="dxa"/>
            <w:vAlign w:val="center"/>
          </w:tcPr>
          <w:p w14:paraId="6B6435D7" w14:textId="56D756E8" w:rsidR="000028EE" w:rsidRPr="00322D56" w:rsidRDefault="000028EE" w:rsidP="000028EE">
            <w:pPr>
              <w:jc w:val="center"/>
              <w:rPr>
                <w:lang w:val="lv-LV"/>
              </w:rPr>
            </w:pPr>
            <w:r w:rsidRPr="00652A64">
              <w:t>13.35%</w:t>
            </w:r>
          </w:p>
        </w:tc>
        <w:tc>
          <w:tcPr>
            <w:tcW w:w="1701" w:type="dxa"/>
            <w:vAlign w:val="center"/>
          </w:tcPr>
          <w:p w14:paraId="203DA5D0" w14:textId="4AE38F09" w:rsidR="000028EE" w:rsidRPr="00322D56" w:rsidRDefault="00CE03A4" w:rsidP="000028EE">
            <w:pPr>
              <w:jc w:val="center"/>
              <w:rPr>
                <w:lang w:val="lv-LV"/>
              </w:rPr>
            </w:pPr>
            <w:r w:rsidRPr="00CE03A4">
              <w:rPr>
                <w:bCs/>
                <w:lang w:val="lv-LV"/>
              </w:rPr>
              <w:t xml:space="preserve">5,10 </w:t>
            </w:r>
            <w:proofErr w:type="spellStart"/>
            <w:r w:rsidRPr="00CE03A4">
              <w:rPr>
                <w:bCs/>
                <w:i/>
                <w:lang w:val="lv-LV"/>
              </w:rPr>
              <w:t>euro</w:t>
            </w:r>
            <w:proofErr w:type="spellEnd"/>
            <w:r w:rsidRPr="00CE03A4">
              <w:rPr>
                <w:bCs/>
                <w:lang w:val="lv-LV"/>
              </w:rPr>
              <w:t xml:space="preserve"> par mācību stundu</w:t>
            </w:r>
          </w:p>
        </w:tc>
        <w:tc>
          <w:tcPr>
            <w:tcW w:w="2126" w:type="dxa"/>
            <w:shd w:val="clear" w:color="auto" w:fill="auto"/>
            <w:vAlign w:val="center"/>
          </w:tcPr>
          <w:p w14:paraId="06BFA710" w14:textId="645BF526" w:rsidR="000028EE" w:rsidRPr="000028EE" w:rsidRDefault="000028EE" w:rsidP="000028EE">
            <w:pPr>
              <w:jc w:val="center"/>
              <w:rPr>
                <w:b/>
                <w:lang w:val="lv-LV"/>
              </w:rPr>
            </w:pPr>
            <w:r w:rsidRPr="000028EE">
              <w:rPr>
                <w:b/>
              </w:rPr>
              <w:t>408,06</w:t>
            </w:r>
          </w:p>
        </w:tc>
      </w:tr>
      <w:tr w:rsidR="000028EE" w:rsidRPr="00322D56" w14:paraId="5E9E074A" w14:textId="0178C258" w:rsidTr="000028EE">
        <w:trPr>
          <w:trHeight w:val="25"/>
          <w:jc w:val="center"/>
        </w:trPr>
        <w:tc>
          <w:tcPr>
            <w:tcW w:w="694" w:type="dxa"/>
            <w:noWrap/>
            <w:vAlign w:val="center"/>
          </w:tcPr>
          <w:p w14:paraId="14BF5F5E" w14:textId="77777777" w:rsidR="000028EE" w:rsidRPr="00322D56" w:rsidRDefault="000028EE" w:rsidP="000028EE">
            <w:pPr>
              <w:rPr>
                <w:lang w:val="lv-LV"/>
              </w:rPr>
            </w:pPr>
            <w:r w:rsidRPr="00322D56">
              <w:rPr>
                <w:lang w:val="lv-LV"/>
              </w:rPr>
              <w:t>8.</w:t>
            </w:r>
          </w:p>
        </w:tc>
        <w:tc>
          <w:tcPr>
            <w:tcW w:w="3544" w:type="dxa"/>
            <w:vAlign w:val="center"/>
          </w:tcPr>
          <w:p w14:paraId="0CBA64C1" w14:textId="77777777" w:rsidR="000028EE" w:rsidRPr="00322D56" w:rsidRDefault="000028EE" w:rsidP="000028EE">
            <w:pPr>
              <w:rPr>
                <w:lang w:val="lv-LV"/>
              </w:rPr>
            </w:pPr>
            <w:r w:rsidRPr="00322D56">
              <w:rPr>
                <w:lang w:val="lv-LV"/>
              </w:rPr>
              <w:t>Servera izvēle un uzstādīšana</w:t>
            </w:r>
          </w:p>
        </w:tc>
        <w:tc>
          <w:tcPr>
            <w:tcW w:w="2977" w:type="dxa"/>
            <w:shd w:val="clear" w:color="auto" w:fill="E2EFD9"/>
          </w:tcPr>
          <w:p w14:paraId="65B7FE27" w14:textId="77777777" w:rsidR="000028EE" w:rsidRPr="00322D56" w:rsidRDefault="000028EE" w:rsidP="000028EE">
            <w:pPr>
              <w:rPr>
                <w:lang w:val="lv-LV"/>
              </w:rPr>
            </w:pPr>
            <w:r w:rsidRPr="00322D56">
              <w:rPr>
                <w:bCs/>
                <w:lang w:val="lv-LV"/>
              </w:rPr>
              <w:t>Datorsistēmas tehniķis</w:t>
            </w:r>
          </w:p>
        </w:tc>
        <w:tc>
          <w:tcPr>
            <w:tcW w:w="2268" w:type="dxa"/>
            <w:shd w:val="clear" w:color="auto" w:fill="auto"/>
            <w:vAlign w:val="center"/>
          </w:tcPr>
          <w:p w14:paraId="202799DE" w14:textId="4F736E71" w:rsidR="000028EE" w:rsidRPr="00322D56" w:rsidRDefault="000028EE" w:rsidP="000028EE">
            <w:pPr>
              <w:jc w:val="center"/>
              <w:rPr>
                <w:bCs/>
                <w:lang w:val="lv-LV"/>
              </w:rPr>
            </w:pPr>
            <w:r w:rsidRPr="00322D56">
              <w:rPr>
                <w:bCs/>
                <w:lang w:val="lv-LV"/>
              </w:rPr>
              <w:t xml:space="preserve">4,50 </w:t>
            </w:r>
            <w:proofErr w:type="spellStart"/>
            <w:r w:rsidRPr="00322D56">
              <w:rPr>
                <w:bCs/>
                <w:i/>
                <w:lang w:val="lv-LV"/>
              </w:rPr>
              <w:t>euro</w:t>
            </w:r>
            <w:proofErr w:type="spellEnd"/>
            <w:r w:rsidRPr="00322D56">
              <w:rPr>
                <w:bCs/>
                <w:lang w:val="lv-LV"/>
              </w:rPr>
              <w:t xml:space="preserve"> par mācību stundu</w:t>
            </w:r>
          </w:p>
        </w:tc>
        <w:tc>
          <w:tcPr>
            <w:tcW w:w="1418" w:type="dxa"/>
            <w:vAlign w:val="center"/>
          </w:tcPr>
          <w:p w14:paraId="06547817" w14:textId="36D8B182" w:rsidR="000028EE" w:rsidRPr="00322D56" w:rsidRDefault="000028EE" w:rsidP="000028EE">
            <w:pPr>
              <w:jc w:val="center"/>
              <w:rPr>
                <w:bCs/>
                <w:lang w:val="lv-LV"/>
              </w:rPr>
            </w:pPr>
            <w:r w:rsidRPr="00652A64">
              <w:t>13.35%</w:t>
            </w:r>
          </w:p>
        </w:tc>
        <w:tc>
          <w:tcPr>
            <w:tcW w:w="1701" w:type="dxa"/>
            <w:vAlign w:val="center"/>
          </w:tcPr>
          <w:p w14:paraId="707FE58E" w14:textId="4622EE71" w:rsidR="000028EE" w:rsidRPr="00322D56" w:rsidRDefault="00CE03A4" w:rsidP="000028EE">
            <w:pPr>
              <w:jc w:val="center"/>
              <w:rPr>
                <w:bCs/>
                <w:lang w:val="lv-LV"/>
              </w:rPr>
            </w:pPr>
            <w:r w:rsidRPr="00CE03A4">
              <w:rPr>
                <w:bCs/>
                <w:lang w:val="lv-LV"/>
              </w:rPr>
              <w:t xml:space="preserve">5,10 </w:t>
            </w:r>
            <w:proofErr w:type="spellStart"/>
            <w:r w:rsidRPr="00CE03A4">
              <w:rPr>
                <w:bCs/>
                <w:i/>
                <w:lang w:val="lv-LV"/>
              </w:rPr>
              <w:t>euro</w:t>
            </w:r>
            <w:proofErr w:type="spellEnd"/>
            <w:r w:rsidRPr="00CE03A4">
              <w:rPr>
                <w:bCs/>
                <w:lang w:val="lv-LV"/>
              </w:rPr>
              <w:t xml:space="preserve"> par mācību stundu</w:t>
            </w:r>
          </w:p>
        </w:tc>
        <w:tc>
          <w:tcPr>
            <w:tcW w:w="2126" w:type="dxa"/>
            <w:shd w:val="clear" w:color="auto" w:fill="auto"/>
            <w:vAlign w:val="center"/>
          </w:tcPr>
          <w:p w14:paraId="10C45FEC" w14:textId="5D1F4DA1" w:rsidR="000028EE" w:rsidRPr="000028EE" w:rsidRDefault="000028EE" w:rsidP="000028EE">
            <w:pPr>
              <w:jc w:val="center"/>
              <w:rPr>
                <w:b/>
                <w:bCs/>
                <w:lang w:val="lv-LV"/>
              </w:rPr>
            </w:pPr>
            <w:r w:rsidRPr="000028EE">
              <w:rPr>
                <w:b/>
              </w:rPr>
              <w:t>408,06</w:t>
            </w:r>
          </w:p>
        </w:tc>
      </w:tr>
    </w:tbl>
    <w:p w14:paraId="6DCA02FC" w14:textId="77777777" w:rsidR="00054F75" w:rsidRPr="00054F75" w:rsidRDefault="00054F75" w:rsidP="00054F75">
      <w:pPr>
        <w:rPr>
          <w:sz w:val="18"/>
          <w:szCs w:val="18"/>
          <w:lang w:val="lv-LV"/>
        </w:rPr>
      </w:pPr>
      <w:r w:rsidRPr="00054F75">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14:paraId="312EB264" w14:textId="1A3256C5" w:rsidR="00322D56" w:rsidRDefault="00054F75">
      <w:pPr>
        <w:rPr>
          <w:sz w:val="18"/>
          <w:szCs w:val="18"/>
          <w:lang w:val="lv-LV"/>
        </w:rPr>
      </w:pPr>
      <w:r w:rsidRPr="00054F75">
        <w:rPr>
          <w:sz w:val="18"/>
          <w:szCs w:val="18"/>
          <w:lang w:val="lv-LV"/>
        </w:rPr>
        <w:t>**</w:t>
      </w:r>
      <w:r w:rsidRPr="00054F75">
        <w:rPr>
          <w:sz w:val="18"/>
          <w:szCs w:val="18"/>
        </w:rPr>
        <w:t xml:space="preserve"> </w:t>
      </w:r>
      <w:proofErr w:type="spellStart"/>
      <w:r w:rsidR="00F82658" w:rsidRPr="00F82658">
        <w:rPr>
          <w:sz w:val="18"/>
          <w:szCs w:val="18"/>
        </w:rPr>
        <w:t>Saskaņā</w:t>
      </w:r>
      <w:proofErr w:type="spellEnd"/>
      <w:r w:rsidR="00F82658" w:rsidRPr="00F82658">
        <w:rPr>
          <w:sz w:val="18"/>
          <w:szCs w:val="18"/>
        </w:rPr>
        <w:t xml:space="preserve"> </w:t>
      </w:r>
      <w:proofErr w:type="spellStart"/>
      <w:r w:rsidR="00F82658" w:rsidRPr="00F82658">
        <w:rPr>
          <w:sz w:val="18"/>
          <w:szCs w:val="18"/>
        </w:rPr>
        <w:t>ar</w:t>
      </w:r>
      <w:proofErr w:type="spellEnd"/>
      <w:r w:rsidR="00F82658" w:rsidRPr="00F82658">
        <w:rPr>
          <w:sz w:val="18"/>
          <w:szCs w:val="18"/>
        </w:rPr>
        <w:t xml:space="preserve"> </w:t>
      </w:r>
      <w:r w:rsidR="00F82658" w:rsidRPr="00F82658">
        <w:rPr>
          <w:sz w:val="18"/>
          <w:szCs w:val="18"/>
          <w:lang w:val="lv-LV"/>
        </w:rPr>
        <w:t>Labklājības ministrijas 2022. gada 31. augusta Rīkojum</w:t>
      </w:r>
      <w:r w:rsidR="00F82658" w:rsidRPr="00F82658">
        <w:rPr>
          <w:sz w:val="18"/>
          <w:szCs w:val="18"/>
        </w:rPr>
        <w:t>u</w:t>
      </w:r>
      <w:r w:rsidR="00F82658" w:rsidRPr="00F82658">
        <w:rPr>
          <w:sz w:val="18"/>
          <w:szCs w:val="18"/>
          <w:lang w:val="lv-LV"/>
        </w:rPr>
        <w:t xml:space="preserve"> Nr. 15ESSF Par vienas vienības izmaksu metodikas “Vienības izmaksu standarta likmes aprēķina un piemērošanas metodika profesionālās un neformālās izglītības mācību programmas apguves un stipendijas izmaksām” apstiprināšanu</w:t>
      </w:r>
      <w:r w:rsidR="00F82658" w:rsidRPr="00F82658">
        <w:rPr>
          <w:sz w:val="18"/>
          <w:szCs w:val="18"/>
        </w:rPr>
        <w:t>.</w:t>
      </w:r>
    </w:p>
    <w:p w14:paraId="0CB623C3" w14:textId="2DB274A7" w:rsidR="0098369B" w:rsidRPr="00310325" w:rsidRDefault="0098369B">
      <w:pPr>
        <w:rPr>
          <w:sz w:val="18"/>
          <w:szCs w:val="18"/>
          <w:lang w:val="lv-LV"/>
        </w:rPr>
      </w:pPr>
      <w:r w:rsidRPr="0098369B">
        <w:rPr>
          <w:sz w:val="18"/>
          <w:szCs w:val="18"/>
          <w:lang w:val="lv-LV"/>
        </w:rPr>
        <w:t>**</w:t>
      </w:r>
      <w:r w:rsidR="00054F75">
        <w:rPr>
          <w:sz w:val="18"/>
          <w:szCs w:val="18"/>
          <w:lang w:val="lv-LV"/>
        </w:rPr>
        <w:t>*</w:t>
      </w:r>
      <w:r w:rsidRPr="0098369B">
        <w:rPr>
          <w:sz w:val="18"/>
          <w:szCs w:val="18"/>
          <w:lang w:val="lv-LV"/>
        </w:rPr>
        <w:t xml:space="preserve"> Elektronisko un optisko iekārtu ražošana, informācijas un komunikācijas tehnoloģijas</w:t>
      </w:r>
    </w:p>
    <w:sectPr w:rsidR="0098369B" w:rsidRPr="00310325" w:rsidSect="000028EE">
      <w:headerReference w:type="even" r:id="rId12"/>
      <w:headerReference w:type="default" r:id="rId13"/>
      <w:pgSz w:w="16838" w:h="11906" w:orient="landscape" w:code="9"/>
      <w:pgMar w:top="567" w:right="851" w:bottom="709" w:left="113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5B94" w14:textId="77777777" w:rsidR="00554806" w:rsidRDefault="00554806">
      <w:r>
        <w:separator/>
      </w:r>
    </w:p>
  </w:endnote>
  <w:endnote w:type="continuationSeparator" w:id="0">
    <w:p w14:paraId="4D1DAFEA" w14:textId="77777777" w:rsidR="00554806" w:rsidRDefault="0055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4A2B8" w14:textId="77777777" w:rsidR="00554806" w:rsidRDefault="00554806">
      <w:r>
        <w:separator/>
      </w:r>
    </w:p>
  </w:footnote>
  <w:footnote w:type="continuationSeparator" w:id="0">
    <w:p w14:paraId="6FE7751B" w14:textId="77777777" w:rsidR="00554806" w:rsidRDefault="0055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D1EE" w14:textId="77777777" w:rsidR="00554806" w:rsidRDefault="00554806"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4B16" w14:textId="77777777" w:rsidR="00554806" w:rsidRDefault="00554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6718" w14:textId="0F7E088D" w:rsidR="00554806" w:rsidRDefault="00554806"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EAD2C5" w14:textId="77777777" w:rsidR="00554806" w:rsidRDefault="0055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77924"/>
    <w:multiLevelType w:val="hybridMultilevel"/>
    <w:tmpl w:val="18166F52"/>
    <w:lvl w:ilvl="0" w:tplc="E578EE0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tplc="3BBAD124">
      <w:start w:val="1"/>
      <w:numFmt w:val="bullet"/>
      <w:lvlText w:val="-"/>
      <w:lvlJc w:val="left"/>
      <w:pPr>
        <w:tabs>
          <w:tab w:val="num" w:pos="720"/>
        </w:tabs>
        <w:ind w:left="720" w:hanging="360"/>
      </w:pPr>
      <w:rPr>
        <w:rFonts w:ascii="Times New Roman" w:hAnsi="Times New Roman" w:cs="Times New Roman" w:hint="default"/>
      </w:rPr>
    </w:lvl>
    <w:lvl w:ilvl="1" w:tplc="C748CD26" w:tentative="1">
      <w:start w:val="1"/>
      <w:numFmt w:val="bullet"/>
      <w:lvlText w:val="•"/>
      <w:lvlJc w:val="left"/>
      <w:pPr>
        <w:tabs>
          <w:tab w:val="num" w:pos="1440"/>
        </w:tabs>
        <w:ind w:left="1440" w:hanging="360"/>
      </w:pPr>
      <w:rPr>
        <w:rFonts w:ascii="Arial" w:hAnsi="Arial" w:hint="default"/>
      </w:rPr>
    </w:lvl>
    <w:lvl w:ilvl="2" w:tplc="CCFC9E76" w:tentative="1">
      <w:start w:val="1"/>
      <w:numFmt w:val="bullet"/>
      <w:lvlText w:val="•"/>
      <w:lvlJc w:val="left"/>
      <w:pPr>
        <w:tabs>
          <w:tab w:val="num" w:pos="2160"/>
        </w:tabs>
        <w:ind w:left="2160" w:hanging="360"/>
      </w:pPr>
      <w:rPr>
        <w:rFonts w:ascii="Arial" w:hAnsi="Arial" w:hint="default"/>
      </w:rPr>
    </w:lvl>
    <w:lvl w:ilvl="3" w:tplc="83CE1B80" w:tentative="1">
      <w:start w:val="1"/>
      <w:numFmt w:val="bullet"/>
      <w:lvlText w:val="•"/>
      <w:lvlJc w:val="left"/>
      <w:pPr>
        <w:tabs>
          <w:tab w:val="num" w:pos="2880"/>
        </w:tabs>
        <w:ind w:left="2880" w:hanging="360"/>
      </w:pPr>
      <w:rPr>
        <w:rFonts w:ascii="Arial" w:hAnsi="Arial" w:hint="default"/>
      </w:rPr>
    </w:lvl>
    <w:lvl w:ilvl="4" w:tplc="75BE9C6E" w:tentative="1">
      <w:start w:val="1"/>
      <w:numFmt w:val="bullet"/>
      <w:lvlText w:val="•"/>
      <w:lvlJc w:val="left"/>
      <w:pPr>
        <w:tabs>
          <w:tab w:val="num" w:pos="3600"/>
        </w:tabs>
        <w:ind w:left="3600" w:hanging="360"/>
      </w:pPr>
      <w:rPr>
        <w:rFonts w:ascii="Arial" w:hAnsi="Arial" w:hint="default"/>
      </w:rPr>
    </w:lvl>
    <w:lvl w:ilvl="5" w:tplc="ACB2DB1A" w:tentative="1">
      <w:start w:val="1"/>
      <w:numFmt w:val="bullet"/>
      <w:lvlText w:val="•"/>
      <w:lvlJc w:val="left"/>
      <w:pPr>
        <w:tabs>
          <w:tab w:val="num" w:pos="4320"/>
        </w:tabs>
        <w:ind w:left="4320" w:hanging="360"/>
      </w:pPr>
      <w:rPr>
        <w:rFonts w:ascii="Arial" w:hAnsi="Arial" w:hint="default"/>
      </w:rPr>
    </w:lvl>
    <w:lvl w:ilvl="6" w:tplc="214CCE68" w:tentative="1">
      <w:start w:val="1"/>
      <w:numFmt w:val="bullet"/>
      <w:lvlText w:val="•"/>
      <w:lvlJc w:val="left"/>
      <w:pPr>
        <w:tabs>
          <w:tab w:val="num" w:pos="5040"/>
        </w:tabs>
        <w:ind w:left="5040" w:hanging="360"/>
      </w:pPr>
      <w:rPr>
        <w:rFonts w:ascii="Arial" w:hAnsi="Arial" w:hint="default"/>
      </w:rPr>
    </w:lvl>
    <w:lvl w:ilvl="7" w:tplc="E39A0ED2" w:tentative="1">
      <w:start w:val="1"/>
      <w:numFmt w:val="bullet"/>
      <w:lvlText w:val="•"/>
      <w:lvlJc w:val="left"/>
      <w:pPr>
        <w:tabs>
          <w:tab w:val="num" w:pos="5760"/>
        </w:tabs>
        <w:ind w:left="5760" w:hanging="360"/>
      </w:pPr>
      <w:rPr>
        <w:rFonts w:ascii="Arial" w:hAnsi="Arial" w:hint="default"/>
      </w:rPr>
    </w:lvl>
    <w:lvl w:ilvl="8" w:tplc="0AA26B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tplc="3BBAD124">
      <w:start w:val="1"/>
      <w:numFmt w:val="bullet"/>
      <w:lvlText w:val="-"/>
      <w:lvlJc w:val="left"/>
      <w:pPr>
        <w:tabs>
          <w:tab w:val="num" w:pos="720"/>
        </w:tabs>
        <w:ind w:left="720" w:hanging="360"/>
      </w:pPr>
      <w:rPr>
        <w:rFonts w:ascii="Times New Roman" w:hAnsi="Times New Roman" w:cs="Times New Roman" w:hint="default"/>
        <w:b/>
      </w:rPr>
    </w:lvl>
    <w:lvl w:ilvl="1" w:tplc="1B8E6B1A" w:tentative="1">
      <w:start w:val="1"/>
      <w:numFmt w:val="bullet"/>
      <w:lvlText w:val="•"/>
      <w:lvlJc w:val="left"/>
      <w:pPr>
        <w:tabs>
          <w:tab w:val="num" w:pos="1440"/>
        </w:tabs>
        <w:ind w:left="1440" w:hanging="360"/>
      </w:pPr>
      <w:rPr>
        <w:rFonts w:ascii="Arial" w:hAnsi="Arial" w:hint="default"/>
      </w:rPr>
    </w:lvl>
    <w:lvl w:ilvl="2" w:tplc="58504DFA" w:tentative="1">
      <w:start w:val="1"/>
      <w:numFmt w:val="bullet"/>
      <w:lvlText w:val="•"/>
      <w:lvlJc w:val="left"/>
      <w:pPr>
        <w:tabs>
          <w:tab w:val="num" w:pos="2160"/>
        </w:tabs>
        <w:ind w:left="2160" w:hanging="360"/>
      </w:pPr>
      <w:rPr>
        <w:rFonts w:ascii="Arial" w:hAnsi="Arial" w:hint="default"/>
      </w:rPr>
    </w:lvl>
    <w:lvl w:ilvl="3" w:tplc="BD9EDCA2" w:tentative="1">
      <w:start w:val="1"/>
      <w:numFmt w:val="bullet"/>
      <w:lvlText w:val="•"/>
      <w:lvlJc w:val="left"/>
      <w:pPr>
        <w:tabs>
          <w:tab w:val="num" w:pos="2880"/>
        </w:tabs>
        <w:ind w:left="2880" w:hanging="360"/>
      </w:pPr>
      <w:rPr>
        <w:rFonts w:ascii="Arial" w:hAnsi="Arial" w:hint="default"/>
      </w:rPr>
    </w:lvl>
    <w:lvl w:ilvl="4" w:tplc="DB5CEED0" w:tentative="1">
      <w:start w:val="1"/>
      <w:numFmt w:val="bullet"/>
      <w:lvlText w:val="•"/>
      <w:lvlJc w:val="left"/>
      <w:pPr>
        <w:tabs>
          <w:tab w:val="num" w:pos="3600"/>
        </w:tabs>
        <w:ind w:left="3600" w:hanging="360"/>
      </w:pPr>
      <w:rPr>
        <w:rFonts w:ascii="Arial" w:hAnsi="Arial" w:hint="default"/>
      </w:rPr>
    </w:lvl>
    <w:lvl w:ilvl="5" w:tplc="3EF244DE" w:tentative="1">
      <w:start w:val="1"/>
      <w:numFmt w:val="bullet"/>
      <w:lvlText w:val="•"/>
      <w:lvlJc w:val="left"/>
      <w:pPr>
        <w:tabs>
          <w:tab w:val="num" w:pos="4320"/>
        </w:tabs>
        <w:ind w:left="4320" w:hanging="360"/>
      </w:pPr>
      <w:rPr>
        <w:rFonts w:ascii="Arial" w:hAnsi="Arial" w:hint="default"/>
      </w:rPr>
    </w:lvl>
    <w:lvl w:ilvl="6" w:tplc="4DE8509C" w:tentative="1">
      <w:start w:val="1"/>
      <w:numFmt w:val="bullet"/>
      <w:lvlText w:val="•"/>
      <w:lvlJc w:val="left"/>
      <w:pPr>
        <w:tabs>
          <w:tab w:val="num" w:pos="5040"/>
        </w:tabs>
        <w:ind w:left="5040" w:hanging="360"/>
      </w:pPr>
      <w:rPr>
        <w:rFonts w:ascii="Arial" w:hAnsi="Arial" w:hint="default"/>
      </w:rPr>
    </w:lvl>
    <w:lvl w:ilvl="7" w:tplc="C34237A6" w:tentative="1">
      <w:start w:val="1"/>
      <w:numFmt w:val="bullet"/>
      <w:lvlText w:val="•"/>
      <w:lvlJc w:val="left"/>
      <w:pPr>
        <w:tabs>
          <w:tab w:val="num" w:pos="5760"/>
        </w:tabs>
        <w:ind w:left="5760" w:hanging="360"/>
      </w:pPr>
      <w:rPr>
        <w:rFonts w:ascii="Arial" w:hAnsi="Arial" w:hint="default"/>
      </w:rPr>
    </w:lvl>
    <w:lvl w:ilvl="8" w:tplc="5816CF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4F75"/>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BFA"/>
    <w:rsid w:val="00310E94"/>
    <w:rsid w:val="00311521"/>
    <w:rsid w:val="003115CC"/>
    <w:rsid w:val="00311E83"/>
    <w:rsid w:val="003143BD"/>
    <w:rsid w:val="00314EE2"/>
    <w:rsid w:val="0031580B"/>
    <w:rsid w:val="00315F2B"/>
    <w:rsid w:val="0031611E"/>
    <w:rsid w:val="00316B32"/>
    <w:rsid w:val="0031731D"/>
    <w:rsid w:val="003214F7"/>
    <w:rsid w:val="00321B05"/>
    <w:rsid w:val="0032283A"/>
    <w:rsid w:val="00322D56"/>
    <w:rsid w:val="003239F5"/>
    <w:rsid w:val="00323C81"/>
    <w:rsid w:val="003246C8"/>
    <w:rsid w:val="0032551F"/>
    <w:rsid w:val="00325574"/>
    <w:rsid w:val="00325B61"/>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69B"/>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1AA4"/>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3A4"/>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4CB3"/>
    <w:rsid w:val="00D14D23"/>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Footnote Reference Number,Footnote symbol,Footnote Reference Superscript,Footnote Refernece,ftref,SUPERS,stylish,BVI fnr,Fußnotenzeichen_Raxen,callout"/>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 Char,Char Char Char Char Char Char Char Char Char Char Char Char Char Char Char Char Char,Footnote Char,Fußnote Char1,Fußnote Char Char,Fußnote Char Char Char Char,Char Char1,Footnote Text Char1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 w:type="character" w:styleId="UnresolvedMention">
    <w:name w:val="Unresolved Mention"/>
    <w:basedOn w:val="DefaultParagraphFont"/>
    <w:uiPriority w:val="99"/>
    <w:semiHidden/>
    <w:unhideWhenUsed/>
    <w:rsid w:val="0032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34476405">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38">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206811">
      <w:bodyDiv w:val="1"/>
      <w:marLeft w:val="0"/>
      <w:marRight w:val="0"/>
      <w:marTop w:val="0"/>
      <w:marBottom w:val="0"/>
      <w:divBdr>
        <w:top w:val="none" w:sz="0" w:space="0" w:color="auto"/>
        <w:left w:val="none" w:sz="0" w:space="0" w:color="auto"/>
        <w:bottom w:val="none" w:sz="0" w:space="0" w:color="auto"/>
        <w:right w:val="none" w:sz="0" w:space="0" w:color="auto"/>
      </w:divBdr>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945">
      <w:bodyDiv w:val="1"/>
      <w:marLeft w:val="0"/>
      <w:marRight w:val="0"/>
      <w:marTop w:val="0"/>
      <w:marBottom w:val="0"/>
      <w:divBdr>
        <w:top w:val="none" w:sz="0" w:space="0" w:color="auto"/>
        <w:left w:val="none" w:sz="0" w:space="0" w:color="auto"/>
        <w:bottom w:val="none" w:sz="0" w:space="0" w:color="auto"/>
        <w:right w:val="none" w:sz="0" w:space="0" w:color="auto"/>
      </w:divBdr>
      <w:divsChild>
        <w:div w:id="2128695121">
          <w:marLeft w:val="0"/>
          <w:marRight w:val="0"/>
          <w:marTop w:val="120"/>
          <w:marBottom w:val="120"/>
          <w:divBdr>
            <w:top w:val="none" w:sz="0" w:space="0" w:color="auto"/>
            <w:left w:val="none" w:sz="0" w:space="0" w:color="auto"/>
            <w:bottom w:val="none" w:sz="0" w:space="0" w:color="auto"/>
            <w:right w:val="none" w:sz="0" w:space="0" w:color="auto"/>
          </w:divBdr>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284970">
      <w:bodyDiv w:val="1"/>
      <w:marLeft w:val="0"/>
      <w:marRight w:val="0"/>
      <w:marTop w:val="0"/>
      <w:marBottom w:val="0"/>
      <w:divBdr>
        <w:top w:val="none" w:sz="0" w:space="0" w:color="auto"/>
        <w:left w:val="none" w:sz="0" w:space="0" w:color="auto"/>
        <w:bottom w:val="none" w:sz="0" w:space="0" w:color="auto"/>
        <w:right w:val="none" w:sz="0" w:space="0" w:color="auto"/>
      </w:divBdr>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5659">
      <w:bodyDiv w:val="1"/>
      <w:marLeft w:val="0"/>
      <w:marRight w:val="0"/>
      <w:marTop w:val="0"/>
      <w:marBottom w:val="0"/>
      <w:divBdr>
        <w:top w:val="none" w:sz="0" w:space="0" w:color="auto"/>
        <w:left w:val="none" w:sz="0" w:space="0" w:color="auto"/>
        <w:bottom w:val="none" w:sz="0" w:space="0" w:color="auto"/>
        <w:right w:val="none" w:sz="0" w:space="0" w:color="auto"/>
      </w:divBdr>
      <w:divsChild>
        <w:div w:id="1455489855">
          <w:marLeft w:val="0"/>
          <w:marRight w:val="0"/>
          <w:marTop w:val="120"/>
          <w:marBottom w:val="120"/>
          <w:divBdr>
            <w:top w:val="none" w:sz="0" w:space="0" w:color="auto"/>
            <w:left w:val="none" w:sz="0" w:space="0" w:color="auto"/>
            <w:bottom w:val="none" w:sz="0" w:space="0" w:color="auto"/>
            <w:right w:val="none" w:sz="0" w:space="0" w:color="auto"/>
          </w:divBdr>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2232845">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207881130">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253">
      <w:bodyDiv w:val="1"/>
      <w:marLeft w:val="0"/>
      <w:marRight w:val="0"/>
      <w:marTop w:val="0"/>
      <w:marBottom w:val="0"/>
      <w:divBdr>
        <w:top w:val="none" w:sz="0" w:space="0" w:color="auto"/>
        <w:left w:val="none" w:sz="0" w:space="0" w:color="auto"/>
        <w:bottom w:val="none" w:sz="0" w:space="0" w:color="auto"/>
        <w:right w:val="none" w:sz="0" w:space="0" w:color="auto"/>
      </w:divBdr>
      <w:divsChild>
        <w:div w:id="2004510581">
          <w:marLeft w:val="0"/>
          <w:marRight w:val="0"/>
          <w:marTop w:val="120"/>
          <w:marBottom w:val="120"/>
          <w:divBdr>
            <w:top w:val="none" w:sz="0" w:space="0" w:color="auto"/>
            <w:left w:val="none" w:sz="0" w:space="0" w:color="auto"/>
            <w:bottom w:val="none" w:sz="0" w:space="0" w:color="auto"/>
            <w:right w:val="none" w:sz="0" w:space="0" w:color="auto"/>
          </w:divBdr>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5688271">
      <w:bodyDiv w:val="1"/>
      <w:marLeft w:val="0"/>
      <w:marRight w:val="0"/>
      <w:marTop w:val="0"/>
      <w:marBottom w:val="0"/>
      <w:divBdr>
        <w:top w:val="none" w:sz="0" w:space="0" w:color="auto"/>
        <w:left w:val="none" w:sz="0" w:space="0" w:color="auto"/>
        <w:bottom w:val="none" w:sz="0" w:space="0" w:color="auto"/>
        <w:right w:val="none" w:sz="0" w:space="0" w:color="auto"/>
      </w:divBdr>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09304868">
      <w:bodyDiv w:val="1"/>
      <w:marLeft w:val="0"/>
      <w:marRight w:val="0"/>
      <w:marTop w:val="0"/>
      <w:marBottom w:val="0"/>
      <w:divBdr>
        <w:top w:val="none" w:sz="0" w:space="0" w:color="auto"/>
        <w:left w:val="none" w:sz="0" w:space="0" w:color="auto"/>
        <w:bottom w:val="none" w:sz="0" w:space="0" w:color="auto"/>
        <w:right w:val="none" w:sz="0" w:space="0" w:color="auto"/>
      </w:divBdr>
    </w:div>
    <w:div w:id="422143598">
      <w:bodyDiv w:val="1"/>
      <w:marLeft w:val="0"/>
      <w:marRight w:val="0"/>
      <w:marTop w:val="0"/>
      <w:marBottom w:val="0"/>
      <w:divBdr>
        <w:top w:val="none" w:sz="0" w:space="0" w:color="auto"/>
        <w:left w:val="none" w:sz="0" w:space="0" w:color="auto"/>
        <w:bottom w:val="none" w:sz="0" w:space="0" w:color="auto"/>
        <w:right w:val="none" w:sz="0" w:space="0" w:color="auto"/>
      </w:divBdr>
      <w:divsChild>
        <w:div w:id="935820220">
          <w:marLeft w:val="446"/>
          <w:marRight w:val="0"/>
          <w:marTop w:val="120"/>
          <w:marBottom w:val="12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383855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2636">
      <w:bodyDiv w:val="1"/>
      <w:marLeft w:val="0"/>
      <w:marRight w:val="0"/>
      <w:marTop w:val="0"/>
      <w:marBottom w:val="0"/>
      <w:divBdr>
        <w:top w:val="none" w:sz="0" w:space="0" w:color="auto"/>
        <w:left w:val="none" w:sz="0" w:space="0" w:color="auto"/>
        <w:bottom w:val="none" w:sz="0" w:space="0" w:color="auto"/>
        <w:right w:val="none" w:sz="0" w:space="0" w:color="auto"/>
      </w:divBdr>
    </w:div>
    <w:div w:id="499395740">
      <w:bodyDiv w:val="1"/>
      <w:marLeft w:val="0"/>
      <w:marRight w:val="0"/>
      <w:marTop w:val="0"/>
      <w:marBottom w:val="0"/>
      <w:divBdr>
        <w:top w:val="none" w:sz="0" w:space="0" w:color="auto"/>
        <w:left w:val="none" w:sz="0" w:space="0" w:color="auto"/>
        <w:bottom w:val="none" w:sz="0" w:space="0" w:color="auto"/>
        <w:right w:val="none" w:sz="0" w:space="0" w:color="auto"/>
      </w:divBdr>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33999969">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595403278">
      <w:bodyDiv w:val="1"/>
      <w:marLeft w:val="0"/>
      <w:marRight w:val="0"/>
      <w:marTop w:val="0"/>
      <w:marBottom w:val="0"/>
      <w:divBdr>
        <w:top w:val="none" w:sz="0" w:space="0" w:color="auto"/>
        <w:left w:val="none" w:sz="0" w:space="0" w:color="auto"/>
        <w:bottom w:val="none" w:sz="0" w:space="0" w:color="auto"/>
        <w:right w:val="none" w:sz="0" w:space="0" w:color="auto"/>
      </w:divBdr>
    </w:div>
    <w:div w:id="603153913">
      <w:bodyDiv w:val="1"/>
      <w:marLeft w:val="0"/>
      <w:marRight w:val="0"/>
      <w:marTop w:val="0"/>
      <w:marBottom w:val="0"/>
      <w:divBdr>
        <w:top w:val="none" w:sz="0" w:space="0" w:color="auto"/>
        <w:left w:val="none" w:sz="0" w:space="0" w:color="auto"/>
        <w:bottom w:val="none" w:sz="0" w:space="0" w:color="auto"/>
        <w:right w:val="none" w:sz="0" w:space="0" w:color="auto"/>
      </w:divBdr>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18797937">
      <w:bodyDiv w:val="1"/>
      <w:marLeft w:val="0"/>
      <w:marRight w:val="0"/>
      <w:marTop w:val="0"/>
      <w:marBottom w:val="0"/>
      <w:divBdr>
        <w:top w:val="none" w:sz="0" w:space="0" w:color="auto"/>
        <w:left w:val="none" w:sz="0" w:space="0" w:color="auto"/>
        <w:bottom w:val="none" w:sz="0" w:space="0" w:color="auto"/>
        <w:right w:val="none" w:sz="0" w:space="0" w:color="auto"/>
      </w:divBdr>
      <w:divsChild>
        <w:div w:id="2901658">
          <w:marLeft w:val="403"/>
          <w:marRight w:val="0"/>
          <w:marTop w:val="120"/>
          <w:marBottom w:val="12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41690729">
      <w:bodyDiv w:val="1"/>
      <w:marLeft w:val="0"/>
      <w:marRight w:val="0"/>
      <w:marTop w:val="0"/>
      <w:marBottom w:val="0"/>
      <w:divBdr>
        <w:top w:val="none" w:sz="0" w:space="0" w:color="auto"/>
        <w:left w:val="none" w:sz="0" w:space="0" w:color="auto"/>
        <w:bottom w:val="none" w:sz="0" w:space="0" w:color="auto"/>
        <w:right w:val="none" w:sz="0" w:space="0" w:color="auto"/>
      </w:divBdr>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8586070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04988692">
      <w:bodyDiv w:val="1"/>
      <w:marLeft w:val="0"/>
      <w:marRight w:val="0"/>
      <w:marTop w:val="0"/>
      <w:marBottom w:val="0"/>
      <w:divBdr>
        <w:top w:val="none" w:sz="0" w:space="0" w:color="auto"/>
        <w:left w:val="none" w:sz="0" w:space="0" w:color="auto"/>
        <w:bottom w:val="none" w:sz="0" w:space="0" w:color="auto"/>
        <w:right w:val="none" w:sz="0" w:space="0" w:color="auto"/>
      </w:divBdr>
    </w:div>
    <w:div w:id="708915606">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sChild>
        <w:div w:id="1050809253">
          <w:marLeft w:val="446"/>
          <w:marRight w:val="0"/>
          <w:marTop w:val="120"/>
          <w:marBottom w:val="120"/>
          <w:divBdr>
            <w:top w:val="none" w:sz="0" w:space="0" w:color="auto"/>
            <w:left w:val="none" w:sz="0" w:space="0" w:color="auto"/>
            <w:bottom w:val="none" w:sz="0" w:space="0" w:color="auto"/>
            <w:right w:val="none" w:sz="0" w:space="0" w:color="auto"/>
          </w:divBdr>
        </w:div>
      </w:divsChild>
    </w:div>
    <w:div w:id="725763334">
      <w:bodyDiv w:val="1"/>
      <w:marLeft w:val="0"/>
      <w:marRight w:val="0"/>
      <w:marTop w:val="0"/>
      <w:marBottom w:val="0"/>
      <w:divBdr>
        <w:top w:val="none" w:sz="0" w:space="0" w:color="auto"/>
        <w:left w:val="none" w:sz="0" w:space="0" w:color="auto"/>
        <w:bottom w:val="none" w:sz="0" w:space="0" w:color="auto"/>
        <w:right w:val="none" w:sz="0" w:space="0" w:color="auto"/>
      </w:divBdr>
      <w:divsChild>
        <w:div w:id="36666631">
          <w:marLeft w:val="446"/>
          <w:marRight w:val="0"/>
          <w:marTop w:val="120"/>
          <w:marBottom w:val="120"/>
          <w:divBdr>
            <w:top w:val="none" w:sz="0" w:space="0" w:color="auto"/>
            <w:left w:val="none" w:sz="0" w:space="0" w:color="auto"/>
            <w:bottom w:val="none" w:sz="0" w:space="0" w:color="auto"/>
            <w:right w:val="none" w:sz="0" w:space="0" w:color="auto"/>
          </w:divBdr>
        </w:div>
        <w:div w:id="428503800">
          <w:marLeft w:val="446"/>
          <w:marRight w:val="0"/>
          <w:marTop w:val="120"/>
          <w:marBottom w:val="120"/>
          <w:divBdr>
            <w:top w:val="none" w:sz="0" w:space="0" w:color="auto"/>
            <w:left w:val="none" w:sz="0" w:space="0" w:color="auto"/>
            <w:bottom w:val="none" w:sz="0" w:space="0" w:color="auto"/>
            <w:right w:val="none" w:sz="0" w:space="0" w:color="auto"/>
          </w:divBdr>
        </w:div>
      </w:divsChild>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45154925">
      <w:bodyDiv w:val="1"/>
      <w:marLeft w:val="0"/>
      <w:marRight w:val="0"/>
      <w:marTop w:val="0"/>
      <w:marBottom w:val="0"/>
      <w:divBdr>
        <w:top w:val="none" w:sz="0" w:space="0" w:color="auto"/>
        <w:left w:val="none" w:sz="0" w:space="0" w:color="auto"/>
        <w:bottom w:val="none" w:sz="0" w:space="0" w:color="auto"/>
        <w:right w:val="none" w:sz="0" w:space="0" w:color="auto"/>
      </w:divBdr>
      <w:divsChild>
        <w:div w:id="814177412">
          <w:marLeft w:val="734"/>
          <w:marRight w:val="0"/>
          <w:marTop w:val="0"/>
          <w:marBottom w:val="0"/>
          <w:divBdr>
            <w:top w:val="none" w:sz="0" w:space="0" w:color="auto"/>
            <w:left w:val="none" w:sz="0" w:space="0" w:color="auto"/>
            <w:bottom w:val="none" w:sz="0" w:space="0" w:color="auto"/>
            <w:right w:val="none" w:sz="0" w:space="0" w:color="auto"/>
          </w:divBdr>
        </w:div>
        <w:div w:id="1056465767">
          <w:marLeft w:val="734"/>
          <w:marRight w:val="0"/>
          <w:marTop w:val="0"/>
          <w:marBottom w:val="0"/>
          <w:divBdr>
            <w:top w:val="none" w:sz="0" w:space="0" w:color="auto"/>
            <w:left w:val="none" w:sz="0" w:space="0" w:color="auto"/>
            <w:bottom w:val="none" w:sz="0" w:space="0" w:color="auto"/>
            <w:right w:val="none" w:sz="0" w:space="0" w:color="auto"/>
          </w:divBdr>
        </w:div>
        <w:div w:id="1440223719">
          <w:marLeft w:val="734"/>
          <w:marRight w:val="0"/>
          <w:marTop w:val="0"/>
          <w:marBottom w:val="0"/>
          <w:divBdr>
            <w:top w:val="none" w:sz="0" w:space="0" w:color="auto"/>
            <w:left w:val="none" w:sz="0" w:space="0" w:color="auto"/>
            <w:bottom w:val="none" w:sz="0" w:space="0" w:color="auto"/>
            <w:right w:val="none" w:sz="0" w:space="0" w:color="auto"/>
          </w:divBdr>
        </w:div>
        <w:div w:id="1854832160">
          <w:marLeft w:val="734"/>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5448">
      <w:bodyDiv w:val="1"/>
      <w:marLeft w:val="0"/>
      <w:marRight w:val="0"/>
      <w:marTop w:val="0"/>
      <w:marBottom w:val="0"/>
      <w:divBdr>
        <w:top w:val="none" w:sz="0" w:space="0" w:color="auto"/>
        <w:left w:val="none" w:sz="0" w:space="0" w:color="auto"/>
        <w:bottom w:val="none" w:sz="0" w:space="0" w:color="auto"/>
        <w:right w:val="none" w:sz="0" w:space="0" w:color="auto"/>
      </w:divBdr>
      <w:divsChild>
        <w:div w:id="796488803">
          <w:marLeft w:val="274"/>
          <w:marRight w:val="0"/>
          <w:marTop w:val="120"/>
          <w:marBottom w:val="120"/>
          <w:divBdr>
            <w:top w:val="none" w:sz="0" w:space="0" w:color="auto"/>
            <w:left w:val="none" w:sz="0" w:space="0" w:color="auto"/>
            <w:bottom w:val="none" w:sz="0" w:space="0" w:color="auto"/>
            <w:right w:val="none" w:sz="0" w:space="0" w:color="auto"/>
          </w:divBdr>
        </w:div>
      </w:divsChild>
    </w:div>
    <w:div w:id="784928308">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87040881">
      <w:bodyDiv w:val="1"/>
      <w:marLeft w:val="0"/>
      <w:marRight w:val="0"/>
      <w:marTop w:val="0"/>
      <w:marBottom w:val="0"/>
      <w:divBdr>
        <w:top w:val="none" w:sz="0" w:space="0" w:color="auto"/>
        <w:left w:val="none" w:sz="0" w:space="0" w:color="auto"/>
        <w:bottom w:val="none" w:sz="0" w:space="0" w:color="auto"/>
        <w:right w:val="none" w:sz="0" w:space="0" w:color="auto"/>
      </w:divBdr>
      <w:divsChild>
        <w:div w:id="833036521">
          <w:marLeft w:val="547"/>
          <w:marRight w:val="0"/>
          <w:marTop w:val="120"/>
          <w:marBottom w:val="12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205054">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591879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51147954">
      <w:bodyDiv w:val="1"/>
      <w:marLeft w:val="0"/>
      <w:marRight w:val="0"/>
      <w:marTop w:val="0"/>
      <w:marBottom w:val="0"/>
      <w:divBdr>
        <w:top w:val="none" w:sz="0" w:space="0" w:color="auto"/>
        <w:left w:val="none" w:sz="0" w:space="0" w:color="auto"/>
        <w:bottom w:val="none" w:sz="0" w:space="0" w:color="auto"/>
        <w:right w:val="none" w:sz="0" w:space="0" w:color="auto"/>
      </w:divBdr>
    </w:div>
    <w:div w:id="859391886">
      <w:bodyDiv w:val="1"/>
      <w:marLeft w:val="0"/>
      <w:marRight w:val="0"/>
      <w:marTop w:val="0"/>
      <w:marBottom w:val="0"/>
      <w:divBdr>
        <w:top w:val="none" w:sz="0" w:space="0" w:color="auto"/>
        <w:left w:val="none" w:sz="0" w:space="0" w:color="auto"/>
        <w:bottom w:val="none" w:sz="0" w:space="0" w:color="auto"/>
        <w:right w:val="none" w:sz="0" w:space="0" w:color="auto"/>
      </w:divBdr>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4068">
          <w:marLeft w:val="547"/>
          <w:marRight w:val="0"/>
          <w:marTop w:val="120"/>
          <w:marBottom w:val="120"/>
          <w:divBdr>
            <w:top w:val="none" w:sz="0" w:space="0" w:color="auto"/>
            <w:left w:val="none" w:sz="0" w:space="0" w:color="auto"/>
            <w:bottom w:val="none" w:sz="0" w:space="0" w:color="auto"/>
            <w:right w:val="none" w:sz="0" w:space="0" w:color="auto"/>
          </w:divBdr>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435">
      <w:bodyDiv w:val="1"/>
      <w:marLeft w:val="0"/>
      <w:marRight w:val="0"/>
      <w:marTop w:val="0"/>
      <w:marBottom w:val="0"/>
      <w:divBdr>
        <w:top w:val="none" w:sz="0" w:space="0" w:color="auto"/>
        <w:left w:val="none" w:sz="0" w:space="0" w:color="auto"/>
        <w:bottom w:val="none" w:sz="0" w:space="0" w:color="auto"/>
        <w:right w:val="none" w:sz="0" w:space="0" w:color="auto"/>
      </w:divBdr>
    </w:div>
    <w:div w:id="918099279">
      <w:bodyDiv w:val="1"/>
      <w:marLeft w:val="0"/>
      <w:marRight w:val="0"/>
      <w:marTop w:val="0"/>
      <w:marBottom w:val="0"/>
      <w:divBdr>
        <w:top w:val="none" w:sz="0" w:space="0" w:color="auto"/>
        <w:left w:val="none" w:sz="0" w:space="0" w:color="auto"/>
        <w:bottom w:val="none" w:sz="0" w:space="0" w:color="auto"/>
        <w:right w:val="none" w:sz="0" w:space="0" w:color="auto"/>
      </w:divBdr>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33976259">
      <w:bodyDiv w:val="1"/>
      <w:marLeft w:val="0"/>
      <w:marRight w:val="0"/>
      <w:marTop w:val="0"/>
      <w:marBottom w:val="0"/>
      <w:divBdr>
        <w:top w:val="none" w:sz="0" w:space="0" w:color="auto"/>
        <w:left w:val="none" w:sz="0" w:space="0" w:color="auto"/>
        <w:bottom w:val="none" w:sz="0" w:space="0" w:color="auto"/>
        <w:right w:val="none" w:sz="0" w:space="0" w:color="auto"/>
      </w:divBdr>
      <w:divsChild>
        <w:div w:id="531959320">
          <w:marLeft w:val="446"/>
          <w:marRight w:val="0"/>
          <w:marTop w:val="120"/>
          <w:marBottom w:val="120"/>
          <w:divBdr>
            <w:top w:val="none" w:sz="0" w:space="0" w:color="auto"/>
            <w:left w:val="none" w:sz="0" w:space="0" w:color="auto"/>
            <w:bottom w:val="none" w:sz="0" w:space="0" w:color="auto"/>
            <w:right w:val="none" w:sz="0" w:space="0" w:color="auto"/>
          </w:divBdr>
        </w:div>
      </w:divsChild>
    </w:div>
    <w:div w:id="934872416">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534">
      <w:bodyDiv w:val="1"/>
      <w:marLeft w:val="0"/>
      <w:marRight w:val="0"/>
      <w:marTop w:val="0"/>
      <w:marBottom w:val="0"/>
      <w:divBdr>
        <w:top w:val="none" w:sz="0" w:space="0" w:color="auto"/>
        <w:left w:val="none" w:sz="0" w:space="0" w:color="auto"/>
        <w:bottom w:val="none" w:sz="0" w:space="0" w:color="auto"/>
        <w:right w:val="none" w:sz="0" w:space="0" w:color="auto"/>
      </w:divBdr>
      <w:divsChild>
        <w:div w:id="639964120">
          <w:marLeft w:val="446"/>
          <w:marRight w:val="0"/>
          <w:marTop w:val="120"/>
          <w:marBottom w:val="120"/>
          <w:divBdr>
            <w:top w:val="none" w:sz="0" w:space="0" w:color="auto"/>
            <w:left w:val="none" w:sz="0" w:space="0" w:color="auto"/>
            <w:bottom w:val="none" w:sz="0" w:space="0" w:color="auto"/>
            <w:right w:val="none" w:sz="0" w:space="0" w:color="auto"/>
          </w:divBdr>
        </w:div>
        <w:div w:id="881408187">
          <w:marLeft w:val="446"/>
          <w:marRight w:val="0"/>
          <w:marTop w:val="120"/>
          <w:marBottom w:val="120"/>
          <w:divBdr>
            <w:top w:val="none" w:sz="0" w:space="0" w:color="auto"/>
            <w:left w:val="none" w:sz="0" w:space="0" w:color="auto"/>
            <w:bottom w:val="none" w:sz="0" w:space="0" w:color="auto"/>
            <w:right w:val="none" w:sz="0" w:space="0" w:color="auto"/>
          </w:divBdr>
        </w:div>
        <w:div w:id="1352532098">
          <w:marLeft w:val="446"/>
          <w:marRight w:val="0"/>
          <w:marTop w:val="120"/>
          <w:marBottom w:val="120"/>
          <w:divBdr>
            <w:top w:val="none" w:sz="0" w:space="0" w:color="auto"/>
            <w:left w:val="none" w:sz="0" w:space="0" w:color="auto"/>
            <w:bottom w:val="none" w:sz="0" w:space="0" w:color="auto"/>
            <w:right w:val="none" w:sz="0" w:space="0" w:color="auto"/>
          </w:divBdr>
        </w:div>
        <w:div w:id="1274438407">
          <w:marLeft w:val="446"/>
          <w:marRight w:val="0"/>
          <w:marTop w:val="120"/>
          <w:marBottom w:val="120"/>
          <w:divBdr>
            <w:top w:val="none" w:sz="0" w:space="0" w:color="auto"/>
            <w:left w:val="none" w:sz="0" w:space="0" w:color="auto"/>
            <w:bottom w:val="none" w:sz="0" w:space="0" w:color="auto"/>
            <w:right w:val="none" w:sz="0" w:space="0" w:color="auto"/>
          </w:divBdr>
        </w:div>
        <w:div w:id="113646238">
          <w:marLeft w:val="446"/>
          <w:marRight w:val="0"/>
          <w:marTop w:val="120"/>
          <w:marBottom w:val="120"/>
          <w:divBdr>
            <w:top w:val="none" w:sz="0" w:space="0" w:color="auto"/>
            <w:left w:val="none" w:sz="0" w:space="0" w:color="auto"/>
            <w:bottom w:val="none" w:sz="0" w:space="0" w:color="auto"/>
            <w:right w:val="none" w:sz="0" w:space="0" w:color="auto"/>
          </w:divBdr>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944">
      <w:bodyDiv w:val="1"/>
      <w:marLeft w:val="0"/>
      <w:marRight w:val="0"/>
      <w:marTop w:val="0"/>
      <w:marBottom w:val="0"/>
      <w:divBdr>
        <w:top w:val="none" w:sz="0" w:space="0" w:color="auto"/>
        <w:left w:val="none" w:sz="0" w:space="0" w:color="auto"/>
        <w:bottom w:val="none" w:sz="0" w:space="0" w:color="auto"/>
        <w:right w:val="none" w:sz="0" w:space="0" w:color="auto"/>
      </w:divBdr>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51">
      <w:bodyDiv w:val="1"/>
      <w:marLeft w:val="0"/>
      <w:marRight w:val="0"/>
      <w:marTop w:val="0"/>
      <w:marBottom w:val="0"/>
      <w:divBdr>
        <w:top w:val="none" w:sz="0" w:space="0" w:color="auto"/>
        <w:left w:val="none" w:sz="0" w:space="0" w:color="auto"/>
        <w:bottom w:val="none" w:sz="0" w:space="0" w:color="auto"/>
        <w:right w:val="none" w:sz="0" w:space="0" w:color="auto"/>
      </w:divBdr>
    </w:div>
    <w:div w:id="1083986751">
      <w:bodyDiv w:val="1"/>
      <w:marLeft w:val="0"/>
      <w:marRight w:val="0"/>
      <w:marTop w:val="0"/>
      <w:marBottom w:val="0"/>
      <w:divBdr>
        <w:top w:val="none" w:sz="0" w:space="0" w:color="auto"/>
        <w:left w:val="none" w:sz="0" w:space="0" w:color="auto"/>
        <w:bottom w:val="none" w:sz="0" w:space="0" w:color="auto"/>
        <w:right w:val="none" w:sz="0" w:space="0" w:color="auto"/>
      </w:divBdr>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182">
      <w:bodyDiv w:val="1"/>
      <w:marLeft w:val="0"/>
      <w:marRight w:val="0"/>
      <w:marTop w:val="0"/>
      <w:marBottom w:val="0"/>
      <w:divBdr>
        <w:top w:val="none" w:sz="0" w:space="0" w:color="auto"/>
        <w:left w:val="none" w:sz="0" w:space="0" w:color="auto"/>
        <w:bottom w:val="none" w:sz="0" w:space="0" w:color="auto"/>
        <w:right w:val="none" w:sz="0" w:space="0" w:color="auto"/>
      </w:divBdr>
      <w:divsChild>
        <w:div w:id="510410551">
          <w:marLeft w:val="446"/>
          <w:marRight w:val="0"/>
          <w:marTop w:val="120"/>
          <w:marBottom w:val="120"/>
          <w:divBdr>
            <w:top w:val="none" w:sz="0" w:space="0" w:color="auto"/>
            <w:left w:val="none" w:sz="0" w:space="0" w:color="auto"/>
            <w:bottom w:val="none" w:sz="0" w:space="0" w:color="auto"/>
            <w:right w:val="none" w:sz="0" w:space="0" w:color="auto"/>
          </w:divBdr>
        </w:div>
      </w:divsChild>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88255838">
      <w:bodyDiv w:val="1"/>
      <w:marLeft w:val="0"/>
      <w:marRight w:val="0"/>
      <w:marTop w:val="0"/>
      <w:marBottom w:val="0"/>
      <w:divBdr>
        <w:top w:val="none" w:sz="0" w:space="0" w:color="auto"/>
        <w:left w:val="none" w:sz="0" w:space="0" w:color="auto"/>
        <w:bottom w:val="none" w:sz="0" w:space="0" w:color="auto"/>
        <w:right w:val="none" w:sz="0" w:space="0" w:color="auto"/>
      </w:divBdr>
    </w:div>
    <w:div w:id="1193302812">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2807571">
      <w:bodyDiv w:val="1"/>
      <w:marLeft w:val="0"/>
      <w:marRight w:val="0"/>
      <w:marTop w:val="0"/>
      <w:marBottom w:val="0"/>
      <w:divBdr>
        <w:top w:val="none" w:sz="0" w:space="0" w:color="auto"/>
        <w:left w:val="none" w:sz="0" w:space="0" w:color="auto"/>
        <w:bottom w:val="none" w:sz="0" w:space="0" w:color="auto"/>
        <w:right w:val="none" w:sz="0" w:space="0" w:color="auto"/>
      </w:divBdr>
      <w:divsChild>
        <w:div w:id="550507457">
          <w:marLeft w:val="0"/>
          <w:marRight w:val="0"/>
          <w:marTop w:val="120"/>
          <w:marBottom w:val="120"/>
          <w:divBdr>
            <w:top w:val="none" w:sz="0" w:space="0" w:color="auto"/>
            <w:left w:val="none" w:sz="0" w:space="0" w:color="auto"/>
            <w:bottom w:val="none" w:sz="0" w:space="0" w:color="auto"/>
            <w:right w:val="none" w:sz="0" w:space="0" w:color="auto"/>
          </w:divBdr>
        </w:div>
        <w:div w:id="2050714740">
          <w:marLeft w:val="0"/>
          <w:marRight w:val="0"/>
          <w:marTop w:val="120"/>
          <w:marBottom w:val="12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223">
      <w:bodyDiv w:val="1"/>
      <w:marLeft w:val="0"/>
      <w:marRight w:val="0"/>
      <w:marTop w:val="0"/>
      <w:marBottom w:val="0"/>
      <w:divBdr>
        <w:top w:val="none" w:sz="0" w:space="0" w:color="auto"/>
        <w:left w:val="none" w:sz="0" w:space="0" w:color="auto"/>
        <w:bottom w:val="none" w:sz="0" w:space="0" w:color="auto"/>
        <w:right w:val="none" w:sz="0" w:space="0" w:color="auto"/>
      </w:divBdr>
      <w:divsChild>
        <w:div w:id="1229146761">
          <w:marLeft w:val="446"/>
          <w:marRight w:val="0"/>
          <w:marTop w:val="120"/>
          <w:marBottom w:val="120"/>
          <w:divBdr>
            <w:top w:val="none" w:sz="0" w:space="0" w:color="auto"/>
            <w:left w:val="none" w:sz="0" w:space="0" w:color="auto"/>
            <w:bottom w:val="none" w:sz="0" w:space="0" w:color="auto"/>
            <w:right w:val="none" w:sz="0" w:space="0" w:color="auto"/>
          </w:divBdr>
        </w:div>
        <w:div w:id="833302010">
          <w:marLeft w:val="446"/>
          <w:marRight w:val="0"/>
          <w:marTop w:val="120"/>
          <w:marBottom w:val="120"/>
          <w:divBdr>
            <w:top w:val="none" w:sz="0" w:space="0" w:color="auto"/>
            <w:left w:val="none" w:sz="0" w:space="0" w:color="auto"/>
            <w:bottom w:val="none" w:sz="0" w:space="0" w:color="auto"/>
            <w:right w:val="none" w:sz="0" w:space="0" w:color="auto"/>
          </w:divBdr>
        </w:div>
        <w:div w:id="1978993890">
          <w:marLeft w:val="446"/>
          <w:marRight w:val="0"/>
          <w:marTop w:val="120"/>
          <w:marBottom w:val="120"/>
          <w:divBdr>
            <w:top w:val="none" w:sz="0" w:space="0" w:color="auto"/>
            <w:left w:val="none" w:sz="0" w:space="0" w:color="auto"/>
            <w:bottom w:val="none" w:sz="0" w:space="0" w:color="auto"/>
            <w:right w:val="none" w:sz="0" w:space="0" w:color="auto"/>
          </w:divBdr>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291787813">
      <w:bodyDiv w:val="1"/>
      <w:marLeft w:val="0"/>
      <w:marRight w:val="0"/>
      <w:marTop w:val="0"/>
      <w:marBottom w:val="0"/>
      <w:divBdr>
        <w:top w:val="none" w:sz="0" w:space="0" w:color="auto"/>
        <w:left w:val="none" w:sz="0" w:space="0" w:color="auto"/>
        <w:bottom w:val="none" w:sz="0" w:space="0" w:color="auto"/>
        <w:right w:val="none" w:sz="0" w:space="0" w:color="auto"/>
      </w:divBdr>
      <w:divsChild>
        <w:div w:id="2060859575">
          <w:marLeft w:val="403"/>
          <w:marRight w:val="0"/>
          <w:marTop w:val="120"/>
          <w:marBottom w:val="12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4682616">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505">
      <w:bodyDiv w:val="1"/>
      <w:marLeft w:val="0"/>
      <w:marRight w:val="0"/>
      <w:marTop w:val="0"/>
      <w:marBottom w:val="0"/>
      <w:divBdr>
        <w:top w:val="none" w:sz="0" w:space="0" w:color="auto"/>
        <w:left w:val="none" w:sz="0" w:space="0" w:color="auto"/>
        <w:bottom w:val="none" w:sz="0" w:space="0" w:color="auto"/>
        <w:right w:val="none" w:sz="0" w:space="0" w:color="auto"/>
      </w:divBdr>
    </w:div>
    <w:div w:id="1405105638">
      <w:bodyDiv w:val="1"/>
      <w:marLeft w:val="0"/>
      <w:marRight w:val="0"/>
      <w:marTop w:val="0"/>
      <w:marBottom w:val="0"/>
      <w:divBdr>
        <w:top w:val="none" w:sz="0" w:space="0" w:color="auto"/>
        <w:left w:val="none" w:sz="0" w:space="0" w:color="auto"/>
        <w:bottom w:val="none" w:sz="0" w:space="0" w:color="auto"/>
        <w:right w:val="none" w:sz="0" w:space="0" w:color="auto"/>
      </w:divBdr>
      <w:divsChild>
        <w:div w:id="286619548">
          <w:marLeft w:val="0"/>
          <w:marRight w:val="0"/>
          <w:marTop w:val="120"/>
          <w:marBottom w:val="120"/>
          <w:divBdr>
            <w:top w:val="none" w:sz="0" w:space="0" w:color="auto"/>
            <w:left w:val="none" w:sz="0" w:space="0" w:color="auto"/>
            <w:bottom w:val="none" w:sz="0" w:space="0" w:color="auto"/>
            <w:right w:val="none" w:sz="0" w:space="0" w:color="auto"/>
          </w:divBdr>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28306508">
      <w:bodyDiv w:val="1"/>
      <w:marLeft w:val="0"/>
      <w:marRight w:val="0"/>
      <w:marTop w:val="0"/>
      <w:marBottom w:val="0"/>
      <w:divBdr>
        <w:top w:val="none" w:sz="0" w:space="0" w:color="auto"/>
        <w:left w:val="none" w:sz="0" w:space="0" w:color="auto"/>
        <w:bottom w:val="none" w:sz="0" w:space="0" w:color="auto"/>
        <w:right w:val="none" w:sz="0" w:space="0" w:color="auto"/>
      </w:divBdr>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46458439">
      <w:bodyDiv w:val="1"/>
      <w:marLeft w:val="0"/>
      <w:marRight w:val="0"/>
      <w:marTop w:val="0"/>
      <w:marBottom w:val="0"/>
      <w:divBdr>
        <w:top w:val="none" w:sz="0" w:space="0" w:color="auto"/>
        <w:left w:val="none" w:sz="0" w:space="0" w:color="auto"/>
        <w:bottom w:val="none" w:sz="0" w:space="0" w:color="auto"/>
        <w:right w:val="none" w:sz="0" w:space="0" w:color="auto"/>
      </w:divBdr>
      <w:divsChild>
        <w:div w:id="2103602046">
          <w:marLeft w:val="0"/>
          <w:marRight w:val="0"/>
          <w:marTop w:val="120"/>
          <w:marBottom w:val="12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5438910">
      <w:bodyDiv w:val="1"/>
      <w:marLeft w:val="0"/>
      <w:marRight w:val="0"/>
      <w:marTop w:val="0"/>
      <w:marBottom w:val="0"/>
      <w:divBdr>
        <w:top w:val="none" w:sz="0" w:space="0" w:color="auto"/>
        <w:left w:val="none" w:sz="0" w:space="0" w:color="auto"/>
        <w:bottom w:val="none" w:sz="0" w:space="0" w:color="auto"/>
        <w:right w:val="none" w:sz="0" w:space="0" w:color="auto"/>
      </w:divBdr>
      <w:divsChild>
        <w:div w:id="1521580510">
          <w:marLeft w:val="0"/>
          <w:marRight w:val="0"/>
          <w:marTop w:val="480"/>
          <w:marBottom w:val="240"/>
          <w:divBdr>
            <w:top w:val="none" w:sz="0" w:space="0" w:color="auto"/>
            <w:left w:val="none" w:sz="0" w:space="0" w:color="auto"/>
            <w:bottom w:val="none" w:sz="0" w:space="0" w:color="auto"/>
            <w:right w:val="none" w:sz="0" w:space="0" w:color="auto"/>
          </w:divBdr>
        </w:div>
        <w:div w:id="1858806568">
          <w:marLeft w:val="0"/>
          <w:marRight w:val="0"/>
          <w:marTop w:val="0"/>
          <w:marBottom w:val="567"/>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3180">
      <w:bodyDiv w:val="1"/>
      <w:marLeft w:val="0"/>
      <w:marRight w:val="0"/>
      <w:marTop w:val="0"/>
      <w:marBottom w:val="0"/>
      <w:divBdr>
        <w:top w:val="none" w:sz="0" w:space="0" w:color="auto"/>
        <w:left w:val="none" w:sz="0" w:space="0" w:color="auto"/>
        <w:bottom w:val="none" w:sz="0" w:space="0" w:color="auto"/>
        <w:right w:val="none" w:sz="0" w:space="0" w:color="auto"/>
      </w:divBdr>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42616057">
      <w:bodyDiv w:val="1"/>
      <w:marLeft w:val="0"/>
      <w:marRight w:val="0"/>
      <w:marTop w:val="0"/>
      <w:marBottom w:val="0"/>
      <w:divBdr>
        <w:top w:val="none" w:sz="0" w:space="0" w:color="auto"/>
        <w:left w:val="none" w:sz="0" w:space="0" w:color="auto"/>
        <w:bottom w:val="none" w:sz="0" w:space="0" w:color="auto"/>
        <w:right w:val="none" w:sz="0" w:space="0" w:color="auto"/>
      </w:divBdr>
      <w:divsChild>
        <w:div w:id="1183936101">
          <w:marLeft w:val="1166"/>
          <w:marRight w:val="0"/>
          <w:marTop w:val="120"/>
          <w:marBottom w:val="120"/>
          <w:divBdr>
            <w:top w:val="none" w:sz="0" w:space="0" w:color="auto"/>
            <w:left w:val="none" w:sz="0" w:space="0" w:color="auto"/>
            <w:bottom w:val="none" w:sz="0" w:space="0" w:color="auto"/>
            <w:right w:val="none" w:sz="0" w:space="0" w:color="auto"/>
          </w:divBdr>
        </w:div>
        <w:div w:id="1234966439">
          <w:marLeft w:val="1166"/>
          <w:marRight w:val="0"/>
          <w:marTop w:val="120"/>
          <w:marBottom w:val="120"/>
          <w:divBdr>
            <w:top w:val="none" w:sz="0" w:space="0" w:color="auto"/>
            <w:left w:val="none" w:sz="0" w:space="0" w:color="auto"/>
            <w:bottom w:val="none" w:sz="0" w:space="0" w:color="auto"/>
            <w:right w:val="none" w:sz="0" w:space="0" w:color="auto"/>
          </w:divBdr>
        </w:div>
      </w:divsChild>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7052">
      <w:bodyDiv w:val="1"/>
      <w:marLeft w:val="0"/>
      <w:marRight w:val="0"/>
      <w:marTop w:val="0"/>
      <w:marBottom w:val="0"/>
      <w:divBdr>
        <w:top w:val="none" w:sz="0" w:space="0" w:color="auto"/>
        <w:left w:val="none" w:sz="0" w:space="0" w:color="auto"/>
        <w:bottom w:val="none" w:sz="0" w:space="0" w:color="auto"/>
        <w:right w:val="none" w:sz="0" w:space="0" w:color="auto"/>
      </w:divBdr>
      <w:divsChild>
        <w:div w:id="1113092197">
          <w:marLeft w:val="446"/>
          <w:marRight w:val="0"/>
          <w:marTop w:val="120"/>
          <w:marBottom w:val="120"/>
          <w:divBdr>
            <w:top w:val="none" w:sz="0" w:space="0" w:color="auto"/>
            <w:left w:val="none" w:sz="0" w:space="0" w:color="auto"/>
            <w:bottom w:val="none" w:sz="0" w:space="0" w:color="auto"/>
            <w:right w:val="none" w:sz="0" w:space="0" w:color="auto"/>
          </w:divBdr>
        </w:div>
        <w:div w:id="816650765">
          <w:marLeft w:val="446"/>
          <w:marRight w:val="0"/>
          <w:marTop w:val="120"/>
          <w:marBottom w:val="120"/>
          <w:divBdr>
            <w:top w:val="none" w:sz="0" w:space="0" w:color="auto"/>
            <w:left w:val="none" w:sz="0" w:space="0" w:color="auto"/>
            <w:bottom w:val="none" w:sz="0" w:space="0" w:color="auto"/>
            <w:right w:val="none" w:sz="0" w:space="0" w:color="auto"/>
          </w:divBdr>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1468741">
      <w:bodyDiv w:val="1"/>
      <w:marLeft w:val="0"/>
      <w:marRight w:val="0"/>
      <w:marTop w:val="0"/>
      <w:marBottom w:val="0"/>
      <w:divBdr>
        <w:top w:val="none" w:sz="0" w:space="0" w:color="auto"/>
        <w:left w:val="none" w:sz="0" w:space="0" w:color="auto"/>
        <w:bottom w:val="none" w:sz="0" w:space="0" w:color="auto"/>
        <w:right w:val="none" w:sz="0" w:space="0" w:color="auto"/>
      </w:divBdr>
      <w:divsChild>
        <w:div w:id="1401054">
          <w:marLeft w:val="547"/>
          <w:marRight w:val="0"/>
          <w:marTop w:val="0"/>
          <w:marBottom w:val="0"/>
          <w:divBdr>
            <w:top w:val="none" w:sz="0" w:space="0" w:color="auto"/>
            <w:left w:val="none" w:sz="0" w:space="0" w:color="auto"/>
            <w:bottom w:val="none" w:sz="0" w:space="0" w:color="auto"/>
            <w:right w:val="none" w:sz="0" w:space="0" w:color="auto"/>
          </w:divBdr>
        </w:div>
        <w:div w:id="208343641">
          <w:marLeft w:val="547"/>
          <w:marRight w:val="0"/>
          <w:marTop w:val="0"/>
          <w:marBottom w:val="0"/>
          <w:divBdr>
            <w:top w:val="none" w:sz="0" w:space="0" w:color="auto"/>
            <w:left w:val="none" w:sz="0" w:space="0" w:color="auto"/>
            <w:bottom w:val="none" w:sz="0" w:space="0" w:color="auto"/>
            <w:right w:val="none" w:sz="0" w:space="0" w:color="auto"/>
          </w:divBdr>
        </w:div>
        <w:div w:id="234359568">
          <w:marLeft w:val="547"/>
          <w:marRight w:val="0"/>
          <w:marTop w:val="0"/>
          <w:marBottom w:val="0"/>
          <w:divBdr>
            <w:top w:val="none" w:sz="0" w:space="0" w:color="auto"/>
            <w:left w:val="none" w:sz="0" w:space="0" w:color="auto"/>
            <w:bottom w:val="none" w:sz="0" w:space="0" w:color="auto"/>
            <w:right w:val="none" w:sz="0" w:space="0" w:color="auto"/>
          </w:divBdr>
        </w:div>
        <w:div w:id="679086544">
          <w:marLeft w:val="547"/>
          <w:marRight w:val="0"/>
          <w:marTop w:val="0"/>
          <w:marBottom w:val="0"/>
          <w:divBdr>
            <w:top w:val="none" w:sz="0" w:space="0" w:color="auto"/>
            <w:left w:val="none" w:sz="0" w:space="0" w:color="auto"/>
            <w:bottom w:val="none" w:sz="0" w:space="0" w:color="auto"/>
            <w:right w:val="none" w:sz="0" w:space="0" w:color="auto"/>
          </w:divBdr>
        </w:div>
        <w:div w:id="804197722">
          <w:marLeft w:val="547"/>
          <w:marRight w:val="0"/>
          <w:marTop w:val="0"/>
          <w:marBottom w:val="0"/>
          <w:divBdr>
            <w:top w:val="none" w:sz="0" w:space="0" w:color="auto"/>
            <w:left w:val="none" w:sz="0" w:space="0" w:color="auto"/>
            <w:bottom w:val="none" w:sz="0" w:space="0" w:color="auto"/>
            <w:right w:val="none" w:sz="0" w:space="0" w:color="auto"/>
          </w:divBdr>
        </w:div>
        <w:div w:id="941647952">
          <w:marLeft w:val="547"/>
          <w:marRight w:val="0"/>
          <w:marTop w:val="0"/>
          <w:marBottom w:val="0"/>
          <w:divBdr>
            <w:top w:val="none" w:sz="0" w:space="0" w:color="auto"/>
            <w:left w:val="none" w:sz="0" w:space="0" w:color="auto"/>
            <w:bottom w:val="none" w:sz="0" w:space="0" w:color="auto"/>
            <w:right w:val="none" w:sz="0" w:space="0" w:color="auto"/>
          </w:divBdr>
        </w:div>
        <w:div w:id="977565161">
          <w:marLeft w:val="547"/>
          <w:marRight w:val="0"/>
          <w:marTop w:val="0"/>
          <w:marBottom w:val="0"/>
          <w:divBdr>
            <w:top w:val="none" w:sz="0" w:space="0" w:color="auto"/>
            <w:left w:val="none" w:sz="0" w:space="0" w:color="auto"/>
            <w:bottom w:val="none" w:sz="0" w:space="0" w:color="auto"/>
            <w:right w:val="none" w:sz="0" w:space="0" w:color="auto"/>
          </w:divBdr>
        </w:div>
        <w:div w:id="1032345622">
          <w:marLeft w:val="547"/>
          <w:marRight w:val="0"/>
          <w:marTop w:val="0"/>
          <w:marBottom w:val="0"/>
          <w:divBdr>
            <w:top w:val="none" w:sz="0" w:space="0" w:color="auto"/>
            <w:left w:val="none" w:sz="0" w:space="0" w:color="auto"/>
            <w:bottom w:val="none" w:sz="0" w:space="0" w:color="auto"/>
            <w:right w:val="none" w:sz="0" w:space="0" w:color="auto"/>
          </w:divBdr>
        </w:div>
        <w:div w:id="1060250432">
          <w:marLeft w:val="547"/>
          <w:marRight w:val="0"/>
          <w:marTop w:val="0"/>
          <w:marBottom w:val="0"/>
          <w:divBdr>
            <w:top w:val="none" w:sz="0" w:space="0" w:color="auto"/>
            <w:left w:val="none" w:sz="0" w:space="0" w:color="auto"/>
            <w:bottom w:val="none" w:sz="0" w:space="0" w:color="auto"/>
            <w:right w:val="none" w:sz="0" w:space="0" w:color="auto"/>
          </w:divBdr>
        </w:div>
        <w:div w:id="1380323199">
          <w:marLeft w:val="547"/>
          <w:marRight w:val="0"/>
          <w:marTop w:val="0"/>
          <w:marBottom w:val="0"/>
          <w:divBdr>
            <w:top w:val="none" w:sz="0" w:space="0" w:color="auto"/>
            <w:left w:val="none" w:sz="0" w:space="0" w:color="auto"/>
            <w:bottom w:val="none" w:sz="0" w:space="0" w:color="auto"/>
            <w:right w:val="none" w:sz="0" w:space="0" w:color="auto"/>
          </w:divBdr>
        </w:div>
        <w:div w:id="1419985010">
          <w:marLeft w:val="547"/>
          <w:marRight w:val="0"/>
          <w:marTop w:val="0"/>
          <w:marBottom w:val="0"/>
          <w:divBdr>
            <w:top w:val="none" w:sz="0" w:space="0" w:color="auto"/>
            <w:left w:val="none" w:sz="0" w:space="0" w:color="auto"/>
            <w:bottom w:val="none" w:sz="0" w:space="0" w:color="auto"/>
            <w:right w:val="none" w:sz="0" w:space="0" w:color="auto"/>
          </w:divBdr>
        </w:div>
        <w:div w:id="1859469749">
          <w:marLeft w:val="547"/>
          <w:marRight w:val="0"/>
          <w:marTop w:val="0"/>
          <w:marBottom w:val="0"/>
          <w:divBdr>
            <w:top w:val="none" w:sz="0" w:space="0" w:color="auto"/>
            <w:left w:val="none" w:sz="0" w:space="0" w:color="auto"/>
            <w:bottom w:val="none" w:sz="0" w:space="0" w:color="auto"/>
            <w:right w:val="none" w:sz="0" w:space="0" w:color="auto"/>
          </w:divBdr>
        </w:div>
        <w:div w:id="2071070666">
          <w:marLeft w:val="547"/>
          <w:marRight w:val="0"/>
          <w:marTop w:val="0"/>
          <w:marBottom w:val="0"/>
          <w:divBdr>
            <w:top w:val="none" w:sz="0" w:space="0" w:color="auto"/>
            <w:left w:val="none" w:sz="0" w:space="0" w:color="auto"/>
            <w:bottom w:val="none" w:sz="0" w:space="0" w:color="auto"/>
            <w:right w:val="none" w:sz="0" w:space="0" w:color="auto"/>
          </w:divBdr>
        </w:div>
      </w:divsChild>
    </w:div>
    <w:div w:id="1707674409">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872">
      <w:bodyDiv w:val="1"/>
      <w:marLeft w:val="0"/>
      <w:marRight w:val="0"/>
      <w:marTop w:val="0"/>
      <w:marBottom w:val="0"/>
      <w:divBdr>
        <w:top w:val="none" w:sz="0" w:space="0" w:color="auto"/>
        <w:left w:val="none" w:sz="0" w:space="0" w:color="auto"/>
        <w:bottom w:val="none" w:sz="0" w:space="0" w:color="auto"/>
        <w:right w:val="none" w:sz="0" w:space="0" w:color="auto"/>
      </w:divBdr>
    </w:div>
    <w:div w:id="1728257945">
      <w:bodyDiv w:val="1"/>
      <w:marLeft w:val="0"/>
      <w:marRight w:val="0"/>
      <w:marTop w:val="0"/>
      <w:marBottom w:val="0"/>
      <w:divBdr>
        <w:top w:val="none" w:sz="0" w:space="0" w:color="auto"/>
        <w:left w:val="none" w:sz="0" w:space="0" w:color="auto"/>
        <w:bottom w:val="none" w:sz="0" w:space="0" w:color="auto"/>
        <w:right w:val="none" w:sz="0" w:space="0" w:color="auto"/>
      </w:divBdr>
      <w:divsChild>
        <w:div w:id="2128111452">
          <w:marLeft w:val="0"/>
          <w:marRight w:val="0"/>
          <w:marTop w:val="120"/>
          <w:marBottom w:val="120"/>
          <w:divBdr>
            <w:top w:val="none" w:sz="0" w:space="0" w:color="auto"/>
            <w:left w:val="none" w:sz="0" w:space="0" w:color="auto"/>
            <w:bottom w:val="none" w:sz="0" w:space="0" w:color="auto"/>
            <w:right w:val="none" w:sz="0" w:space="0" w:color="auto"/>
          </w:divBdr>
        </w:div>
      </w:divsChild>
    </w:div>
    <w:div w:id="1733654221">
      <w:bodyDiv w:val="1"/>
      <w:marLeft w:val="0"/>
      <w:marRight w:val="0"/>
      <w:marTop w:val="0"/>
      <w:marBottom w:val="0"/>
      <w:divBdr>
        <w:top w:val="none" w:sz="0" w:space="0" w:color="auto"/>
        <w:left w:val="none" w:sz="0" w:space="0" w:color="auto"/>
        <w:bottom w:val="none" w:sz="0" w:space="0" w:color="auto"/>
        <w:right w:val="none" w:sz="0" w:space="0" w:color="auto"/>
      </w:divBdr>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86078404">
      <w:bodyDiv w:val="1"/>
      <w:marLeft w:val="0"/>
      <w:marRight w:val="0"/>
      <w:marTop w:val="0"/>
      <w:marBottom w:val="0"/>
      <w:divBdr>
        <w:top w:val="none" w:sz="0" w:space="0" w:color="auto"/>
        <w:left w:val="none" w:sz="0" w:space="0" w:color="auto"/>
        <w:bottom w:val="none" w:sz="0" w:space="0" w:color="auto"/>
        <w:right w:val="none" w:sz="0" w:space="0" w:color="auto"/>
      </w:divBdr>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08">
      <w:bodyDiv w:val="1"/>
      <w:marLeft w:val="0"/>
      <w:marRight w:val="0"/>
      <w:marTop w:val="0"/>
      <w:marBottom w:val="0"/>
      <w:divBdr>
        <w:top w:val="none" w:sz="0" w:space="0" w:color="auto"/>
        <w:left w:val="none" w:sz="0" w:space="0" w:color="auto"/>
        <w:bottom w:val="none" w:sz="0" w:space="0" w:color="auto"/>
        <w:right w:val="none" w:sz="0" w:space="0" w:color="auto"/>
      </w:divBdr>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2071">
      <w:bodyDiv w:val="1"/>
      <w:marLeft w:val="0"/>
      <w:marRight w:val="0"/>
      <w:marTop w:val="0"/>
      <w:marBottom w:val="0"/>
      <w:divBdr>
        <w:top w:val="none" w:sz="0" w:space="0" w:color="auto"/>
        <w:left w:val="none" w:sz="0" w:space="0" w:color="auto"/>
        <w:bottom w:val="none" w:sz="0" w:space="0" w:color="auto"/>
        <w:right w:val="none" w:sz="0" w:space="0" w:color="auto"/>
      </w:divBdr>
    </w:div>
    <w:div w:id="1840003104">
      <w:bodyDiv w:val="1"/>
      <w:marLeft w:val="0"/>
      <w:marRight w:val="0"/>
      <w:marTop w:val="0"/>
      <w:marBottom w:val="0"/>
      <w:divBdr>
        <w:top w:val="none" w:sz="0" w:space="0" w:color="auto"/>
        <w:left w:val="none" w:sz="0" w:space="0" w:color="auto"/>
        <w:bottom w:val="none" w:sz="0" w:space="0" w:color="auto"/>
        <w:right w:val="none" w:sz="0" w:space="0" w:color="auto"/>
      </w:divBdr>
      <w:divsChild>
        <w:div w:id="115488588">
          <w:marLeft w:val="547"/>
          <w:marRight w:val="0"/>
          <w:marTop w:val="160"/>
          <w:marBottom w:val="0"/>
          <w:divBdr>
            <w:top w:val="none" w:sz="0" w:space="0" w:color="auto"/>
            <w:left w:val="none" w:sz="0" w:space="0" w:color="auto"/>
            <w:bottom w:val="none" w:sz="0" w:space="0" w:color="auto"/>
            <w:right w:val="none" w:sz="0" w:space="0" w:color="auto"/>
          </w:divBdr>
        </w:div>
        <w:div w:id="777138283">
          <w:marLeft w:val="547"/>
          <w:marRight w:val="0"/>
          <w:marTop w:val="160"/>
          <w:marBottom w:val="0"/>
          <w:divBdr>
            <w:top w:val="none" w:sz="0" w:space="0" w:color="auto"/>
            <w:left w:val="none" w:sz="0" w:space="0" w:color="auto"/>
            <w:bottom w:val="none" w:sz="0" w:space="0" w:color="auto"/>
            <w:right w:val="none" w:sz="0" w:space="0" w:color="auto"/>
          </w:divBdr>
        </w:div>
        <w:div w:id="1567691489">
          <w:marLeft w:val="547"/>
          <w:marRight w:val="0"/>
          <w:marTop w:val="160"/>
          <w:marBottom w:val="0"/>
          <w:divBdr>
            <w:top w:val="none" w:sz="0" w:space="0" w:color="auto"/>
            <w:left w:val="none" w:sz="0" w:space="0" w:color="auto"/>
            <w:bottom w:val="none" w:sz="0" w:space="0" w:color="auto"/>
            <w:right w:val="none" w:sz="0" w:space="0" w:color="auto"/>
          </w:divBdr>
        </w:div>
        <w:div w:id="2042700278">
          <w:marLeft w:val="547"/>
          <w:marRight w:val="0"/>
          <w:marTop w:val="160"/>
          <w:marBottom w:val="0"/>
          <w:divBdr>
            <w:top w:val="none" w:sz="0" w:space="0" w:color="auto"/>
            <w:left w:val="none" w:sz="0" w:space="0" w:color="auto"/>
            <w:bottom w:val="none" w:sz="0" w:space="0" w:color="auto"/>
            <w:right w:val="none" w:sz="0" w:space="0" w:color="auto"/>
          </w:divBdr>
        </w:div>
      </w:divsChild>
    </w:div>
    <w:div w:id="1844394022">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048890">
      <w:bodyDiv w:val="1"/>
      <w:marLeft w:val="0"/>
      <w:marRight w:val="0"/>
      <w:marTop w:val="0"/>
      <w:marBottom w:val="0"/>
      <w:divBdr>
        <w:top w:val="none" w:sz="0" w:space="0" w:color="auto"/>
        <w:left w:val="none" w:sz="0" w:space="0" w:color="auto"/>
        <w:bottom w:val="none" w:sz="0" w:space="0" w:color="auto"/>
        <w:right w:val="none" w:sz="0" w:space="0" w:color="auto"/>
      </w:divBdr>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63208534">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85601902">
      <w:bodyDiv w:val="1"/>
      <w:marLeft w:val="0"/>
      <w:marRight w:val="0"/>
      <w:marTop w:val="0"/>
      <w:marBottom w:val="0"/>
      <w:divBdr>
        <w:top w:val="none" w:sz="0" w:space="0" w:color="auto"/>
        <w:left w:val="none" w:sz="0" w:space="0" w:color="auto"/>
        <w:bottom w:val="none" w:sz="0" w:space="0" w:color="auto"/>
        <w:right w:val="none" w:sz="0" w:space="0" w:color="auto"/>
      </w:divBdr>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040058">
      <w:bodyDiv w:val="1"/>
      <w:marLeft w:val="0"/>
      <w:marRight w:val="0"/>
      <w:marTop w:val="0"/>
      <w:marBottom w:val="0"/>
      <w:divBdr>
        <w:top w:val="none" w:sz="0" w:space="0" w:color="auto"/>
        <w:left w:val="none" w:sz="0" w:space="0" w:color="auto"/>
        <w:bottom w:val="none" w:sz="0" w:space="0" w:color="auto"/>
        <w:right w:val="none" w:sz="0" w:space="0" w:color="auto"/>
      </w:divBdr>
      <w:divsChild>
        <w:div w:id="2094743356">
          <w:marLeft w:val="274"/>
          <w:marRight w:val="0"/>
          <w:marTop w:val="120"/>
          <w:marBottom w:val="12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sChild>
        <w:div w:id="863985557">
          <w:marLeft w:val="446"/>
          <w:marRight w:val="0"/>
          <w:marTop w:val="120"/>
          <w:marBottom w:val="120"/>
          <w:divBdr>
            <w:top w:val="none" w:sz="0" w:space="0" w:color="auto"/>
            <w:left w:val="none" w:sz="0" w:space="0" w:color="auto"/>
            <w:bottom w:val="none" w:sz="0" w:space="0" w:color="auto"/>
            <w:right w:val="none" w:sz="0" w:space="0" w:color="auto"/>
          </w:divBdr>
        </w:div>
      </w:divsChild>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63995178">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21348519">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871040536">
          <w:marLeft w:val="403"/>
          <w:marRight w:val="0"/>
          <w:marTop w:val="120"/>
          <w:marBottom w:val="120"/>
          <w:divBdr>
            <w:top w:val="none" w:sz="0" w:space="0" w:color="auto"/>
            <w:left w:val="none" w:sz="0" w:space="0" w:color="auto"/>
            <w:bottom w:val="none" w:sz="0" w:space="0" w:color="auto"/>
            <w:right w:val="none" w:sz="0" w:space="0" w:color="auto"/>
          </w:divBdr>
        </w:div>
        <w:div w:id="1161002553">
          <w:marLeft w:val="403"/>
          <w:marRight w:val="0"/>
          <w:marTop w:val="120"/>
          <w:marBottom w:val="120"/>
          <w:divBdr>
            <w:top w:val="none" w:sz="0" w:space="0" w:color="auto"/>
            <w:left w:val="none" w:sz="0" w:space="0" w:color="auto"/>
            <w:bottom w:val="none" w:sz="0" w:space="0" w:color="auto"/>
            <w:right w:val="none" w:sz="0" w:space="0" w:color="auto"/>
          </w:divBdr>
        </w:div>
        <w:div w:id="1081415568">
          <w:marLeft w:val="403"/>
          <w:marRight w:val="0"/>
          <w:marTop w:val="120"/>
          <w:marBottom w:val="120"/>
          <w:divBdr>
            <w:top w:val="none" w:sz="0" w:space="0" w:color="auto"/>
            <w:left w:val="none" w:sz="0" w:space="0" w:color="auto"/>
            <w:bottom w:val="none" w:sz="0" w:space="0" w:color="auto"/>
            <w:right w:val="none" w:sz="0" w:space="0" w:color="auto"/>
          </w:divBdr>
        </w:div>
        <w:div w:id="487867837">
          <w:marLeft w:val="403"/>
          <w:marRight w:val="0"/>
          <w:marTop w:val="120"/>
          <w:marBottom w:val="120"/>
          <w:divBdr>
            <w:top w:val="none" w:sz="0" w:space="0" w:color="auto"/>
            <w:left w:val="none" w:sz="0" w:space="0" w:color="auto"/>
            <w:bottom w:val="none" w:sz="0" w:space="0" w:color="auto"/>
            <w:right w:val="none" w:sz="0" w:space="0" w:color="auto"/>
          </w:divBdr>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i.visc.gov.lv/profizglitiba/prog_mod_saraksts.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DCF23-865B-435C-87B4-628570956B59}">
  <ds:schemaRefs>
    <ds:schemaRef ds:uri="http://purl.org/dc/dcmitype/"/>
    <ds:schemaRef ds:uri="http://www.w3.org/XML/1998/namespace"/>
    <ds:schemaRef ds:uri="http://purl.org/dc/elements/1.1/"/>
    <ds:schemaRef ds:uri="http://schemas.microsoft.com/office/2006/documentManagement/types"/>
    <ds:schemaRef ds:uri="ac0f992c-7adf-438d-b4e2-b453d9154b75"/>
    <ds:schemaRef ds:uri="http://purl.org/dc/terms/"/>
    <ds:schemaRef ds:uri="http://schemas.microsoft.com/office/2006/metadata/properties"/>
    <ds:schemaRef ds:uri="http://schemas.microsoft.com/office/infopath/2007/PartnerControls"/>
    <ds:schemaRef ds:uri="http://schemas.openxmlformats.org/package/2006/metadata/core-properties"/>
    <ds:schemaRef ds:uri="1a64a90a-d99c-4130-ba30-10c4724e7bc9"/>
  </ds:schemaRefs>
</ds:datastoreItem>
</file>

<file path=customXml/itemProps2.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4.xml><?xml version="1.0" encoding="utf-8"?>
<ds:datastoreItem xmlns:ds="http://schemas.openxmlformats.org/officeDocument/2006/customXml" ds:itemID="{ED6D3BCA-7933-467D-8E9E-F863CE34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347</Words>
  <Characters>2598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Brīdaks</dc:creator>
  <cp:keywords/>
  <cp:lastModifiedBy>Jurijs Adejevs</cp:lastModifiedBy>
  <cp:revision>19</cp:revision>
  <cp:lastPrinted>2019-06-18T13:25:00Z</cp:lastPrinted>
  <dcterms:created xsi:type="dcterms:W3CDTF">2021-11-05T09:37:00Z</dcterms:created>
  <dcterms:modified xsi:type="dcterms:W3CDTF">2022-09-01T12:18:00Z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