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60151" w14:textId="1855979A" w:rsidR="00383676" w:rsidRPr="006B5395" w:rsidRDefault="001E7B17" w:rsidP="00AF5C2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DEDED"/>
        <w:spacing w:before="120" w:after="120"/>
        <w:jc w:val="center"/>
        <w:rPr>
          <w:b/>
          <w:sz w:val="28"/>
          <w:szCs w:val="2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6B5395">
        <w:rPr>
          <w:b/>
          <w:sz w:val="28"/>
          <w:szCs w:val="2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Informācija </w:t>
      </w:r>
      <w:r w:rsidR="000A066F" w:rsidRPr="006B5395">
        <w:rPr>
          <w:b/>
          <w:sz w:val="28"/>
          <w:szCs w:val="2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par </w:t>
      </w:r>
      <w:r w:rsidR="007F03C6">
        <w:rPr>
          <w:b/>
          <w:sz w:val="28"/>
          <w:szCs w:val="2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pieejamo atbalstu </w:t>
      </w:r>
      <w:r w:rsidR="007F03C6" w:rsidRPr="006B5395">
        <w:rPr>
          <w:b/>
          <w:sz w:val="28"/>
          <w:szCs w:val="2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pasākum</w:t>
      </w:r>
      <w:r w:rsidR="007F03C6">
        <w:rPr>
          <w:b/>
          <w:sz w:val="28"/>
          <w:szCs w:val="2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ietvaros</w:t>
      </w:r>
    </w:p>
    <w:tbl>
      <w:tblPr>
        <w:tblpPr w:leftFromText="180" w:rightFromText="180" w:vertAnchor="text" w:horzAnchor="margin" w:tblpY="2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4456F" w14:paraId="53A01B07" w14:textId="77777777" w:rsidTr="00B2401F">
        <w:trPr>
          <w:trHeight w:val="1440"/>
        </w:trPr>
        <w:tc>
          <w:tcPr>
            <w:tcW w:w="9464" w:type="dxa"/>
            <w:tcBorders>
              <w:bottom w:val="single" w:sz="4" w:space="0" w:color="666666"/>
            </w:tcBorders>
            <w:shd w:val="clear" w:color="auto" w:fill="auto"/>
          </w:tcPr>
          <w:p w14:paraId="6CAD68F3" w14:textId="1295F428" w:rsidR="00AE7E7D" w:rsidRPr="00F53871" w:rsidRDefault="001E7B17" w:rsidP="00101D2D">
            <w:pPr>
              <w:pStyle w:val="ListParagraph"/>
              <w:spacing w:before="120" w:after="24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871">
              <w:rPr>
                <w:rFonts w:ascii="Times New Roman" w:hAnsi="Times New Roman"/>
                <w:b/>
                <w:bCs/>
                <w:sz w:val="24"/>
                <w:szCs w:val="24"/>
              </w:rPr>
              <w:t>Nodarbinātības valsts aģentūra (turpmāk –</w:t>
            </w:r>
            <w:r w:rsidRPr="00F538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E32121">
              <w:rPr>
                <w:rFonts w:ascii="Times New Roman" w:hAnsi="Times New Roman"/>
                <w:b/>
                <w:bCs/>
                <w:sz w:val="24"/>
                <w:szCs w:val="24"/>
              </w:rPr>
              <w:t>Aģentūra</w:t>
            </w:r>
            <w:r w:rsidRPr="00F53871">
              <w:rPr>
                <w:rFonts w:ascii="Times New Roman" w:hAnsi="Times New Roman"/>
                <w:b/>
                <w:bCs/>
                <w:sz w:val="24"/>
                <w:szCs w:val="24"/>
              </w:rPr>
              <w:t>) organizē aktīvo nodarbinātības pasākumu „</w:t>
            </w:r>
            <w:r w:rsidR="00766674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32085A" w:rsidRPr="00766674">
              <w:rPr>
                <w:rFonts w:ascii="Times New Roman" w:hAnsi="Times New Roman"/>
                <w:b/>
                <w:bCs/>
                <w:sz w:val="24"/>
                <w:szCs w:val="24"/>
              </w:rPr>
              <w:t>Pasākum</w:t>
            </w:r>
            <w:r w:rsidR="0032085A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32085A" w:rsidRPr="007666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66674" w:rsidRPr="00766674">
              <w:rPr>
                <w:rFonts w:ascii="Times New Roman" w:hAnsi="Times New Roman"/>
                <w:b/>
                <w:bCs/>
                <w:sz w:val="24"/>
                <w:szCs w:val="24"/>
              </w:rPr>
              <w:t>noteiktām personu grupām”</w:t>
            </w:r>
            <w:r w:rsidR="0032085A" w:rsidRPr="00FB0346">
              <w:rPr>
                <w:b/>
                <w:iCs/>
              </w:rPr>
              <w:t xml:space="preserve"> </w:t>
            </w:r>
            <w:r w:rsidR="0032085A" w:rsidRPr="0032085A">
              <w:rPr>
                <w:rFonts w:ascii="Times New Roman" w:hAnsi="Times New Roman"/>
                <w:b/>
                <w:bCs/>
                <w:sz w:val="24"/>
                <w:szCs w:val="24"/>
              </w:rPr>
              <w:t>bezdarbnieku ar invaliditāti nodarbināšanai uz nenoteiktu laiku”</w:t>
            </w:r>
            <w:r w:rsidR="0032085A">
              <w:rPr>
                <w:b/>
                <w:iCs/>
              </w:rPr>
              <w:t xml:space="preserve"> </w:t>
            </w:r>
            <w:r w:rsidR="005A5C3E" w:rsidRPr="00F5387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(turpmāk – Pasākums),</w:t>
            </w:r>
            <w:r w:rsidR="005A5C3E" w:rsidRPr="00F538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3871">
              <w:rPr>
                <w:rFonts w:ascii="Times New Roman" w:hAnsi="Times New Roman"/>
                <w:b/>
                <w:bCs/>
                <w:sz w:val="24"/>
                <w:szCs w:val="24"/>
              </w:rPr>
              <w:t>lai veicinātu bezdarbnieku</w:t>
            </w:r>
            <w:r w:rsidR="002754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 invaliditāti</w:t>
            </w:r>
            <w:r w:rsidRPr="00F538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iekārtošanos pastāvīgā darbā</w:t>
            </w:r>
            <w:r w:rsidR="00996D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 </w:t>
            </w:r>
            <w:r w:rsidR="00996DCF" w:rsidRPr="00F53871">
              <w:rPr>
                <w:rFonts w:ascii="Times New Roman" w:hAnsi="Times New Roman"/>
                <w:b/>
                <w:bCs/>
                <w:sz w:val="24"/>
                <w:szCs w:val="24"/>
              </w:rPr>
              <w:t>iekļaušanos sabiedrībā</w:t>
            </w:r>
            <w:r w:rsidR="00996DC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4039B2FC" w14:textId="77777777" w:rsidR="005A5C3E" w:rsidRPr="00F53871" w:rsidRDefault="005A5C3E" w:rsidP="00B2401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5B09365" w14:textId="3C7E4562" w:rsidR="004F4C0A" w:rsidRPr="00A7301A" w:rsidRDefault="001E7B17" w:rsidP="00B2401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F4C0A">
        <w:rPr>
          <w:rFonts w:ascii="Times New Roman" w:hAnsi="Times New Roman"/>
          <w:b/>
          <w:sz w:val="24"/>
          <w:szCs w:val="24"/>
        </w:rPr>
        <w:t>Pasākuma ilgums:</w:t>
      </w:r>
    </w:p>
    <w:p w14:paraId="5DCEFFFC" w14:textId="1DC45C3A" w:rsidR="004F4C0A" w:rsidRDefault="001E7B17" w:rsidP="004F4C0A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4C0A">
        <w:rPr>
          <w:rFonts w:ascii="Times New Roman" w:hAnsi="Times New Roman"/>
          <w:b/>
          <w:sz w:val="24"/>
          <w:szCs w:val="24"/>
        </w:rPr>
        <w:t>Viens mēnesis</w:t>
      </w:r>
      <w:r w:rsidRPr="004F4C0A">
        <w:rPr>
          <w:rFonts w:ascii="Times New Roman" w:hAnsi="Times New Roman"/>
          <w:sz w:val="24"/>
          <w:szCs w:val="24"/>
        </w:rPr>
        <w:t xml:space="preserve"> no </w:t>
      </w:r>
      <w:r w:rsidR="00FE02AD" w:rsidRPr="00D11F11">
        <w:rPr>
          <w:rFonts w:ascii="Times New Roman" w:hAnsi="Times New Roman"/>
          <w:sz w:val="24"/>
          <w:szCs w:val="24"/>
        </w:rPr>
        <w:t>iesaistes dienas Pasākumā</w:t>
      </w:r>
      <w:r w:rsidRPr="004F4C0A">
        <w:rPr>
          <w:rFonts w:ascii="Times New Roman" w:hAnsi="Times New Roman"/>
          <w:sz w:val="24"/>
          <w:szCs w:val="24"/>
        </w:rPr>
        <w:t>, ja Jums ir</w:t>
      </w:r>
    </w:p>
    <w:p w14:paraId="5CB407EE" w14:textId="77777777" w:rsidR="004F4C0A" w:rsidRDefault="001E7B17" w:rsidP="004F4C0A">
      <w:pPr>
        <w:pStyle w:val="ListParagraph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4C0A">
        <w:rPr>
          <w:rFonts w:ascii="Times New Roman" w:hAnsi="Times New Roman"/>
          <w:sz w:val="24"/>
          <w:szCs w:val="24"/>
        </w:rPr>
        <w:t xml:space="preserve">vismaz trīs mēnešu darba pieredze pēdējo 10 gadu laikā vai </w:t>
      </w:r>
    </w:p>
    <w:p w14:paraId="1DEB4B15" w14:textId="77777777" w:rsidR="004F4C0A" w:rsidRDefault="001E7B17" w:rsidP="004F4C0A">
      <w:pPr>
        <w:pStyle w:val="ListParagraph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4C0A">
        <w:rPr>
          <w:rFonts w:ascii="Times New Roman" w:hAnsi="Times New Roman"/>
          <w:sz w:val="24"/>
          <w:szCs w:val="24"/>
        </w:rPr>
        <w:t xml:space="preserve">izglītība attiecīgajā profesijā vai </w:t>
      </w:r>
    </w:p>
    <w:p w14:paraId="65B3C8DC" w14:textId="03FD2D21" w:rsidR="00E32121" w:rsidRPr="00E32121" w:rsidRDefault="001E7B17" w:rsidP="00E32121">
      <w:pPr>
        <w:pStyle w:val="ListParagraph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4C0A">
        <w:rPr>
          <w:rFonts w:ascii="Times New Roman" w:hAnsi="Times New Roman"/>
          <w:sz w:val="24"/>
          <w:szCs w:val="24"/>
        </w:rPr>
        <w:t xml:space="preserve">ja plānojat strādāt mazkvalificētos darbos (vienkāršo profesiju darbi atbilstoši Profesiju klasifikatora devītajai </w:t>
      </w:r>
      <w:proofErr w:type="spellStart"/>
      <w:r w:rsidRPr="004F4C0A">
        <w:rPr>
          <w:rFonts w:ascii="Times New Roman" w:hAnsi="Times New Roman"/>
          <w:sz w:val="24"/>
          <w:szCs w:val="24"/>
        </w:rPr>
        <w:t>pamatgrupai</w:t>
      </w:r>
      <w:proofErr w:type="spellEnd"/>
      <w:r w:rsidRPr="004F4C0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3D02465B" w14:textId="77777777" w:rsidR="00E32121" w:rsidRPr="00E32121" w:rsidRDefault="001E7B17" w:rsidP="00E32121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2121">
        <w:rPr>
          <w:rFonts w:ascii="Times New Roman" w:hAnsi="Times New Roman"/>
          <w:b/>
          <w:sz w:val="24"/>
          <w:szCs w:val="24"/>
        </w:rPr>
        <w:t>Divi mēneši</w:t>
      </w:r>
      <w:r w:rsidRPr="00E32121">
        <w:rPr>
          <w:rFonts w:ascii="Times New Roman" w:hAnsi="Times New Roman"/>
          <w:sz w:val="24"/>
          <w:szCs w:val="24"/>
        </w:rPr>
        <w:t xml:space="preserve"> no </w:t>
      </w:r>
      <w:r w:rsidR="00FE02AD" w:rsidRPr="00E32121">
        <w:rPr>
          <w:rFonts w:ascii="Times New Roman" w:hAnsi="Times New Roman"/>
          <w:sz w:val="24"/>
          <w:szCs w:val="24"/>
        </w:rPr>
        <w:t>iesaistes dienas Pasākumā</w:t>
      </w:r>
      <w:r w:rsidRPr="00E32121">
        <w:rPr>
          <w:rFonts w:ascii="Times New Roman" w:hAnsi="Times New Roman"/>
          <w:sz w:val="24"/>
          <w:szCs w:val="24"/>
        </w:rPr>
        <w:t>, ja Jums ir mazāk nekā trīs mēnešu darba pieredze</w:t>
      </w:r>
      <w:r w:rsidRPr="00E32121">
        <w:rPr>
          <w:rFonts w:ascii="Times New Roman" w:hAnsi="Times New Roman"/>
          <w:sz w:val="24"/>
          <w:szCs w:val="24"/>
        </w:rPr>
        <w:t xml:space="preserve"> pēdējo 10 gadu laikā un nav izglītības attiecīgajā profesijā.</w:t>
      </w:r>
    </w:p>
    <w:p w14:paraId="0A581B9F" w14:textId="6551A61F" w:rsidR="00E32121" w:rsidRPr="00E32121" w:rsidRDefault="001E7B17" w:rsidP="00E32121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2121">
        <w:rPr>
          <w:rFonts w:ascii="Times New Roman" w:hAnsi="Times New Roman"/>
          <w:b/>
          <w:bCs/>
          <w:spacing w:val="-4"/>
          <w:sz w:val="24"/>
          <w:szCs w:val="24"/>
        </w:rPr>
        <w:t>Trīs mēneši</w:t>
      </w:r>
      <w:r w:rsidRPr="00E32121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E32121">
        <w:rPr>
          <w:rFonts w:ascii="Times New Roman" w:hAnsi="Times New Roman"/>
          <w:bCs/>
          <w:spacing w:val="2"/>
          <w:sz w:val="24"/>
          <w:szCs w:val="24"/>
        </w:rPr>
        <w:t>no iesaistes dienas Pasākumā</w:t>
      </w:r>
      <w:r w:rsidRPr="00E32121">
        <w:rPr>
          <w:rFonts w:ascii="Times New Roman" w:hAnsi="Times New Roman"/>
          <w:bCs/>
          <w:spacing w:val="-4"/>
          <w:sz w:val="24"/>
          <w:szCs w:val="24"/>
        </w:rPr>
        <w:t>, ja ir</w:t>
      </w:r>
      <w:r w:rsidRPr="00E32121">
        <w:rPr>
          <w:rFonts w:ascii="Times New Roman" w:hAnsi="Times New Roman"/>
          <w:sz w:val="24"/>
          <w:szCs w:val="24"/>
        </w:rPr>
        <w:t xml:space="preserve"> noteikta I vai II invaliditātes grupa</w:t>
      </w:r>
      <w:r w:rsidRPr="00E32121">
        <w:rPr>
          <w:rFonts w:ascii="Times New Roman" w:hAnsi="Times New Roman"/>
          <w:bCs/>
          <w:spacing w:val="-4"/>
          <w:sz w:val="24"/>
          <w:szCs w:val="24"/>
        </w:rPr>
        <w:t>.</w:t>
      </w:r>
    </w:p>
    <w:p w14:paraId="1237C020" w14:textId="122FDE51" w:rsidR="00E32121" w:rsidRPr="00E32121" w:rsidRDefault="001E7B17" w:rsidP="00E32121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2121">
        <w:rPr>
          <w:rFonts w:ascii="Times New Roman" w:hAnsi="Times New Roman"/>
          <w:b/>
          <w:sz w:val="24"/>
          <w:szCs w:val="24"/>
        </w:rPr>
        <w:t>Seši mēneši</w:t>
      </w:r>
      <w:r w:rsidRPr="00E32121">
        <w:rPr>
          <w:rFonts w:ascii="Times New Roman" w:hAnsi="Times New Roman"/>
          <w:sz w:val="24"/>
          <w:szCs w:val="24"/>
        </w:rPr>
        <w:t xml:space="preserve"> </w:t>
      </w:r>
      <w:r w:rsidRPr="00E32121">
        <w:rPr>
          <w:rFonts w:ascii="Times New Roman" w:hAnsi="Times New Roman"/>
          <w:bCs/>
          <w:spacing w:val="2"/>
          <w:sz w:val="24"/>
          <w:szCs w:val="24"/>
        </w:rPr>
        <w:t>no iesaistes dienas Pasākumā</w:t>
      </w:r>
      <w:r w:rsidRPr="00E32121">
        <w:rPr>
          <w:rFonts w:ascii="Times New Roman" w:hAnsi="Times New Roman"/>
          <w:sz w:val="24"/>
          <w:szCs w:val="24"/>
        </w:rPr>
        <w:t>, ja invaliditātes funkcionālais veids ir garīga rakstura traucēju</w:t>
      </w:r>
      <w:r w:rsidRPr="00E32121">
        <w:rPr>
          <w:rFonts w:ascii="Times New Roman" w:hAnsi="Times New Roman"/>
          <w:sz w:val="24"/>
          <w:szCs w:val="24"/>
        </w:rPr>
        <w:t>mi</w:t>
      </w:r>
      <w:r w:rsidRPr="00E32121">
        <w:rPr>
          <w:rFonts w:ascii="Times New Roman" w:hAnsi="Times New Roman"/>
          <w:bCs/>
          <w:spacing w:val="-4"/>
          <w:sz w:val="24"/>
          <w:szCs w:val="24"/>
        </w:rPr>
        <w:t>.</w:t>
      </w:r>
    </w:p>
    <w:p w14:paraId="5B406CEC" w14:textId="77777777" w:rsidR="004F4C0A" w:rsidRDefault="004F4C0A" w:rsidP="00B2401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99AC9C9" w14:textId="274F746B" w:rsidR="004F4C0A" w:rsidRDefault="001E7B17" w:rsidP="00B2401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Iespējamais atbalsts:</w:t>
      </w:r>
    </w:p>
    <w:p w14:paraId="214F98EF" w14:textId="4B9F910C" w:rsidR="004F4C0A" w:rsidRPr="004F4C0A" w:rsidRDefault="001E7B17" w:rsidP="004F4C0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Darba vadītājs </w:t>
      </w:r>
      <w:r>
        <w:rPr>
          <w:rFonts w:ascii="Times New Roman" w:hAnsi="Times New Roman"/>
          <w:sz w:val="24"/>
          <w:szCs w:val="24"/>
        </w:rPr>
        <w:t>Pasākuma laikā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;</w:t>
      </w:r>
    </w:p>
    <w:p w14:paraId="18CB4294" w14:textId="011BA5A4" w:rsidR="004F4C0A" w:rsidRPr="004F4C0A" w:rsidRDefault="001E7B17" w:rsidP="004F4C0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3E3D">
        <w:rPr>
          <w:rFonts w:ascii="Times New Roman" w:hAnsi="Times New Roman"/>
          <w:b/>
          <w:sz w:val="24"/>
          <w:szCs w:val="24"/>
        </w:rPr>
        <w:t>Ergoterapeita</w:t>
      </w:r>
      <w:proofErr w:type="spellEnd"/>
      <w:r w:rsidRPr="00A13E3D">
        <w:rPr>
          <w:rFonts w:ascii="Times New Roman" w:hAnsi="Times New Roman"/>
          <w:b/>
          <w:sz w:val="24"/>
          <w:szCs w:val="24"/>
        </w:rPr>
        <w:t xml:space="preserve"> atzinums</w:t>
      </w:r>
      <w:r>
        <w:rPr>
          <w:rFonts w:ascii="Times New Roman" w:hAnsi="Times New Roman"/>
          <w:sz w:val="24"/>
          <w:szCs w:val="24"/>
        </w:rPr>
        <w:t xml:space="preserve"> par darba vietu un ieteikumi </w:t>
      </w:r>
      <w:r w:rsidR="008B125A">
        <w:rPr>
          <w:rFonts w:ascii="Times New Roman" w:hAnsi="Times New Roman"/>
          <w:sz w:val="24"/>
          <w:szCs w:val="24"/>
        </w:rPr>
        <w:t xml:space="preserve">darba devējam </w:t>
      </w:r>
      <w:r>
        <w:rPr>
          <w:rFonts w:ascii="Times New Roman" w:hAnsi="Times New Roman"/>
          <w:sz w:val="24"/>
          <w:szCs w:val="24"/>
        </w:rPr>
        <w:t>tās pielāgošanai</w:t>
      </w:r>
      <w:r w:rsidR="00D335E5">
        <w:rPr>
          <w:rFonts w:ascii="Times New Roman" w:hAnsi="Times New Roman"/>
          <w:sz w:val="24"/>
          <w:szCs w:val="24"/>
        </w:rPr>
        <w:t>;</w:t>
      </w:r>
    </w:p>
    <w:p w14:paraId="52B506B4" w14:textId="133CB8BA" w:rsidR="004F4C0A" w:rsidRDefault="001E7B17" w:rsidP="004F4C0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Surdotulks</w:t>
      </w:r>
      <w:proofErr w:type="spellEnd"/>
      <w:r w:rsidR="00097299">
        <w:rPr>
          <w:rFonts w:ascii="Times New Roman" w:hAnsi="Times New Roman"/>
          <w:b/>
          <w:sz w:val="24"/>
          <w:szCs w:val="24"/>
        </w:rPr>
        <w:t xml:space="preserve"> </w:t>
      </w:r>
      <w:r w:rsidR="00097299" w:rsidRPr="00097299">
        <w:rPr>
          <w:rFonts w:ascii="Times New Roman" w:hAnsi="Times New Roman"/>
          <w:sz w:val="24"/>
          <w:szCs w:val="24"/>
        </w:rPr>
        <w:t>Pasākuma laikā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;</w:t>
      </w:r>
    </w:p>
    <w:p w14:paraId="39ED1159" w14:textId="1F1E8AE2" w:rsidR="004F4C0A" w:rsidRDefault="001E7B17" w:rsidP="004F4C0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Atbalsta personas pakalpojums </w:t>
      </w:r>
      <w:r>
        <w:rPr>
          <w:rFonts w:ascii="Times New Roman" w:hAnsi="Times New Roman"/>
          <w:sz w:val="24"/>
          <w:szCs w:val="24"/>
        </w:rPr>
        <w:t>gada laikā kopš darba attiecību uzsākšanas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</w:p>
    <w:p w14:paraId="75B7E35D" w14:textId="77777777" w:rsidR="004F4C0A" w:rsidRPr="00146AD6" w:rsidRDefault="004F4C0A" w:rsidP="004F4C0A">
      <w:pPr>
        <w:jc w:val="both"/>
        <w:rPr>
          <w:lang w:val="lv-LV"/>
        </w:rPr>
      </w:pPr>
    </w:p>
    <w:p w14:paraId="527443F1" w14:textId="7F1A99C5" w:rsidR="00B64102" w:rsidRPr="00A7301A" w:rsidRDefault="001E7B17" w:rsidP="00B64102">
      <w:pPr>
        <w:jc w:val="both"/>
        <w:rPr>
          <w:b/>
          <w:lang w:val="lv-LV"/>
        </w:rPr>
      </w:pPr>
      <w:r w:rsidRPr="00146AD6">
        <w:rPr>
          <w:b/>
          <w:lang w:val="lv-LV"/>
        </w:rPr>
        <w:t xml:space="preserve">Darba </w:t>
      </w:r>
      <w:r w:rsidRPr="00146AD6">
        <w:rPr>
          <w:b/>
          <w:lang w:val="lv-LV"/>
        </w:rPr>
        <w:t>attiecības:</w:t>
      </w:r>
    </w:p>
    <w:p w14:paraId="4987BB3F" w14:textId="034CF6AF" w:rsidR="00B91E90" w:rsidRPr="00146AD6" w:rsidRDefault="001E7B17" w:rsidP="00B64102">
      <w:pPr>
        <w:jc w:val="both"/>
        <w:rPr>
          <w:lang w:val="lv-LV"/>
        </w:rPr>
      </w:pPr>
      <w:r w:rsidRPr="00146AD6">
        <w:rPr>
          <w:lang w:val="lv-LV"/>
        </w:rPr>
        <w:t>Darba līgums uz nenoteiktu laiku. Darba līgumā jābūt ietvertai informācijai par:</w:t>
      </w:r>
    </w:p>
    <w:p w14:paraId="442D457A" w14:textId="62230E9D" w:rsidR="009E3665" w:rsidRDefault="001E7B17" w:rsidP="00B91E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3665">
        <w:rPr>
          <w:rFonts w:ascii="Times New Roman" w:hAnsi="Times New Roman"/>
          <w:sz w:val="24"/>
          <w:szCs w:val="24"/>
        </w:rPr>
        <w:t>darba tiesisko attiecību sākuma datumu</w:t>
      </w:r>
      <w:r>
        <w:rPr>
          <w:rFonts w:ascii="Times New Roman" w:hAnsi="Times New Roman"/>
          <w:sz w:val="24"/>
          <w:szCs w:val="24"/>
        </w:rPr>
        <w:t>;</w:t>
      </w:r>
    </w:p>
    <w:p w14:paraId="77274BA1" w14:textId="62A08C25" w:rsidR="00B91E90" w:rsidRPr="00F53871" w:rsidRDefault="001E7B17" w:rsidP="00B91E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871">
        <w:rPr>
          <w:rFonts w:ascii="Times New Roman" w:hAnsi="Times New Roman"/>
          <w:sz w:val="24"/>
          <w:szCs w:val="24"/>
        </w:rPr>
        <w:t>profesiju, kurā Jūs strādāsiet;</w:t>
      </w:r>
    </w:p>
    <w:p w14:paraId="398D6756" w14:textId="48C92C63" w:rsidR="00B91E90" w:rsidRPr="00F53871" w:rsidRDefault="001E7B17" w:rsidP="00B91E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871">
        <w:rPr>
          <w:rFonts w:ascii="Times New Roman" w:hAnsi="Times New Roman"/>
          <w:sz w:val="24"/>
          <w:szCs w:val="24"/>
        </w:rPr>
        <w:t>darba vietas adresi;</w:t>
      </w:r>
    </w:p>
    <w:p w14:paraId="00C20DDC" w14:textId="68B8BF22" w:rsidR="00B91E90" w:rsidRPr="00F53871" w:rsidRDefault="001E7B17" w:rsidP="00B91E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871">
        <w:rPr>
          <w:rFonts w:ascii="Times New Roman" w:hAnsi="Times New Roman"/>
          <w:sz w:val="24"/>
          <w:szCs w:val="24"/>
        </w:rPr>
        <w:t xml:space="preserve">darba algu; </w:t>
      </w:r>
    </w:p>
    <w:p w14:paraId="5243C0A1" w14:textId="546C1C9B" w:rsidR="00B91E90" w:rsidRPr="00B91E90" w:rsidRDefault="001E7B17" w:rsidP="00B91E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3665">
        <w:rPr>
          <w:rFonts w:ascii="Times New Roman" w:hAnsi="Times New Roman"/>
          <w:sz w:val="24"/>
          <w:szCs w:val="24"/>
        </w:rPr>
        <w:t>darba samaksas apmēru un izmaksas laiku</w:t>
      </w:r>
      <w:r w:rsidRPr="00F53871">
        <w:rPr>
          <w:rFonts w:ascii="Times New Roman" w:hAnsi="Times New Roman"/>
          <w:sz w:val="24"/>
          <w:szCs w:val="24"/>
        </w:rPr>
        <w:t>;</w:t>
      </w:r>
    </w:p>
    <w:p w14:paraId="08FC0BBD" w14:textId="2BDD44AE" w:rsidR="009E3665" w:rsidRDefault="001E7B17" w:rsidP="00B91E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91E90">
        <w:rPr>
          <w:rFonts w:ascii="Times New Roman" w:hAnsi="Times New Roman"/>
          <w:sz w:val="24"/>
          <w:szCs w:val="24"/>
        </w:rPr>
        <w:t xml:space="preserve">olīgto dienas </w:t>
      </w:r>
      <w:r w:rsidRPr="00B91E90">
        <w:rPr>
          <w:rFonts w:ascii="Times New Roman" w:hAnsi="Times New Roman"/>
          <w:sz w:val="24"/>
          <w:szCs w:val="24"/>
        </w:rPr>
        <w:t>vai nedēļas darba laiku</w:t>
      </w:r>
      <w:r>
        <w:rPr>
          <w:rFonts w:ascii="Times New Roman" w:hAnsi="Times New Roman"/>
          <w:sz w:val="24"/>
          <w:szCs w:val="24"/>
        </w:rPr>
        <w:t>;</w:t>
      </w:r>
    </w:p>
    <w:p w14:paraId="72B7FCFE" w14:textId="535FB930" w:rsidR="00B91E90" w:rsidRPr="00B91E90" w:rsidRDefault="001E7B17" w:rsidP="00B91E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3665">
        <w:rPr>
          <w:rFonts w:ascii="Times New Roman" w:hAnsi="Times New Roman"/>
          <w:sz w:val="24"/>
          <w:szCs w:val="24"/>
        </w:rPr>
        <w:t>ikgadēj</w:t>
      </w:r>
      <w:r>
        <w:rPr>
          <w:rFonts w:ascii="Times New Roman" w:hAnsi="Times New Roman"/>
          <w:sz w:val="24"/>
          <w:szCs w:val="24"/>
        </w:rPr>
        <w:t xml:space="preserve">o </w:t>
      </w:r>
      <w:r w:rsidRPr="009E3665">
        <w:rPr>
          <w:rFonts w:ascii="Times New Roman" w:hAnsi="Times New Roman"/>
          <w:sz w:val="24"/>
          <w:szCs w:val="24"/>
        </w:rPr>
        <w:t>apmaksā</w:t>
      </w:r>
      <w:r>
        <w:rPr>
          <w:rFonts w:ascii="Times New Roman" w:hAnsi="Times New Roman"/>
          <w:sz w:val="24"/>
          <w:szCs w:val="24"/>
        </w:rPr>
        <w:t>to</w:t>
      </w:r>
      <w:r w:rsidRPr="009E3665">
        <w:rPr>
          <w:rFonts w:ascii="Times New Roman" w:hAnsi="Times New Roman"/>
          <w:sz w:val="24"/>
          <w:szCs w:val="24"/>
        </w:rPr>
        <w:t xml:space="preserve"> atvaļinājuma ilgumu</w:t>
      </w:r>
      <w:r>
        <w:rPr>
          <w:rFonts w:ascii="Times New Roman" w:hAnsi="Times New Roman"/>
          <w:sz w:val="24"/>
          <w:szCs w:val="24"/>
        </w:rPr>
        <w:t>.</w:t>
      </w:r>
      <w:r w:rsidRPr="00B91E90">
        <w:rPr>
          <w:rFonts w:ascii="Times New Roman" w:hAnsi="Times New Roman"/>
          <w:sz w:val="24"/>
          <w:szCs w:val="24"/>
        </w:rPr>
        <w:t xml:space="preserve"> </w:t>
      </w:r>
    </w:p>
    <w:p w14:paraId="519F8601" w14:textId="77777777" w:rsidR="004F4C0A" w:rsidRDefault="004F4C0A" w:rsidP="00B2401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3F8404B" w14:textId="6087AB5F" w:rsidR="0071206B" w:rsidRPr="00A7301A" w:rsidRDefault="001E7B17" w:rsidP="00B2401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53871">
        <w:rPr>
          <w:rFonts w:ascii="Times New Roman" w:hAnsi="Times New Roman"/>
          <w:sz w:val="24"/>
          <w:szCs w:val="24"/>
        </w:rPr>
        <w:t>Jūsu un darba devēja darba tiesiskās attiecības regulē</w:t>
      </w:r>
      <w:r w:rsidRPr="00F53871">
        <w:rPr>
          <w:rFonts w:ascii="Times New Roman" w:hAnsi="Times New Roman"/>
          <w:b/>
          <w:sz w:val="24"/>
          <w:szCs w:val="24"/>
        </w:rPr>
        <w:t xml:space="preserve"> Darba likums.</w:t>
      </w:r>
    </w:p>
    <w:tbl>
      <w:tblPr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6"/>
        <w:gridCol w:w="8927"/>
      </w:tblGrid>
      <w:tr w:rsidR="0064456F" w14:paraId="24156CDB" w14:textId="77777777" w:rsidTr="007F0687">
        <w:tc>
          <w:tcPr>
            <w:tcW w:w="9493" w:type="dxa"/>
            <w:gridSpan w:val="2"/>
            <w:tcBorders>
              <w:bottom w:val="single" w:sz="12" w:space="0" w:color="666666"/>
            </w:tcBorders>
            <w:shd w:val="clear" w:color="auto" w:fill="E7E6E6"/>
          </w:tcPr>
          <w:p w14:paraId="65C7264E" w14:textId="77777777" w:rsidR="00383676" w:rsidRPr="005C4CA0" w:rsidRDefault="001E7B17" w:rsidP="00B2401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4CA0">
              <w:rPr>
                <w:rFonts w:ascii="Times New Roman" w:hAnsi="Times New Roman"/>
                <w:b/>
                <w:bCs/>
                <w:sz w:val="28"/>
                <w:szCs w:val="28"/>
              </w:rPr>
              <w:t>Darba devēja pienākumi</w:t>
            </w:r>
          </w:p>
        </w:tc>
      </w:tr>
      <w:tr w:rsidR="0064456F" w14:paraId="0ED89472" w14:textId="77777777" w:rsidTr="007F0687">
        <w:tc>
          <w:tcPr>
            <w:tcW w:w="566" w:type="dxa"/>
            <w:shd w:val="clear" w:color="auto" w:fill="auto"/>
          </w:tcPr>
          <w:p w14:paraId="64FDE453" w14:textId="77777777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927" w:type="dxa"/>
            <w:shd w:val="clear" w:color="auto" w:fill="auto"/>
          </w:tcPr>
          <w:p w14:paraId="7B2D2B07" w14:textId="3846C5C3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Ievērot darba līgumā noteiktās saistības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674D5F45" w14:textId="77777777" w:rsidTr="007F0687">
        <w:tc>
          <w:tcPr>
            <w:tcW w:w="566" w:type="dxa"/>
            <w:shd w:val="clear" w:color="auto" w:fill="auto"/>
          </w:tcPr>
          <w:p w14:paraId="25C39848" w14:textId="77777777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927" w:type="dxa"/>
            <w:shd w:val="clear" w:color="auto" w:fill="auto"/>
          </w:tcPr>
          <w:p w14:paraId="5BB5C4D7" w14:textId="0E1DA960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 xml:space="preserve">Veikt </w:t>
            </w:r>
            <w:r w:rsidR="009B6D8D" w:rsidRPr="007F0687">
              <w:rPr>
                <w:rFonts w:ascii="Times New Roman" w:hAnsi="Times New Roman"/>
                <w:sz w:val="24"/>
                <w:szCs w:val="24"/>
              </w:rPr>
              <w:t xml:space="preserve">Jūsu 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 xml:space="preserve">nostrādātā laika uzskaiti un </w:t>
            </w:r>
            <w:r w:rsidR="002846AD" w:rsidRPr="007F0687">
              <w:rPr>
                <w:rFonts w:ascii="Times New Roman" w:hAnsi="Times New Roman"/>
                <w:sz w:val="24"/>
                <w:szCs w:val="24"/>
              </w:rPr>
              <w:t>atbilstoši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 xml:space="preserve"> aprēķināt Jūsu darba algu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128C8DDD" w14:textId="77777777" w:rsidTr="007F0687">
        <w:tc>
          <w:tcPr>
            <w:tcW w:w="566" w:type="dxa"/>
            <w:shd w:val="clear" w:color="auto" w:fill="auto"/>
          </w:tcPr>
          <w:p w14:paraId="1E4CBAE0" w14:textId="77777777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927" w:type="dxa"/>
            <w:shd w:val="clear" w:color="auto" w:fill="auto"/>
          </w:tcPr>
          <w:p w14:paraId="00A9F0EE" w14:textId="22F7920E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Aprēķināto darba algu</w:t>
            </w:r>
            <w:r w:rsidR="00B2401F" w:rsidRPr="007F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>izmaksāt Jums katru mēnesi līdz da</w:t>
            </w:r>
            <w:r w:rsidR="008E3CB8" w:rsidRPr="007F0687">
              <w:rPr>
                <w:rFonts w:ascii="Times New Roman" w:hAnsi="Times New Roman"/>
                <w:sz w:val="24"/>
                <w:szCs w:val="24"/>
              </w:rPr>
              <w:t>rba līgumā noteiktajam datumam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3D0C6D3C" w14:textId="77777777" w:rsidTr="007F0687">
        <w:tc>
          <w:tcPr>
            <w:tcW w:w="566" w:type="dxa"/>
            <w:shd w:val="clear" w:color="auto" w:fill="auto"/>
          </w:tcPr>
          <w:p w14:paraId="352B21FE" w14:textId="77777777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927" w:type="dxa"/>
            <w:shd w:val="clear" w:color="auto" w:fill="auto"/>
          </w:tcPr>
          <w:p w14:paraId="52C3CFEC" w14:textId="7DB803AB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Jūsu slimības gadījumā apmaksāt darbnespējas lapu A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620F7C9D" w14:textId="77777777" w:rsidTr="007F0687">
        <w:tc>
          <w:tcPr>
            <w:tcW w:w="566" w:type="dxa"/>
            <w:shd w:val="clear" w:color="auto" w:fill="auto"/>
          </w:tcPr>
          <w:p w14:paraId="20C76686" w14:textId="77777777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927" w:type="dxa"/>
            <w:shd w:val="clear" w:color="auto" w:fill="auto"/>
          </w:tcPr>
          <w:p w14:paraId="1CB4E059" w14:textId="1771A99D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Maksāt par Jums nodokļus (t.sk. informēt Jūs, ja</w:t>
            </w:r>
            <w:r w:rsidR="00FD4904" w:rsidRPr="007F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EDD" w:rsidRPr="007F0687">
              <w:rPr>
                <w:rFonts w:ascii="Times New Roman" w:hAnsi="Times New Roman"/>
                <w:sz w:val="24"/>
                <w:szCs w:val="24"/>
              </w:rPr>
              <w:t>darba devējs ir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687">
              <w:rPr>
                <w:rFonts w:ascii="Times New Roman" w:hAnsi="Times New Roman"/>
                <w:sz w:val="24"/>
                <w:szCs w:val="24"/>
              </w:rPr>
              <w:t>mikrouzņēmum</w:t>
            </w:r>
            <w:r w:rsidR="007D5EDD" w:rsidRPr="007F068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="007D5EDD" w:rsidRPr="007F0687">
              <w:rPr>
                <w:rFonts w:ascii="Times New Roman" w:hAnsi="Times New Roman"/>
                <w:sz w:val="24"/>
                <w:szCs w:val="24"/>
              </w:rPr>
              <w:t xml:space="preserve"> nodokļa maksātājs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>)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7093A789" w14:textId="77777777" w:rsidTr="007F0687">
        <w:tc>
          <w:tcPr>
            <w:tcW w:w="566" w:type="dxa"/>
            <w:shd w:val="clear" w:color="auto" w:fill="auto"/>
          </w:tcPr>
          <w:p w14:paraId="072C7B6A" w14:textId="77777777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927" w:type="dxa"/>
            <w:shd w:val="clear" w:color="auto" w:fill="auto"/>
          </w:tcPr>
          <w:p w14:paraId="508745F5" w14:textId="7E84B47D" w:rsidR="00383676" w:rsidRPr="007F0687" w:rsidRDefault="001E7B17" w:rsidP="00C27E4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Piešķirt un apmaksāt Jums ikgadējo atvaļinājumu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5F35B40B" w14:textId="77777777" w:rsidTr="007F0687">
        <w:tc>
          <w:tcPr>
            <w:tcW w:w="566" w:type="dxa"/>
            <w:shd w:val="clear" w:color="auto" w:fill="auto"/>
          </w:tcPr>
          <w:p w14:paraId="6B8F234F" w14:textId="77777777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8927" w:type="dxa"/>
            <w:shd w:val="clear" w:color="auto" w:fill="auto"/>
          </w:tcPr>
          <w:p w14:paraId="6D4A874E" w14:textId="440D120D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Nodrošināt Jums darba vadītāj</w:t>
            </w:r>
            <w:r w:rsidR="009B6D8D" w:rsidRPr="007F0687">
              <w:rPr>
                <w:rFonts w:ascii="Times New Roman" w:hAnsi="Times New Roman"/>
                <w:sz w:val="24"/>
                <w:szCs w:val="24"/>
              </w:rPr>
              <w:t>u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5BF2CAE8" w14:textId="77777777" w:rsidTr="007F0687">
        <w:tc>
          <w:tcPr>
            <w:tcW w:w="566" w:type="dxa"/>
            <w:shd w:val="clear" w:color="auto" w:fill="auto"/>
          </w:tcPr>
          <w:p w14:paraId="2A48FBD0" w14:textId="77777777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927" w:type="dxa"/>
            <w:shd w:val="clear" w:color="auto" w:fill="auto"/>
          </w:tcPr>
          <w:p w14:paraId="4CF13107" w14:textId="447A5344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Iepazīstināt Jūs ar uzņēmuma darba kārtības noteikumiem, instrukcijām, darba drošības, ugunsdrošības un citiem noteikumiem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3B6FAC2F" w14:textId="77777777" w:rsidTr="007F0687">
        <w:tc>
          <w:tcPr>
            <w:tcW w:w="566" w:type="dxa"/>
            <w:shd w:val="clear" w:color="auto" w:fill="auto"/>
          </w:tcPr>
          <w:p w14:paraId="0C5F1FAB" w14:textId="77777777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927" w:type="dxa"/>
            <w:shd w:val="clear" w:color="auto" w:fill="auto"/>
          </w:tcPr>
          <w:p w14:paraId="384EA07D" w14:textId="23D929AD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Nodrošināt Jūs ar speciālo apģērbu un individuālajiem aizsardzības līdzekļiem, ja to paredz normatīvie akti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19A3DD51" w14:textId="77777777" w:rsidTr="007F0687">
        <w:tc>
          <w:tcPr>
            <w:tcW w:w="566" w:type="dxa"/>
            <w:shd w:val="clear" w:color="auto" w:fill="auto"/>
          </w:tcPr>
          <w:p w14:paraId="462D5992" w14:textId="77777777" w:rsidR="00383676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927" w:type="dxa"/>
            <w:shd w:val="clear" w:color="auto" w:fill="auto"/>
          </w:tcPr>
          <w:p w14:paraId="54D20F5A" w14:textId="5D20A0BF" w:rsidR="00383676" w:rsidRPr="007F0687" w:rsidRDefault="001E7B17" w:rsidP="00F119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 xml:space="preserve">Informēt </w:t>
            </w:r>
            <w:r w:rsidR="00E32121" w:rsidRPr="007F0687">
              <w:rPr>
                <w:rFonts w:ascii="Times New Roman" w:hAnsi="Times New Roman"/>
                <w:sz w:val="24"/>
                <w:szCs w:val="24"/>
              </w:rPr>
              <w:t>Aģentūru</w:t>
            </w:r>
            <w:r w:rsidR="009B6D8D" w:rsidRPr="007F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 xml:space="preserve">par katru </w:t>
            </w:r>
            <w:r w:rsidR="009B6D8D" w:rsidRPr="007F0687">
              <w:rPr>
                <w:rFonts w:ascii="Times New Roman" w:hAnsi="Times New Roman"/>
                <w:sz w:val="24"/>
                <w:szCs w:val="24"/>
              </w:rPr>
              <w:t xml:space="preserve">Jūsu 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>kavēto darba dienu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3A70E8CF" w14:textId="77777777" w:rsidTr="007F0687">
        <w:tc>
          <w:tcPr>
            <w:tcW w:w="566" w:type="dxa"/>
            <w:shd w:val="clear" w:color="auto" w:fill="auto"/>
          </w:tcPr>
          <w:p w14:paraId="3E6E3C4D" w14:textId="0D7F67F6" w:rsidR="00696A05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 xml:space="preserve">11. </w:t>
            </w:r>
          </w:p>
        </w:tc>
        <w:tc>
          <w:tcPr>
            <w:tcW w:w="8927" w:type="dxa"/>
            <w:shd w:val="clear" w:color="auto" w:fill="auto"/>
          </w:tcPr>
          <w:p w14:paraId="260C2194" w14:textId="47C3A37E" w:rsidR="00696A05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Izbeidzot ar Jums darba tiesiskās attiecības, ievērot Darba likumā noteikto kārtību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7861637" w14:textId="0AB91FC1" w:rsidR="002A3A3A" w:rsidRPr="007F0687" w:rsidRDefault="002A3A3A" w:rsidP="00B2401F">
      <w:pPr>
        <w:rPr>
          <w:lang w:val="lv-LV"/>
        </w:rPr>
      </w:pPr>
      <w:bookmarkStart w:id="1" w:name="OLE_LINK11"/>
      <w:bookmarkStart w:id="2" w:name="OLE_LINK12"/>
    </w:p>
    <w:tbl>
      <w:tblPr>
        <w:tblW w:w="946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6"/>
        <w:gridCol w:w="8898"/>
      </w:tblGrid>
      <w:tr w:rsidR="0064456F" w14:paraId="5E69C8A6" w14:textId="77777777" w:rsidTr="008A291F">
        <w:tc>
          <w:tcPr>
            <w:tcW w:w="9464" w:type="dxa"/>
            <w:gridSpan w:val="2"/>
            <w:tcBorders>
              <w:bottom w:val="single" w:sz="12" w:space="0" w:color="666666"/>
            </w:tcBorders>
            <w:shd w:val="clear" w:color="auto" w:fill="E7E6E6"/>
          </w:tcPr>
          <w:p w14:paraId="3E0EF214" w14:textId="77777777" w:rsidR="002A3A3A" w:rsidRPr="007F0687" w:rsidRDefault="001E7B17" w:rsidP="00B2401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0687">
              <w:rPr>
                <w:rFonts w:ascii="Times New Roman" w:hAnsi="Times New Roman"/>
                <w:b/>
                <w:bCs/>
                <w:sz w:val="28"/>
                <w:szCs w:val="28"/>
              </w:rPr>
              <w:t>Jūsu pienākumi</w:t>
            </w:r>
          </w:p>
        </w:tc>
      </w:tr>
      <w:tr w:rsidR="0064456F" w14:paraId="55FB5222" w14:textId="77777777" w:rsidTr="008A291F">
        <w:tc>
          <w:tcPr>
            <w:tcW w:w="566" w:type="dxa"/>
            <w:shd w:val="clear" w:color="auto" w:fill="auto"/>
          </w:tcPr>
          <w:p w14:paraId="1B436AEA" w14:textId="77777777" w:rsidR="002A3A3A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687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898" w:type="dxa"/>
            <w:shd w:val="clear" w:color="auto" w:fill="auto"/>
          </w:tcPr>
          <w:p w14:paraId="046947FC" w14:textId="3763E606" w:rsidR="002A3A3A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Darba līgumā noteiktajā darba laikā veikt amata aprakstā noteiktos pienākumus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47B39150" w14:textId="77777777" w:rsidTr="008A291F">
        <w:tc>
          <w:tcPr>
            <w:tcW w:w="566" w:type="dxa"/>
            <w:shd w:val="clear" w:color="auto" w:fill="auto"/>
          </w:tcPr>
          <w:p w14:paraId="258AB60C" w14:textId="77777777" w:rsidR="002A3A3A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687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8898" w:type="dxa"/>
            <w:shd w:val="clear" w:color="auto" w:fill="auto"/>
          </w:tcPr>
          <w:p w14:paraId="5576C014" w14:textId="0E7C5870" w:rsidR="002A3A3A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Informēt darba devēju par darba kavējumiem</w:t>
            </w:r>
            <w:r w:rsidR="005C4CA0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1"/>
      <w:bookmarkEnd w:id="2"/>
    </w:tbl>
    <w:p w14:paraId="38353C8E" w14:textId="77777777" w:rsidR="00F85EBD" w:rsidRPr="007F0687" w:rsidRDefault="00F85EBD" w:rsidP="00B2401F">
      <w:pPr>
        <w:tabs>
          <w:tab w:val="left" w:pos="3180"/>
        </w:tabs>
        <w:rPr>
          <w:lang w:val="lv-LV"/>
        </w:rPr>
      </w:pPr>
    </w:p>
    <w:tbl>
      <w:tblPr>
        <w:tblW w:w="946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6"/>
        <w:gridCol w:w="8898"/>
      </w:tblGrid>
      <w:tr w:rsidR="0064456F" w14:paraId="383C9A65" w14:textId="77777777" w:rsidTr="008A291F">
        <w:trPr>
          <w:trHeight w:val="373"/>
        </w:trPr>
        <w:tc>
          <w:tcPr>
            <w:tcW w:w="9464" w:type="dxa"/>
            <w:gridSpan w:val="2"/>
            <w:tcBorders>
              <w:bottom w:val="single" w:sz="12" w:space="0" w:color="666666"/>
            </w:tcBorders>
            <w:shd w:val="clear" w:color="auto" w:fill="E7E6E6"/>
          </w:tcPr>
          <w:p w14:paraId="6D60DE49" w14:textId="77777777" w:rsidR="0071206B" w:rsidRPr="007F0687" w:rsidRDefault="001E7B17" w:rsidP="00B2401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0687">
              <w:rPr>
                <w:rFonts w:ascii="Times New Roman" w:hAnsi="Times New Roman"/>
                <w:b/>
                <w:bCs/>
                <w:sz w:val="28"/>
                <w:szCs w:val="28"/>
              </w:rPr>
              <w:t>Jūsu tiesības</w:t>
            </w:r>
          </w:p>
        </w:tc>
      </w:tr>
      <w:tr w:rsidR="0064456F" w14:paraId="4D330F26" w14:textId="77777777" w:rsidTr="008A291F">
        <w:tc>
          <w:tcPr>
            <w:tcW w:w="566" w:type="dxa"/>
            <w:shd w:val="clear" w:color="auto" w:fill="auto"/>
          </w:tcPr>
          <w:p w14:paraId="07FBE28C" w14:textId="77777777" w:rsidR="0071206B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898" w:type="dxa"/>
            <w:shd w:val="clear" w:color="auto" w:fill="auto"/>
          </w:tcPr>
          <w:p w14:paraId="652EBDC5" w14:textId="7F57ED96" w:rsidR="0071206B" w:rsidRPr="007F0687" w:rsidRDefault="001E7B17" w:rsidP="001D564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Iep</w:t>
            </w:r>
            <w:r w:rsidR="008E3CB8" w:rsidRPr="007F0687">
              <w:rPr>
                <w:rFonts w:ascii="Times New Roman" w:hAnsi="Times New Roman"/>
                <w:sz w:val="24"/>
                <w:szCs w:val="24"/>
              </w:rPr>
              <w:t>azīties ar darba vietu, darba apstākļiem un veicamo darbu aprakstu</w:t>
            </w:r>
            <w:r w:rsidR="00E32121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2D49D7E2" w14:textId="77777777" w:rsidTr="008A291F">
        <w:tc>
          <w:tcPr>
            <w:tcW w:w="566" w:type="dxa"/>
            <w:shd w:val="clear" w:color="auto" w:fill="auto"/>
          </w:tcPr>
          <w:p w14:paraId="3AD903D0" w14:textId="77777777" w:rsidR="0071206B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898" w:type="dxa"/>
            <w:shd w:val="clear" w:color="auto" w:fill="auto"/>
          </w:tcPr>
          <w:p w14:paraId="327428B1" w14:textId="0C5A4D66" w:rsidR="0071206B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Pieprasīt </w:t>
            </w:r>
            <w:r w:rsidRPr="007F0687">
              <w:rPr>
                <w:rFonts w:ascii="Times New Roman" w:hAnsi="Times New Roman"/>
                <w:sz w:val="24"/>
                <w:szCs w:val="24"/>
                <w:lang w:eastAsia="lv-LV"/>
              </w:rPr>
              <w:t>darba devējam darba samaksas aprēķinu, izziņu par aprēķināto un izmaksāto darba samaksu un samaksātajiem nodokļiem</w:t>
            </w:r>
            <w:r w:rsidR="00E32121" w:rsidRPr="007F0687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64456F" w14:paraId="2FF6E84E" w14:textId="77777777" w:rsidTr="008A291F">
        <w:tc>
          <w:tcPr>
            <w:tcW w:w="566" w:type="dxa"/>
            <w:shd w:val="clear" w:color="auto" w:fill="auto"/>
          </w:tcPr>
          <w:p w14:paraId="04EBBAD1" w14:textId="77777777" w:rsidR="0071206B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898" w:type="dxa"/>
            <w:shd w:val="clear" w:color="auto" w:fill="auto"/>
          </w:tcPr>
          <w:p w14:paraId="626AA2DD" w14:textId="3F6891E8" w:rsidR="0071206B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  <w:lang w:eastAsia="lv-LV"/>
              </w:rPr>
              <w:t>Saņemt apmaksātu atvaļinājumu. Ikgadējo atvaļinājumu par pirmo darba gadu Jūs varat saņemt, ja darba vietā Jūs esat nostrādājis ne mazāk</w:t>
            </w:r>
            <w:r w:rsidRPr="007F0687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kā sešus mēnešus. </w:t>
            </w:r>
            <w:r w:rsidRPr="007F068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Ja darba tiesiskās attiecības izbeidz</w:t>
            </w:r>
            <w:r w:rsidR="002846AD" w:rsidRPr="007F068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at</w:t>
            </w:r>
            <w:r w:rsidRPr="007F068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 xml:space="preserve"> un </w:t>
            </w:r>
            <w:r w:rsidR="002846AD" w:rsidRPr="007F068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neesat</w:t>
            </w:r>
            <w:r w:rsidRPr="007F068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 xml:space="preserve"> izmantojis ikgadējo apmaksāto atvaļinājumu, darba devēj</w:t>
            </w:r>
            <w:r w:rsidR="002846AD" w:rsidRPr="007F068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am</w:t>
            </w:r>
            <w:r w:rsidRPr="007F068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2846AD" w:rsidRPr="007F068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Jums jāizmaksā kompensācija par neizma</w:t>
            </w:r>
            <w:r w:rsidR="00D335E5" w:rsidRPr="007F068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nt</w:t>
            </w:r>
            <w:r w:rsidR="002846AD" w:rsidRPr="007F068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oto atvaļinājumu</w:t>
            </w:r>
            <w:r w:rsidR="00E32121" w:rsidRPr="007F0687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64456F" w14:paraId="6045BB17" w14:textId="77777777" w:rsidTr="008A291F">
        <w:tc>
          <w:tcPr>
            <w:tcW w:w="566" w:type="dxa"/>
            <w:shd w:val="clear" w:color="auto" w:fill="auto"/>
          </w:tcPr>
          <w:p w14:paraId="1559C00C" w14:textId="4836FCAF" w:rsidR="0071206B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898" w:type="dxa"/>
            <w:shd w:val="clear" w:color="auto" w:fill="auto"/>
          </w:tcPr>
          <w:p w14:paraId="2F2958F0" w14:textId="5A1BECF9" w:rsidR="0071206B" w:rsidRPr="007F0687" w:rsidRDefault="001E7B17" w:rsidP="00B6410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 xml:space="preserve">Pēc Jūsu vēlēšanās izbeigt darba līgumu, par to </w:t>
            </w:r>
            <w:r w:rsidR="00B64102" w:rsidRPr="007F0687">
              <w:rPr>
                <w:rFonts w:ascii="Times New Roman" w:hAnsi="Times New Roman"/>
                <w:sz w:val="24"/>
                <w:szCs w:val="24"/>
              </w:rPr>
              <w:t xml:space="preserve">iepriekš 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 xml:space="preserve">paziņojot 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>darba devējam</w:t>
            </w:r>
            <w:r w:rsidR="00B64102" w:rsidRPr="007F0687">
              <w:rPr>
                <w:rFonts w:ascii="Times New Roman" w:hAnsi="Times New Roman"/>
                <w:sz w:val="24"/>
                <w:szCs w:val="24"/>
              </w:rPr>
              <w:t>.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456F" w14:paraId="5BEA5B19" w14:textId="77777777" w:rsidTr="008A291F">
        <w:tc>
          <w:tcPr>
            <w:tcW w:w="566" w:type="dxa"/>
            <w:shd w:val="clear" w:color="auto" w:fill="auto"/>
          </w:tcPr>
          <w:p w14:paraId="6E273B44" w14:textId="1652606C" w:rsidR="0071206B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898" w:type="dxa"/>
            <w:shd w:val="clear" w:color="auto" w:fill="auto"/>
          </w:tcPr>
          <w:p w14:paraId="72199EB4" w14:textId="5719F6DC" w:rsidR="0071206B" w:rsidRPr="007F0687" w:rsidRDefault="001E7B17" w:rsidP="00B240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>Pasākuma laikā pretendēt uz finanšu atbalstu transporta izdevumu segšanai vai dzīvojamās telpas īres izdevumu kompensācijai, iesaistoties atbalsta pasākumā “Atbalsts reģionālajai mobilitātei aktīvo nodarbinātības pasākumu ietvaros”. Lai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 xml:space="preserve"> pretendētu uz finanšu atbalstu, Jums 10 darba dienu laikā no darba tiesisko attiecību uzsākšanas </w:t>
            </w:r>
            <w:r w:rsidR="00E32121" w:rsidRPr="007F0687">
              <w:rPr>
                <w:rFonts w:ascii="Times New Roman" w:hAnsi="Times New Roman"/>
                <w:sz w:val="24"/>
                <w:szCs w:val="24"/>
              </w:rPr>
              <w:t>Aģentūr</w:t>
            </w:r>
            <w:r w:rsidR="00996DCF" w:rsidRPr="007F0687">
              <w:rPr>
                <w:rFonts w:ascii="Times New Roman" w:hAnsi="Times New Roman"/>
                <w:sz w:val="24"/>
                <w:szCs w:val="24"/>
              </w:rPr>
              <w:t>ā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 xml:space="preserve"> ir jāiesniedz iesniegums</w:t>
            </w:r>
            <w:r w:rsidR="006954C5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3B29819F" w14:textId="77777777" w:rsidTr="008A291F">
        <w:tc>
          <w:tcPr>
            <w:tcW w:w="566" w:type="dxa"/>
            <w:shd w:val="clear" w:color="auto" w:fill="auto"/>
          </w:tcPr>
          <w:p w14:paraId="6BBC57ED" w14:textId="754CA61C" w:rsidR="00071A19" w:rsidRPr="007F0687" w:rsidRDefault="001E7B17" w:rsidP="00071A1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898" w:type="dxa"/>
            <w:shd w:val="clear" w:color="auto" w:fill="auto"/>
          </w:tcPr>
          <w:p w14:paraId="33861D94" w14:textId="6B4281C9" w:rsidR="00071A19" w:rsidRPr="007F0687" w:rsidRDefault="001E7B17" w:rsidP="00071A1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F0687">
              <w:rPr>
                <w:rFonts w:ascii="Times New Roman" w:hAnsi="Times New Roman"/>
                <w:sz w:val="24"/>
                <w:szCs w:val="24"/>
              </w:rPr>
              <w:t xml:space="preserve">Strādāt tieši Jums pielāgotā darba vietā. Darba vietu pielāgo saskaņā ar </w:t>
            </w:r>
            <w:proofErr w:type="spellStart"/>
            <w:r w:rsidRPr="007F0687">
              <w:rPr>
                <w:rFonts w:ascii="Times New Roman" w:hAnsi="Times New Roman"/>
                <w:sz w:val="24"/>
                <w:szCs w:val="24"/>
              </w:rPr>
              <w:t>ergoterapeita</w:t>
            </w:r>
            <w:proofErr w:type="spellEnd"/>
            <w:r w:rsidRPr="007F0687">
              <w:rPr>
                <w:rFonts w:ascii="Times New Roman" w:hAnsi="Times New Roman"/>
                <w:sz w:val="24"/>
                <w:szCs w:val="24"/>
              </w:rPr>
              <w:t xml:space="preserve"> atzinumā norādīto. Darba vietas </w:t>
            </w:r>
            <w:r w:rsidRPr="007F0687">
              <w:rPr>
                <w:rFonts w:ascii="Times New Roman" w:hAnsi="Times New Roman"/>
                <w:sz w:val="24"/>
                <w:szCs w:val="24"/>
              </w:rPr>
              <w:t>pielāgojumi ir paredzēti Jums norādīto darba pienākumu izpildei</w:t>
            </w:r>
            <w:r w:rsidR="00E32121" w:rsidRPr="007F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456F" w14:paraId="61A97871" w14:textId="77777777" w:rsidTr="008A291F">
        <w:tc>
          <w:tcPr>
            <w:tcW w:w="566" w:type="dxa"/>
            <w:shd w:val="clear" w:color="auto" w:fill="auto"/>
          </w:tcPr>
          <w:p w14:paraId="425E75D9" w14:textId="06C7DD1B" w:rsidR="00071A19" w:rsidRPr="007F0687" w:rsidRDefault="001E7B17" w:rsidP="00071A1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898" w:type="dxa"/>
            <w:shd w:val="clear" w:color="auto" w:fill="auto"/>
          </w:tcPr>
          <w:p w14:paraId="57187E13" w14:textId="7179E43E" w:rsidR="00071A19" w:rsidRPr="007F0687" w:rsidRDefault="001E7B17" w:rsidP="00E32121">
            <w:pPr>
              <w:contextualSpacing/>
              <w:jc w:val="both"/>
              <w:rPr>
                <w:rFonts w:eastAsia="Calibri"/>
                <w:lang w:val="lv-LV"/>
              </w:rPr>
            </w:pPr>
            <w:r w:rsidRPr="007F0687">
              <w:rPr>
                <w:rFonts w:eastAsia="Calibri"/>
                <w:lang w:val="lv-LV"/>
              </w:rPr>
              <w:t xml:space="preserve">Nepieciešamības gadījumā Jums ir tiesības saņemt </w:t>
            </w:r>
            <w:proofErr w:type="spellStart"/>
            <w:r w:rsidRPr="007F0687">
              <w:rPr>
                <w:rFonts w:eastAsia="Calibri"/>
                <w:lang w:val="lv-LV"/>
              </w:rPr>
              <w:t>surdotulka</w:t>
            </w:r>
            <w:proofErr w:type="spellEnd"/>
            <w:r w:rsidRPr="007F0687">
              <w:rPr>
                <w:rFonts w:eastAsia="Calibri"/>
                <w:lang w:val="lv-LV"/>
              </w:rPr>
              <w:t xml:space="preserve"> un atbalsta personas pakalpojumus. </w:t>
            </w:r>
            <w:r w:rsidRPr="007F0687">
              <w:rPr>
                <w:rFonts w:eastAsia="Calibri"/>
                <w:spacing w:val="-4"/>
                <w:lang w:val="lv-LV"/>
              </w:rPr>
              <w:t>Asistenta pakalpojuma saņemšanai Jums jāvēršas vietējā pašvaldībā.</w:t>
            </w:r>
          </w:p>
        </w:tc>
      </w:tr>
      <w:tr w:rsidR="0064456F" w14:paraId="0439C681" w14:textId="77777777" w:rsidTr="008A291F">
        <w:tc>
          <w:tcPr>
            <w:tcW w:w="566" w:type="dxa"/>
            <w:shd w:val="clear" w:color="auto" w:fill="auto"/>
          </w:tcPr>
          <w:p w14:paraId="3D7E6337" w14:textId="2E42AE7F" w:rsidR="00071A19" w:rsidRPr="007F0687" w:rsidRDefault="001E7B17" w:rsidP="00071A1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687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898" w:type="dxa"/>
            <w:shd w:val="clear" w:color="auto" w:fill="auto"/>
          </w:tcPr>
          <w:p w14:paraId="34B0F87E" w14:textId="32FFCCCF" w:rsidR="00071A19" w:rsidRPr="007F0687" w:rsidRDefault="001E7B17" w:rsidP="00071A1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F0687">
              <w:rPr>
                <w:rFonts w:ascii="Times New Roman" w:hAnsi="Times New Roman"/>
                <w:sz w:val="24"/>
              </w:rPr>
              <w:t xml:space="preserve">Jūsu dalība Pasākumā </w:t>
            </w:r>
            <w:r w:rsidRPr="007F0687">
              <w:rPr>
                <w:rFonts w:ascii="Times New Roman" w:hAnsi="Times New Roman"/>
                <w:sz w:val="24"/>
              </w:rPr>
              <w:t xml:space="preserve">tiek pārtraukta, ja Veselības un darbspēju ekspertīzes ārstu valsts komisija Jums nepagarina invaliditāti. Jums ir jāziņo par izmaiņām </w:t>
            </w:r>
            <w:r w:rsidR="005C4CA0" w:rsidRPr="007F0687">
              <w:rPr>
                <w:rFonts w:ascii="Times New Roman" w:hAnsi="Times New Roman"/>
                <w:sz w:val="24"/>
              </w:rPr>
              <w:t>Aģentūrai</w:t>
            </w:r>
            <w:r w:rsidRPr="007F0687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</w:tbl>
    <w:p w14:paraId="3780F657" w14:textId="77777777" w:rsidR="0071206B" w:rsidRPr="00F53871" w:rsidRDefault="0071206B" w:rsidP="00B2401F">
      <w:pPr>
        <w:tabs>
          <w:tab w:val="left" w:pos="3180"/>
        </w:tabs>
        <w:rPr>
          <w:lang w:val="lv-LV"/>
        </w:rPr>
      </w:pPr>
    </w:p>
    <w:p w14:paraId="49DB034D" w14:textId="77777777" w:rsidR="0071206B" w:rsidRPr="005C4CA0" w:rsidRDefault="001E7B17" w:rsidP="00B2401F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C4CA0">
        <w:rPr>
          <w:rFonts w:ascii="Times New Roman" w:hAnsi="Times New Roman"/>
          <w:b/>
          <w:sz w:val="28"/>
          <w:szCs w:val="28"/>
        </w:rPr>
        <w:t>Uzmanību</w:t>
      </w:r>
      <w:r w:rsidR="00130664" w:rsidRPr="005C4CA0">
        <w:rPr>
          <w:rFonts w:ascii="Times New Roman" w:hAnsi="Times New Roman"/>
          <w:b/>
          <w:sz w:val="28"/>
          <w:szCs w:val="28"/>
        </w:rPr>
        <w:t>!</w:t>
      </w:r>
    </w:p>
    <w:p w14:paraId="721A6CB9" w14:textId="77777777" w:rsidR="0071206B" w:rsidRPr="00A7301A" w:rsidRDefault="0071206B" w:rsidP="00B2401F">
      <w:pPr>
        <w:pStyle w:val="ListParagraph"/>
        <w:spacing w:after="0"/>
        <w:ind w:left="0"/>
        <w:rPr>
          <w:rFonts w:ascii="Times New Roman" w:hAnsi="Times New Roman"/>
          <w:b/>
          <w:caps/>
        </w:rPr>
      </w:pPr>
    </w:p>
    <w:tbl>
      <w:tblPr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9241"/>
      </w:tblGrid>
      <w:tr w:rsidR="0064456F" w14:paraId="2EC4C6E5" w14:textId="77777777" w:rsidTr="009F6276">
        <w:tc>
          <w:tcPr>
            <w:tcW w:w="9457" w:type="dxa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</w:tcPr>
          <w:p w14:paraId="7AC9E78B" w14:textId="00C6E7E7" w:rsidR="0071206B" w:rsidRPr="00A7301A" w:rsidRDefault="001E7B17" w:rsidP="00B2401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7301A">
              <w:rPr>
                <w:rFonts w:ascii="Times New Roman" w:hAnsi="Times New Roman"/>
                <w:b/>
                <w:bCs/>
                <w:iCs/>
                <w:caps/>
              </w:rPr>
              <w:t xml:space="preserve">Ja darba līgumā noteiktais netiek ievērots, informējiet par to </w:t>
            </w:r>
            <w:r w:rsidR="00D335E5">
              <w:rPr>
                <w:rFonts w:ascii="Times New Roman" w:hAnsi="Times New Roman"/>
                <w:b/>
                <w:bCs/>
                <w:iCs/>
                <w:caps/>
              </w:rPr>
              <w:t>A</w:t>
            </w:r>
            <w:r w:rsidR="00927391">
              <w:rPr>
                <w:rFonts w:ascii="Times New Roman" w:hAnsi="Times New Roman"/>
                <w:b/>
                <w:bCs/>
                <w:iCs/>
                <w:caps/>
              </w:rPr>
              <w:t>ģ</w:t>
            </w:r>
            <w:r w:rsidR="00D335E5">
              <w:rPr>
                <w:rFonts w:ascii="Times New Roman" w:hAnsi="Times New Roman"/>
                <w:b/>
                <w:bCs/>
                <w:iCs/>
                <w:caps/>
              </w:rPr>
              <w:t>entūras</w:t>
            </w:r>
            <w:r w:rsidR="0049665D" w:rsidRPr="00A7301A">
              <w:rPr>
                <w:rFonts w:ascii="Times New Roman" w:hAnsi="Times New Roman"/>
                <w:b/>
                <w:bCs/>
                <w:iCs/>
                <w:caps/>
              </w:rPr>
              <w:t xml:space="preserve"> </w:t>
            </w:r>
            <w:r w:rsidRPr="00A7301A">
              <w:rPr>
                <w:rFonts w:ascii="Times New Roman" w:hAnsi="Times New Roman"/>
                <w:b/>
                <w:bCs/>
                <w:iCs/>
                <w:caps/>
              </w:rPr>
              <w:t>FILIĀLES darbinieku!</w:t>
            </w:r>
          </w:p>
        </w:tc>
      </w:tr>
      <w:tr w:rsidR="0064456F" w14:paraId="0F92E877" w14:textId="77777777" w:rsidTr="009F6276">
        <w:tc>
          <w:tcPr>
            <w:tcW w:w="9457" w:type="dxa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</w:tcPr>
          <w:p w14:paraId="4E0EFB5C" w14:textId="77777777" w:rsidR="00AF5C20" w:rsidRPr="00A7301A" w:rsidRDefault="00AF5C20" w:rsidP="00B2401F">
            <w:pPr>
              <w:jc w:val="center"/>
              <w:rPr>
                <w:b/>
                <w:bCs/>
                <w:iCs/>
                <w:caps/>
                <w:sz w:val="22"/>
                <w:szCs w:val="22"/>
                <w:lang w:val="lv-LV"/>
              </w:rPr>
            </w:pPr>
          </w:p>
          <w:p w14:paraId="2FCDCCCB" w14:textId="77777777" w:rsidR="0071206B" w:rsidRPr="00A7301A" w:rsidRDefault="001E7B17" w:rsidP="00B2401F">
            <w:pPr>
              <w:jc w:val="center"/>
              <w:rPr>
                <w:b/>
                <w:bCs/>
                <w:iCs/>
                <w:caps/>
                <w:sz w:val="22"/>
                <w:szCs w:val="22"/>
                <w:lang w:val="lv-LV"/>
              </w:rPr>
            </w:pPr>
            <w:r w:rsidRPr="00A7301A">
              <w:rPr>
                <w:b/>
                <w:bCs/>
                <w:iCs/>
                <w:caps/>
                <w:sz w:val="22"/>
                <w:szCs w:val="22"/>
                <w:lang w:val="lv-LV"/>
              </w:rPr>
              <w:t>Darba strīdu ar darba devēju risināšanai Jums ir tiesības vērsties Valsts darba inspekcijā!</w:t>
            </w:r>
          </w:p>
          <w:p w14:paraId="05364F75" w14:textId="77777777" w:rsidR="0071206B" w:rsidRPr="00A7301A" w:rsidRDefault="0071206B" w:rsidP="00B2401F">
            <w:pPr>
              <w:jc w:val="center"/>
              <w:rPr>
                <w:b/>
                <w:bCs/>
                <w:iCs/>
                <w:sz w:val="22"/>
                <w:szCs w:val="22"/>
                <w:lang w:val="lv-LV"/>
              </w:rPr>
            </w:pPr>
          </w:p>
        </w:tc>
      </w:tr>
    </w:tbl>
    <w:p w14:paraId="140BF738" w14:textId="77777777" w:rsidR="00A7301A" w:rsidRDefault="00A7301A" w:rsidP="00B2401F">
      <w:pPr>
        <w:rPr>
          <w:lang w:val="lv-LV"/>
        </w:rPr>
      </w:pPr>
    </w:p>
    <w:p w14:paraId="11ECD01C" w14:textId="375A08AF" w:rsidR="003A7CD9" w:rsidRPr="00F53871" w:rsidRDefault="001E7B17" w:rsidP="00B2401F">
      <w:pPr>
        <w:rPr>
          <w:lang w:val="lv-LV"/>
        </w:rPr>
      </w:pPr>
      <w:r w:rsidRPr="00F53871">
        <w:rPr>
          <w:lang w:val="lv-LV"/>
        </w:rPr>
        <w:t>Ar informāciju iepazinos:</w:t>
      </w:r>
    </w:p>
    <w:p w14:paraId="44F88276" w14:textId="77777777" w:rsidR="00853F5C" w:rsidRPr="00F53871" w:rsidRDefault="001E7B17" w:rsidP="00B2401F">
      <w:pPr>
        <w:rPr>
          <w:lang w:val="lv-LV"/>
        </w:rPr>
      </w:pPr>
      <w:r w:rsidRPr="00F53871">
        <w:rPr>
          <w:lang w:val="lv-LV"/>
        </w:rPr>
        <w:tab/>
      </w:r>
    </w:p>
    <w:p w14:paraId="0CB1BCDE" w14:textId="77777777" w:rsidR="00853F5C" w:rsidRPr="00F53871" w:rsidRDefault="001E7B17" w:rsidP="00B2401F">
      <w:pPr>
        <w:rPr>
          <w:lang w:val="lv-LV"/>
        </w:rPr>
      </w:pPr>
      <w:r w:rsidRPr="00F53871">
        <w:rPr>
          <w:lang w:val="lv-LV"/>
        </w:rPr>
        <w:t>___________________</w:t>
      </w:r>
      <w:r w:rsidRPr="00F53871">
        <w:rPr>
          <w:lang w:val="lv-LV"/>
        </w:rPr>
        <w:tab/>
      </w:r>
      <w:r w:rsidRPr="00F53871">
        <w:rPr>
          <w:lang w:val="lv-LV"/>
        </w:rPr>
        <w:tab/>
      </w:r>
      <w:r w:rsidRPr="00F53871">
        <w:rPr>
          <w:lang w:val="lv-LV"/>
        </w:rPr>
        <w:tab/>
      </w:r>
      <w:r w:rsidRPr="00F53871">
        <w:rPr>
          <w:lang w:val="lv-LV"/>
        </w:rPr>
        <w:tab/>
        <w:t>______________________________</w:t>
      </w:r>
    </w:p>
    <w:p w14:paraId="19A73584" w14:textId="439E8C65" w:rsidR="00853F5C" w:rsidRPr="00F53871" w:rsidRDefault="001E7B17" w:rsidP="00B2401F">
      <w:pPr>
        <w:rPr>
          <w:i/>
          <w:sz w:val="20"/>
          <w:szCs w:val="20"/>
          <w:lang w:val="lv-LV"/>
        </w:rPr>
      </w:pPr>
      <w:r w:rsidRPr="00F53871">
        <w:rPr>
          <w:i/>
          <w:sz w:val="20"/>
          <w:szCs w:val="20"/>
          <w:lang w:val="lv-LV"/>
        </w:rPr>
        <w:tab/>
        <w:t>(datums)</w:t>
      </w:r>
      <w:r w:rsidRPr="00F53871">
        <w:rPr>
          <w:i/>
          <w:sz w:val="20"/>
          <w:szCs w:val="20"/>
          <w:lang w:val="lv-LV"/>
        </w:rPr>
        <w:tab/>
      </w:r>
      <w:r w:rsidRPr="00F53871">
        <w:rPr>
          <w:i/>
          <w:sz w:val="20"/>
          <w:szCs w:val="20"/>
          <w:lang w:val="lv-LV"/>
        </w:rPr>
        <w:tab/>
      </w:r>
      <w:r w:rsidRPr="00F53871">
        <w:rPr>
          <w:i/>
          <w:sz w:val="20"/>
          <w:szCs w:val="20"/>
          <w:lang w:val="lv-LV"/>
        </w:rPr>
        <w:tab/>
      </w:r>
      <w:r w:rsidRPr="00F53871">
        <w:rPr>
          <w:i/>
          <w:sz w:val="20"/>
          <w:szCs w:val="20"/>
          <w:lang w:val="lv-LV"/>
        </w:rPr>
        <w:tab/>
      </w:r>
      <w:r w:rsidRPr="00F53871">
        <w:rPr>
          <w:i/>
          <w:sz w:val="20"/>
          <w:szCs w:val="20"/>
          <w:lang w:val="lv-LV"/>
        </w:rPr>
        <w:tab/>
      </w:r>
      <w:r w:rsidRPr="00F53871">
        <w:rPr>
          <w:i/>
          <w:sz w:val="20"/>
          <w:szCs w:val="20"/>
          <w:lang w:val="lv-LV"/>
        </w:rPr>
        <w:tab/>
      </w:r>
      <w:r w:rsidR="00340493">
        <w:rPr>
          <w:i/>
          <w:sz w:val="20"/>
          <w:szCs w:val="20"/>
          <w:lang w:val="lv-LV"/>
        </w:rPr>
        <w:t xml:space="preserve">        </w:t>
      </w:r>
      <w:r w:rsidRPr="00F53871">
        <w:rPr>
          <w:i/>
          <w:sz w:val="20"/>
          <w:szCs w:val="20"/>
          <w:lang w:val="lv-LV"/>
        </w:rPr>
        <w:t>(</w:t>
      </w:r>
      <w:r w:rsidR="00996DCF">
        <w:rPr>
          <w:i/>
          <w:sz w:val="20"/>
          <w:szCs w:val="20"/>
          <w:lang w:val="lv-LV"/>
        </w:rPr>
        <w:t>nodarbinātā</w:t>
      </w:r>
      <w:r w:rsidRPr="00F53871">
        <w:rPr>
          <w:i/>
          <w:sz w:val="20"/>
          <w:szCs w:val="20"/>
          <w:lang w:val="lv-LV"/>
        </w:rPr>
        <w:t xml:space="preserve"> paraksts, atšifrējums)</w:t>
      </w:r>
    </w:p>
    <w:sectPr w:rsidR="00853F5C" w:rsidRPr="00F53871" w:rsidSect="0089346E">
      <w:headerReference w:type="default" r:id="rId11"/>
      <w:footerReference w:type="default" r:id="rId12"/>
      <w:footerReference w:type="first" r:id="rId13"/>
      <w:pgSz w:w="11906" w:h="16838" w:code="9"/>
      <w:pgMar w:top="964" w:right="964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860F5" w14:textId="77777777" w:rsidR="001E7B17" w:rsidRDefault="001E7B17">
      <w:r>
        <w:separator/>
      </w:r>
    </w:p>
  </w:endnote>
  <w:endnote w:type="continuationSeparator" w:id="0">
    <w:p w14:paraId="2B94B3DC" w14:textId="77777777" w:rsidR="001E7B17" w:rsidRDefault="001E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7B2CB" w14:textId="77777777" w:rsidR="00C72945" w:rsidRDefault="00C72945" w:rsidP="00B232ED">
    <w:pPr>
      <w:widowControl w:val="0"/>
      <w:tabs>
        <w:tab w:val="center" w:pos="4153"/>
        <w:tab w:val="right" w:pos="8306"/>
      </w:tabs>
      <w:jc w:val="center"/>
      <w:rPr>
        <w:i/>
        <w:color w:val="ED7D31" w:themeColor="accent2"/>
        <w:sz w:val="20"/>
        <w:szCs w:val="20"/>
      </w:rPr>
    </w:pPr>
  </w:p>
  <w:p w14:paraId="5AE43070" w14:textId="01620182" w:rsidR="00C72945" w:rsidRPr="00CF30C3" w:rsidRDefault="001E7B17" w:rsidP="00DB1868">
    <w:pPr>
      <w:widowControl w:val="0"/>
      <w:tabs>
        <w:tab w:val="center" w:pos="4153"/>
        <w:tab w:val="right" w:pos="8306"/>
      </w:tabs>
      <w:jc w:val="center"/>
      <w:rPr>
        <w:i/>
        <w:color w:val="ED7D31" w:themeColor="accent2"/>
        <w:sz w:val="20"/>
        <w:szCs w:val="20"/>
      </w:rPr>
    </w:pPr>
    <w:r w:rsidRPr="00CF30C3">
      <w:rPr>
        <w:i/>
        <w:color w:val="ED7D31" w:themeColor="accent2"/>
        <w:sz w:val="20"/>
        <w:szCs w:val="20"/>
      </w:rPr>
      <w:t>KRG_4.2.2</w:t>
    </w:r>
    <w:r>
      <w:rPr>
        <w:i/>
        <w:color w:val="ED7D31" w:themeColor="accent2"/>
        <w:sz w:val="20"/>
        <w:szCs w:val="20"/>
      </w:rPr>
      <w:t>4</w:t>
    </w:r>
    <w:r w:rsidRPr="00CF30C3">
      <w:rPr>
        <w:i/>
        <w:color w:val="ED7D31" w:themeColor="accent2"/>
        <w:sz w:val="20"/>
        <w:szCs w:val="20"/>
      </w:rPr>
      <w:t>.1_</w:t>
    </w:r>
    <w:r>
      <w:rPr>
        <w:i/>
        <w:color w:val="ED7D31" w:themeColor="accent2"/>
        <w:sz w:val="20"/>
        <w:szCs w:val="20"/>
      </w:rPr>
      <w:t>6</w:t>
    </w:r>
    <w:r w:rsidRPr="00CF30C3">
      <w:rPr>
        <w:i/>
        <w:color w:val="ED7D31" w:themeColor="accent2"/>
        <w:sz w:val="20"/>
        <w:szCs w:val="20"/>
      </w:rPr>
      <w:t xml:space="preserve">. </w:t>
    </w:r>
    <w:r>
      <w:rPr>
        <w:i/>
        <w:color w:val="ED7D31" w:themeColor="accent2"/>
        <w:sz w:val="20"/>
        <w:szCs w:val="20"/>
      </w:rPr>
      <w:t>p</w:t>
    </w:r>
    <w:r w:rsidRPr="00CF30C3">
      <w:rPr>
        <w:i/>
        <w:color w:val="ED7D31" w:themeColor="accent2"/>
        <w:sz w:val="20"/>
        <w:szCs w:val="20"/>
      </w:rPr>
      <w:t xml:space="preserve">ielikums_1. </w:t>
    </w:r>
    <w:proofErr w:type="spellStart"/>
    <w:r w:rsidRPr="00CF30C3">
      <w:rPr>
        <w:i/>
        <w:color w:val="ED7D31" w:themeColor="accent2"/>
        <w:sz w:val="20"/>
        <w:szCs w:val="20"/>
      </w:rPr>
      <w:t>versija</w:t>
    </w:r>
    <w:proofErr w:type="spellEnd"/>
    <w:r w:rsidRPr="00CF30C3">
      <w:rPr>
        <w:i/>
        <w:color w:val="ED7D31" w:themeColor="accent2"/>
        <w:sz w:val="20"/>
        <w:szCs w:val="20"/>
      </w:rPr>
      <w:t xml:space="preserve"> 17.04.2024.</w:t>
    </w:r>
  </w:p>
  <w:p w14:paraId="0795708F" w14:textId="3357A22A" w:rsidR="00C72945" w:rsidRPr="00C559BF" w:rsidRDefault="00C72945" w:rsidP="00A7301A">
    <w:pPr>
      <w:widowControl w:val="0"/>
      <w:tabs>
        <w:tab w:val="center" w:pos="4153"/>
        <w:tab w:val="right" w:pos="8306"/>
      </w:tabs>
      <w:jc w:val="center"/>
      <w:rPr>
        <w:color w:val="ED7D31"/>
        <w:sz w:val="20"/>
        <w:szCs w:val="20"/>
      </w:rPr>
    </w:pPr>
  </w:p>
  <w:p w14:paraId="5D32609A" w14:textId="77777777" w:rsidR="00C72945" w:rsidRPr="007D0ACB" w:rsidRDefault="00C72945" w:rsidP="00F53871">
    <w:pPr>
      <w:pStyle w:val="Foo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47563" w14:textId="77777777" w:rsidR="00C72945" w:rsidRDefault="00C72945" w:rsidP="00D335E5">
    <w:pPr>
      <w:widowControl w:val="0"/>
      <w:tabs>
        <w:tab w:val="center" w:pos="4153"/>
        <w:tab w:val="right" w:pos="8306"/>
      </w:tabs>
      <w:jc w:val="center"/>
      <w:rPr>
        <w:i/>
        <w:color w:val="ED7D31" w:themeColor="accent2"/>
        <w:sz w:val="20"/>
        <w:szCs w:val="20"/>
      </w:rPr>
    </w:pPr>
    <w:bookmarkStart w:id="3" w:name="_Hlk153792631"/>
  </w:p>
  <w:p w14:paraId="5CE7A12A" w14:textId="7F45E99D" w:rsidR="00C72945" w:rsidRPr="00CF30C3" w:rsidRDefault="001E7B17" w:rsidP="00D335E5">
    <w:pPr>
      <w:widowControl w:val="0"/>
      <w:tabs>
        <w:tab w:val="center" w:pos="4153"/>
        <w:tab w:val="right" w:pos="8306"/>
      </w:tabs>
      <w:jc w:val="center"/>
      <w:rPr>
        <w:i/>
        <w:color w:val="ED7D31" w:themeColor="accent2"/>
        <w:sz w:val="20"/>
        <w:szCs w:val="20"/>
      </w:rPr>
    </w:pPr>
    <w:r w:rsidRPr="00CF30C3">
      <w:rPr>
        <w:i/>
        <w:color w:val="ED7D31" w:themeColor="accent2"/>
        <w:sz w:val="20"/>
        <w:szCs w:val="20"/>
      </w:rPr>
      <w:t>KRG_4.2.21.1_</w:t>
    </w:r>
    <w:r>
      <w:rPr>
        <w:i/>
        <w:color w:val="ED7D31" w:themeColor="accent2"/>
        <w:sz w:val="20"/>
        <w:szCs w:val="20"/>
      </w:rPr>
      <w:t>2.</w:t>
    </w:r>
    <w:r w:rsidRPr="00CF30C3">
      <w:rPr>
        <w:i/>
        <w:color w:val="ED7D31" w:themeColor="accent2"/>
        <w:sz w:val="20"/>
        <w:szCs w:val="20"/>
      </w:rPr>
      <w:t xml:space="preserve"> </w:t>
    </w:r>
    <w:r>
      <w:rPr>
        <w:i/>
        <w:color w:val="ED7D31" w:themeColor="accent2"/>
        <w:sz w:val="20"/>
        <w:szCs w:val="20"/>
      </w:rPr>
      <w:t>p</w:t>
    </w:r>
    <w:r w:rsidRPr="00CF30C3">
      <w:rPr>
        <w:i/>
        <w:color w:val="ED7D31" w:themeColor="accent2"/>
        <w:sz w:val="20"/>
        <w:szCs w:val="20"/>
      </w:rPr>
      <w:t>ielikums</w:t>
    </w:r>
    <w:r>
      <w:rPr>
        <w:i/>
        <w:color w:val="ED7D31" w:themeColor="accent2"/>
        <w:sz w:val="20"/>
        <w:szCs w:val="20"/>
      </w:rPr>
      <w:t>_iesniegumam</w:t>
    </w:r>
    <w:r w:rsidRPr="00CF30C3">
      <w:rPr>
        <w:i/>
        <w:color w:val="ED7D31" w:themeColor="accent2"/>
        <w:sz w:val="20"/>
        <w:szCs w:val="20"/>
      </w:rPr>
      <w:t xml:space="preserve">_1. </w:t>
    </w:r>
    <w:proofErr w:type="spellStart"/>
    <w:r w:rsidRPr="00CF30C3">
      <w:rPr>
        <w:i/>
        <w:color w:val="ED7D31" w:themeColor="accent2"/>
        <w:sz w:val="20"/>
        <w:szCs w:val="20"/>
      </w:rPr>
      <w:t>versija</w:t>
    </w:r>
    <w:proofErr w:type="spellEnd"/>
    <w:r w:rsidRPr="00CF30C3">
      <w:rPr>
        <w:i/>
        <w:color w:val="ED7D31" w:themeColor="accent2"/>
        <w:sz w:val="20"/>
        <w:szCs w:val="20"/>
      </w:rPr>
      <w:t xml:space="preserve"> </w:t>
    </w:r>
    <w:r w:rsidRPr="00CF30C3">
      <w:rPr>
        <w:i/>
        <w:color w:val="ED7D31" w:themeColor="accent2"/>
        <w:sz w:val="20"/>
        <w:szCs w:val="20"/>
        <w:lang w:val="en-US"/>
      </w:rPr>
      <w:t>17.04.2024.</w:t>
    </w:r>
  </w:p>
  <w:bookmarkEnd w:id="3"/>
  <w:p w14:paraId="1532A2EB" w14:textId="77777777" w:rsidR="00C72945" w:rsidRDefault="00C7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393DE" w14:textId="77777777" w:rsidR="001E7B17" w:rsidRDefault="001E7B17">
      <w:r>
        <w:separator/>
      </w:r>
    </w:p>
  </w:footnote>
  <w:footnote w:type="continuationSeparator" w:id="0">
    <w:p w14:paraId="210F46CE" w14:textId="77777777" w:rsidR="001E7B17" w:rsidRDefault="001E7B17">
      <w:r>
        <w:continuationSeparator/>
      </w:r>
    </w:p>
  </w:footnote>
  <w:footnote w:type="continuationNotice" w:id="1">
    <w:p w14:paraId="6B04E38A" w14:textId="77777777" w:rsidR="001E7B17" w:rsidRDefault="001E7B17"/>
  </w:footnote>
  <w:footnote w:id="2">
    <w:p w14:paraId="438C4F9A" w14:textId="2E6ECFE8" w:rsidR="00C72945" w:rsidRPr="00146AD6" w:rsidRDefault="001E7B17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Nodrošina, ja atbalsta </w:t>
      </w:r>
      <w:r>
        <w:rPr>
          <w:lang w:val="lv-LV"/>
        </w:rPr>
        <w:t>pakalpojumam piesakās darba devējs</w:t>
      </w:r>
    </w:p>
  </w:footnote>
  <w:footnote w:id="3">
    <w:p w14:paraId="409033CF" w14:textId="6B011354" w:rsidR="00C72945" w:rsidRPr="003827AB" w:rsidRDefault="001E7B17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Nodrošina, ja atbalsta pakalpojumam piesakās nodarbinātais</w:t>
      </w:r>
    </w:p>
  </w:footnote>
  <w:footnote w:id="4">
    <w:p w14:paraId="71C2CBA0" w14:textId="7F045CFF" w:rsidR="00C72945" w:rsidRPr="003827AB" w:rsidRDefault="001E7B17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Nodrošina, ja atbalsta pakalpojumam piesakās nodarbinātais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8FEC" w14:textId="44819FFF" w:rsidR="00C72945" w:rsidRDefault="001E7B1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6FE0808" w14:textId="77777777" w:rsidR="00C72945" w:rsidRDefault="00C72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6DE"/>
    <w:multiLevelType w:val="hybridMultilevel"/>
    <w:tmpl w:val="0D06F23E"/>
    <w:lvl w:ilvl="0" w:tplc="7F1CE6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F0D7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AF9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AD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63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C27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06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40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A67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6C05"/>
    <w:multiLevelType w:val="hybridMultilevel"/>
    <w:tmpl w:val="B274844E"/>
    <w:lvl w:ilvl="0" w:tplc="0D803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04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E7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49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04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EE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C6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A0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3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62BF"/>
    <w:multiLevelType w:val="multilevel"/>
    <w:tmpl w:val="0F406EDC"/>
    <w:lvl w:ilvl="0">
      <w:start w:val="3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3" w15:restartNumberingAfterBreak="0">
    <w:nsid w:val="415C35DD"/>
    <w:multiLevelType w:val="hybridMultilevel"/>
    <w:tmpl w:val="401E2DE2"/>
    <w:lvl w:ilvl="0" w:tplc="CE0892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4EEB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1E3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A6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C5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6E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698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C4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02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A7DEF"/>
    <w:multiLevelType w:val="hybridMultilevel"/>
    <w:tmpl w:val="9F80884A"/>
    <w:lvl w:ilvl="0" w:tplc="CA768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A4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C85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64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EB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D63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E2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61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E5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55A50"/>
    <w:multiLevelType w:val="hybridMultilevel"/>
    <w:tmpl w:val="DD92DCEA"/>
    <w:lvl w:ilvl="0" w:tplc="D0C24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06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446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69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EE9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800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8E2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4C6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C0C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11CFE"/>
    <w:multiLevelType w:val="hybridMultilevel"/>
    <w:tmpl w:val="CDB6382C"/>
    <w:lvl w:ilvl="0" w:tplc="DAA2F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2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26D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2C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04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44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2F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8E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61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20AB"/>
    <w:multiLevelType w:val="hybridMultilevel"/>
    <w:tmpl w:val="EE7CC4D6"/>
    <w:lvl w:ilvl="0" w:tplc="A40AB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06C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4F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E08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4E3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4B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CBA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C7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EC"/>
    <w:rsid w:val="0000199D"/>
    <w:rsid w:val="00004460"/>
    <w:rsid w:val="000058AE"/>
    <w:rsid w:val="00007CE1"/>
    <w:rsid w:val="0001631C"/>
    <w:rsid w:val="00022E29"/>
    <w:rsid w:val="000256CD"/>
    <w:rsid w:val="000276EC"/>
    <w:rsid w:val="0003048F"/>
    <w:rsid w:val="00031B4A"/>
    <w:rsid w:val="0004106A"/>
    <w:rsid w:val="00053993"/>
    <w:rsid w:val="00063137"/>
    <w:rsid w:val="00063457"/>
    <w:rsid w:val="00064E27"/>
    <w:rsid w:val="00071A19"/>
    <w:rsid w:val="00071AD7"/>
    <w:rsid w:val="00076030"/>
    <w:rsid w:val="000836F0"/>
    <w:rsid w:val="000844D6"/>
    <w:rsid w:val="000877C0"/>
    <w:rsid w:val="00097299"/>
    <w:rsid w:val="000A066F"/>
    <w:rsid w:val="000A2937"/>
    <w:rsid w:val="000A65BF"/>
    <w:rsid w:val="000B1729"/>
    <w:rsid w:val="000B3ACB"/>
    <w:rsid w:val="000B3BA6"/>
    <w:rsid w:val="000B6ED2"/>
    <w:rsid w:val="000B7216"/>
    <w:rsid w:val="000C3A42"/>
    <w:rsid w:val="000C5464"/>
    <w:rsid w:val="000D0E25"/>
    <w:rsid w:val="000E0EBA"/>
    <w:rsid w:val="000E19BE"/>
    <w:rsid w:val="000F7DA2"/>
    <w:rsid w:val="00101D2D"/>
    <w:rsid w:val="00104E87"/>
    <w:rsid w:val="00105B59"/>
    <w:rsid w:val="00105D25"/>
    <w:rsid w:val="001066A0"/>
    <w:rsid w:val="0012196D"/>
    <w:rsid w:val="0012540B"/>
    <w:rsid w:val="00130664"/>
    <w:rsid w:val="0013256B"/>
    <w:rsid w:val="00136D65"/>
    <w:rsid w:val="00142035"/>
    <w:rsid w:val="00142188"/>
    <w:rsid w:val="00142F11"/>
    <w:rsid w:val="00146AD6"/>
    <w:rsid w:val="00147222"/>
    <w:rsid w:val="001479A4"/>
    <w:rsid w:val="00153F9D"/>
    <w:rsid w:val="00156669"/>
    <w:rsid w:val="001603CC"/>
    <w:rsid w:val="00163EE7"/>
    <w:rsid w:val="00166E60"/>
    <w:rsid w:val="00167279"/>
    <w:rsid w:val="00170D38"/>
    <w:rsid w:val="00175930"/>
    <w:rsid w:val="00175B27"/>
    <w:rsid w:val="00182F27"/>
    <w:rsid w:val="0018789B"/>
    <w:rsid w:val="001941D2"/>
    <w:rsid w:val="00195AC1"/>
    <w:rsid w:val="0019780B"/>
    <w:rsid w:val="001A1B4C"/>
    <w:rsid w:val="001A29E7"/>
    <w:rsid w:val="001B43E7"/>
    <w:rsid w:val="001B7482"/>
    <w:rsid w:val="001C03A6"/>
    <w:rsid w:val="001C1436"/>
    <w:rsid w:val="001C47FA"/>
    <w:rsid w:val="001C4924"/>
    <w:rsid w:val="001C5785"/>
    <w:rsid w:val="001D1AF1"/>
    <w:rsid w:val="001D3B3B"/>
    <w:rsid w:val="001D4940"/>
    <w:rsid w:val="001D54BB"/>
    <w:rsid w:val="001D564D"/>
    <w:rsid w:val="001E35E4"/>
    <w:rsid w:val="001E4EC9"/>
    <w:rsid w:val="001E7B17"/>
    <w:rsid w:val="001F3AC3"/>
    <w:rsid w:val="001F4A46"/>
    <w:rsid w:val="001F5A55"/>
    <w:rsid w:val="00201371"/>
    <w:rsid w:val="002026A4"/>
    <w:rsid w:val="00207294"/>
    <w:rsid w:val="00210FAA"/>
    <w:rsid w:val="00215D63"/>
    <w:rsid w:val="0022289D"/>
    <w:rsid w:val="00235844"/>
    <w:rsid w:val="00236713"/>
    <w:rsid w:val="00250B68"/>
    <w:rsid w:val="0025119F"/>
    <w:rsid w:val="002511CC"/>
    <w:rsid w:val="00256A20"/>
    <w:rsid w:val="00256F82"/>
    <w:rsid w:val="00261B59"/>
    <w:rsid w:val="002630FA"/>
    <w:rsid w:val="00263141"/>
    <w:rsid w:val="00264D4F"/>
    <w:rsid w:val="00267F87"/>
    <w:rsid w:val="0027191C"/>
    <w:rsid w:val="00271B4F"/>
    <w:rsid w:val="002754CD"/>
    <w:rsid w:val="002759AE"/>
    <w:rsid w:val="00282709"/>
    <w:rsid w:val="0028270D"/>
    <w:rsid w:val="00283038"/>
    <w:rsid w:val="002846AD"/>
    <w:rsid w:val="00286B5D"/>
    <w:rsid w:val="002937B8"/>
    <w:rsid w:val="002952FE"/>
    <w:rsid w:val="002A25FC"/>
    <w:rsid w:val="002A3A3A"/>
    <w:rsid w:val="002B0EEC"/>
    <w:rsid w:val="002B2865"/>
    <w:rsid w:val="002B28BF"/>
    <w:rsid w:val="002B2A46"/>
    <w:rsid w:val="002B6FAE"/>
    <w:rsid w:val="002C0C98"/>
    <w:rsid w:val="002C20A3"/>
    <w:rsid w:val="002C3EDC"/>
    <w:rsid w:val="002D26D8"/>
    <w:rsid w:val="002D2C8D"/>
    <w:rsid w:val="002D45B6"/>
    <w:rsid w:val="002D47BB"/>
    <w:rsid w:val="002D7D66"/>
    <w:rsid w:val="002E0040"/>
    <w:rsid w:val="002E0B9A"/>
    <w:rsid w:val="002E3FAC"/>
    <w:rsid w:val="002E50C7"/>
    <w:rsid w:val="002E6298"/>
    <w:rsid w:val="002F1784"/>
    <w:rsid w:val="002F1A8F"/>
    <w:rsid w:val="002F3A4C"/>
    <w:rsid w:val="003023C8"/>
    <w:rsid w:val="00303E42"/>
    <w:rsid w:val="0032085A"/>
    <w:rsid w:val="003224F8"/>
    <w:rsid w:val="00325A1E"/>
    <w:rsid w:val="00327A22"/>
    <w:rsid w:val="00331F88"/>
    <w:rsid w:val="00335347"/>
    <w:rsid w:val="00340493"/>
    <w:rsid w:val="003416BB"/>
    <w:rsid w:val="00345C28"/>
    <w:rsid w:val="003508DA"/>
    <w:rsid w:val="0036070F"/>
    <w:rsid w:val="003618B7"/>
    <w:rsid w:val="003666A4"/>
    <w:rsid w:val="003713CB"/>
    <w:rsid w:val="00372DCF"/>
    <w:rsid w:val="003773CA"/>
    <w:rsid w:val="003803C0"/>
    <w:rsid w:val="003827AB"/>
    <w:rsid w:val="0038330F"/>
    <w:rsid w:val="00383676"/>
    <w:rsid w:val="0039038B"/>
    <w:rsid w:val="00396A32"/>
    <w:rsid w:val="003A17AC"/>
    <w:rsid w:val="003A31A8"/>
    <w:rsid w:val="003A5407"/>
    <w:rsid w:val="003A7C37"/>
    <w:rsid w:val="003A7CD9"/>
    <w:rsid w:val="003B26F2"/>
    <w:rsid w:val="003B30EE"/>
    <w:rsid w:val="003B6C98"/>
    <w:rsid w:val="003B73CA"/>
    <w:rsid w:val="003C01E0"/>
    <w:rsid w:val="003C3EEC"/>
    <w:rsid w:val="003C4780"/>
    <w:rsid w:val="003D43A1"/>
    <w:rsid w:val="003D54A4"/>
    <w:rsid w:val="003D5E60"/>
    <w:rsid w:val="003D60E2"/>
    <w:rsid w:val="003E6727"/>
    <w:rsid w:val="003E7962"/>
    <w:rsid w:val="003E7D8E"/>
    <w:rsid w:val="003F0216"/>
    <w:rsid w:val="003F0BF9"/>
    <w:rsid w:val="003F47B0"/>
    <w:rsid w:val="003F5342"/>
    <w:rsid w:val="00400A06"/>
    <w:rsid w:val="00400D50"/>
    <w:rsid w:val="004027D6"/>
    <w:rsid w:val="0040641F"/>
    <w:rsid w:val="004074ED"/>
    <w:rsid w:val="00407846"/>
    <w:rsid w:val="004177FC"/>
    <w:rsid w:val="00423257"/>
    <w:rsid w:val="004252D8"/>
    <w:rsid w:val="00432219"/>
    <w:rsid w:val="004341A7"/>
    <w:rsid w:val="00436A85"/>
    <w:rsid w:val="00436CA5"/>
    <w:rsid w:val="00437532"/>
    <w:rsid w:val="00442794"/>
    <w:rsid w:val="004427E5"/>
    <w:rsid w:val="00454CB7"/>
    <w:rsid w:val="004553A3"/>
    <w:rsid w:val="004578AB"/>
    <w:rsid w:val="004629D8"/>
    <w:rsid w:val="004642B3"/>
    <w:rsid w:val="00465987"/>
    <w:rsid w:val="004670C5"/>
    <w:rsid w:val="004755A2"/>
    <w:rsid w:val="00477D80"/>
    <w:rsid w:val="004814BC"/>
    <w:rsid w:val="00482764"/>
    <w:rsid w:val="00482A96"/>
    <w:rsid w:val="0049055B"/>
    <w:rsid w:val="004930E9"/>
    <w:rsid w:val="0049665D"/>
    <w:rsid w:val="004A638A"/>
    <w:rsid w:val="004B06C8"/>
    <w:rsid w:val="004B29F6"/>
    <w:rsid w:val="004B35F1"/>
    <w:rsid w:val="004B3E72"/>
    <w:rsid w:val="004B5B09"/>
    <w:rsid w:val="004C17E0"/>
    <w:rsid w:val="004C35CD"/>
    <w:rsid w:val="004C5792"/>
    <w:rsid w:val="004C747A"/>
    <w:rsid w:val="004C75B0"/>
    <w:rsid w:val="004D149F"/>
    <w:rsid w:val="004D2524"/>
    <w:rsid w:val="004D4E91"/>
    <w:rsid w:val="004D519F"/>
    <w:rsid w:val="004E052B"/>
    <w:rsid w:val="004E1696"/>
    <w:rsid w:val="004E1C3F"/>
    <w:rsid w:val="004F2FA1"/>
    <w:rsid w:val="004F40CB"/>
    <w:rsid w:val="004F4C0A"/>
    <w:rsid w:val="00504E15"/>
    <w:rsid w:val="00505266"/>
    <w:rsid w:val="005062FC"/>
    <w:rsid w:val="005072CC"/>
    <w:rsid w:val="005145CF"/>
    <w:rsid w:val="005158C8"/>
    <w:rsid w:val="005168E9"/>
    <w:rsid w:val="00522B4D"/>
    <w:rsid w:val="00522D3B"/>
    <w:rsid w:val="00522E1A"/>
    <w:rsid w:val="00523323"/>
    <w:rsid w:val="00523D92"/>
    <w:rsid w:val="00526F69"/>
    <w:rsid w:val="00530971"/>
    <w:rsid w:val="00533970"/>
    <w:rsid w:val="005349CF"/>
    <w:rsid w:val="0053522D"/>
    <w:rsid w:val="00535842"/>
    <w:rsid w:val="005359B6"/>
    <w:rsid w:val="00550EDF"/>
    <w:rsid w:val="00552F2A"/>
    <w:rsid w:val="0056242C"/>
    <w:rsid w:val="00564D82"/>
    <w:rsid w:val="00566072"/>
    <w:rsid w:val="00571A7E"/>
    <w:rsid w:val="00576AC9"/>
    <w:rsid w:val="00580E26"/>
    <w:rsid w:val="00586472"/>
    <w:rsid w:val="00590615"/>
    <w:rsid w:val="005908BA"/>
    <w:rsid w:val="00594C9A"/>
    <w:rsid w:val="00594ED9"/>
    <w:rsid w:val="0059506E"/>
    <w:rsid w:val="005A07E5"/>
    <w:rsid w:val="005A3573"/>
    <w:rsid w:val="005A45C3"/>
    <w:rsid w:val="005A492A"/>
    <w:rsid w:val="005A5C3E"/>
    <w:rsid w:val="005B2295"/>
    <w:rsid w:val="005B32D4"/>
    <w:rsid w:val="005B76CC"/>
    <w:rsid w:val="005C0B9D"/>
    <w:rsid w:val="005C29B7"/>
    <w:rsid w:val="005C4CA0"/>
    <w:rsid w:val="005C735D"/>
    <w:rsid w:val="005E3578"/>
    <w:rsid w:val="005F796F"/>
    <w:rsid w:val="00600B47"/>
    <w:rsid w:val="00611513"/>
    <w:rsid w:val="0061181E"/>
    <w:rsid w:val="006125AA"/>
    <w:rsid w:val="00612605"/>
    <w:rsid w:val="00613A79"/>
    <w:rsid w:val="00614664"/>
    <w:rsid w:val="00615FA9"/>
    <w:rsid w:val="00617F51"/>
    <w:rsid w:val="00623F47"/>
    <w:rsid w:val="0063246D"/>
    <w:rsid w:val="0063388E"/>
    <w:rsid w:val="00636E40"/>
    <w:rsid w:val="0064456F"/>
    <w:rsid w:val="006451C8"/>
    <w:rsid w:val="00646571"/>
    <w:rsid w:val="00647655"/>
    <w:rsid w:val="006535EC"/>
    <w:rsid w:val="006545B2"/>
    <w:rsid w:val="0065632A"/>
    <w:rsid w:val="00661115"/>
    <w:rsid w:val="00664AD3"/>
    <w:rsid w:val="00670AE5"/>
    <w:rsid w:val="00670C2F"/>
    <w:rsid w:val="006710BE"/>
    <w:rsid w:val="00675753"/>
    <w:rsid w:val="0067643A"/>
    <w:rsid w:val="00677ECC"/>
    <w:rsid w:val="00680B48"/>
    <w:rsid w:val="00685143"/>
    <w:rsid w:val="006938C8"/>
    <w:rsid w:val="00694ABD"/>
    <w:rsid w:val="006954C5"/>
    <w:rsid w:val="006964A4"/>
    <w:rsid w:val="00696A05"/>
    <w:rsid w:val="00696D31"/>
    <w:rsid w:val="006978B6"/>
    <w:rsid w:val="00697F60"/>
    <w:rsid w:val="006A22DB"/>
    <w:rsid w:val="006B5395"/>
    <w:rsid w:val="006C62B8"/>
    <w:rsid w:val="006C6F92"/>
    <w:rsid w:val="006D5285"/>
    <w:rsid w:val="006E5011"/>
    <w:rsid w:val="006E6959"/>
    <w:rsid w:val="006E71F7"/>
    <w:rsid w:val="006E792A"/>
    <w:rsid w:val="006F01E6"/>
    <w:rsid w:val="006F7BBA"/>
    <w:rsid w:val="00700DFB"/>
    <w:rsid w:val="00705614"/>
    <w:rsid w:val="007074D2"/>
    <w:rsid w:val="00710852"/>
    <w:rsid w:val="0071206B"/>
    <w:rsid w:val="007121E3"/>
    <w:rsid w:val="00733B8B"/>
    <w:rsid w:val="00735049"/>
    <w:rsid w:val="00736F13"/>
    <w:rsid w:val="007435C5"/>
    <w:rsid w:val="00745F5F"/>
    <w:rsid w:val="00747804"/>
    <w:rsid w:val="007508C8"/>
    <w:rsid w:val="00750E9F"/>
    <w:rsid w:val="00752E9C"/>
    <w:rsid w:val="00761142"/>
    <w:rsid w:val="00762483"/>
    <w:rsid w:val="0076467C"/>
    <w:rsid w:val="00766674"/>
    <w:rsid w:val="0077441B"/>
    <w:rsid w:val="00774439"/>
    <w:rsid w:val="00784E63"/>
    <w:rsid w:val="007929C4"/>
    <w:rsid w:val="007A016B"/>
    <w:rsid w:val="007A0ECD"/>
    <w:rsid w:val="007B601A"/>
    <w:rsid w:val="007B7863"/>
    <w:rsid w:val="007B79EF"/>
    <w:rsid w:val="007C2339"/>
    <w:rsid w:val="007C42F7"/>
    <w:rsid w:val="007C75FD"/>
    <w:rsid w:val="007C7AEB"/>
    <w:rsid w:val="007D0ACB"/>
    <w:rsid w:val="007D158D"/>
    <w:rsid w:val="007D45E0"/>
    <w:rsid w:val="007D45E1"/>
    <w:rsid w:val="007D5EDD"/>
    <w:rsid w:val="007D7D5D"/>
    <w:rsid w:val="007E229B"/>
    <w:rsid w:val="007E401E"/>
    <w:rsid w:val="007F03C6"/>
    <w:rsid w:val="007F0687"/>
    <w:rsid w:val="007F3DBA"/>
    <w:rsid w:val="007F4747"/>
    <w:rsid w:val="00800314"/>
    <w:rsid w:val="0080247E"/>
    <w:rsid w:val="00802C56"/>
    <w:rsid w:val="00803469"/>
    <w:rsid w:val="0080515E"/>
    <w:rsid w:val="00807310"/>
    <w:rsid w:val="00807AB5"/>
    <w:rsid w:val="00810CCB"/>
    <w:rsid w:val="00812C74"/>
    <w:rsid w:val="00814517"/>
    <w:rsid w:val="0081456C"/>
    <w:rsid w:val="0082055F"/>
    <w:rsid w:val="00822D60"/>
    <w:rsid w:val="00825E00"/>
    <w:rsid w:val="00826E88"/>
    <w:rsid w:val="008346DF"/>
    <w:rsid w:val="00834856"/>
    <w:rsid w:val="008378DB"/>
    <w:rsid w:val="00840C76"/>
    <w:rsid w:val="00852B35"/>
    <w:rsid w:val="00853F5C"/>
    <w:rsid w:val="00861190"/>
    <w:rsid w:val="00861E06"/>
    <w:rsid w:val="0086202D"/>
    <w:rsid w:val="00862427"/>
    <w:rsid w:val="00865A11"/>
    <w:rsid w:val="00871FB7"/>
    <w:rsid w:val="008738CD"/>
    <w:rsid w:val="008739EC"/>
    <w:rsid w:val="00876B20"/>
    <w:rsid w:val="008777C0"/>
    <w:rsid w:val="008804F5"/>
    <w:rsid w:val="008814A7"/>
    <w:rsid w:val="0088160F"/>
    <w:rsid w:val="0089237E"/>
    <w:rsid w:val="0089346E"/>
    <w:rsid w:val="008949C1"/>
    <w:rsid w:val="008976F5"/>
    <w:rsid w:val="008A1445"/>
    <w:rsid w:val="008A291F"/>
    <w:rsid w:val="008A4469"/>
    <w:rsid w:val="008A5B76"/>
    <w:rsid w:val="008B0F8B"/>
    <w:rsid w:val="008B125A"/>
    <w:rsid w:val="008C62C0"/>
    <w:rsid w:val="008D0F05"/>
    <w:rsid w:val="008D4507"/>
    <w:rsid w:val="008D5514"/>
    <w:rsid w:val="008E03F0"/>
    <w:rsid w:val="008E3CB8"/>
    <w:rsid w:val="008F0F7C"/>
    <w:rsid w:val="008F5027"/>
    <w:rsid w:val="0090123F"/>
    <w:rsid w:val="00901FB4"/>
    <w:rsid w:val="0090513C"/>
    <w:rsid w:val="00923600"/>
    <w:rsid w:val="009239D3"/>
    <w:rsid w:val="009269BF"/>
    <w:rsid w:val="00927391"/>
    <w:rsid w:val="009309AD"/>
    <w:rsid w:val="009343D1"/>
    <w:rsid w:val="00936278"/>
    <w:rsid w:val="00941BDF"/>
    <w:rsid w:val="009428E5"/>
    <w:rsid w:val="00942A8F"/>
    <w:rsid w:val="0094389F"/>
    <w:rsid w:val="00952F45"/>
    <w:rsid w:val="00962BBF"/>
    <w:rsid w:val="00982290"/>
    <w:rsid w:val="00984592"/>
    <w:rsid w:val="00985596"/>
    <w:rsid w:val="00991466"/>
    <w:rsid w:val="0099175F"/>
    <w:rsid w:val="0099271A"/>
    <w:rsid w:val="0099454A"/>
    <w:rsid w:val="0099653F"/>
    <w:rsid w:val="00996DCF"/>
    <w:rsid w:val="009A312E"/>
    <w:rsid w:val="009A4E44"/>
    <w:rsid w:val="009A537E"/>
    <w:rsid w:val="009B0C53"/>
    <w:rsid w:val="009B3FB4"/>
    <w:rsid w:val="009B6D8D"/>
    <w:rsid w:val="009C1591"/>
    <w:rsid w:val="009C1D45"/>
    <w:rsid w:val="009C7A53"/>
    <w:rsid w:val="009D6CE0"/>
    <w:rsid w:val="009E33F6"/>
    <w:rsid w:val="009E3665"/>
    <w:rsid w:val="009E72D9"/>
    <w:rsid w:val="009E75DC"/>
    <w:rsid w:val="009E7C1B"/>
    <w:rsid w:val="009F6276"/>
    <w:rsid w:val="00A010ED"/>
    <w:rsid w:val="00A02ED3"/>
    <w:rsid w:val="00A032CE"/>
    <w:rsid w:val="00A04941"/>
    <w:rsid w:val="00A052FC"/>
    <w:rsid w:val="00A05695"/>
    <w:rsid w:val="00A074B2"/>
    <w:rsid w:val="00A077E4"/>
    <w:rsid w:val="00A11D76"/>
    <w:rsid w:val="00A13E3D"/>
    <w:rsid w:val="00A25867"/>
    <w:rsid w:val="00A2672F"/>
    <w:rsid w:val="00A3236F"/>
    <w:rsid w:val="00A34F92"/>
    <w:rsid w:val="00A378A4"/>
    <w:rsid w:val="00A41095"/>
    <w:rsid w:val="00A43073"/>
    <w:rsid w:val="00A4311E"/>
    <w:rsid w:val="00A43619"/>
    <w:rsid w:val="00A43D36"/>
    <w:rsid w:val="00A47FD9"/>
    <w:rsid w:val="00A6058B"/>
    <w:rsid w:val="00A7301A"/>
    <w:rsid w:val="00A742F1"/>
    <w:rsid w:val="00A76E37"/>
    <w:rsid w:val="00A80F05"/>
    <w:rsid w:val="00A80F4F"/>
    <w:rsid w:val="00A84AC8"/>
    <w:rsid w:val="00A963B4"/>
    <w:rsid w:val="00A96B96"/>
    <w:rsid w:val="00A97D5F"/>
    <w:rsid w:val="00AA2397"/>
    <w:rsid w:val="00AA43A2"/>
    <w:rsid w:val="00AA5250"/>
    <w:rsid w:val="00AD7F84"/>
    <w:rsid w:val="00AE3F2D"/>
    <w:rsid w:val="00AE479F"/>
    <w:rsid w:val="00AE7E7D"/>
    <w:rsid w:val="00AF39A5"/>
    <w:rsid w:val="00AF5C20"/>
    <w:rsid w:val="00AF605F"/>
    <w:rsid w:val="00B0105F"/>
    <w:rsid w:val="00B103E6"/>
    <w:rsid w:val="00B11268"/>
    <w:rsid w:val="00B12767"/>
    <w:rsid w:val="00B16951"/>
    <w:rsid w:val="00B21088"/>
    <w:rsid w:val="00B232ED"/>
    <w:rsid w:val="00B2401F"/>
    <w:rsid w:val="00B25ACC"/>
    <w:rsid w:val="00B25AEC"/>
    <w:rsid w:val="00B27540"/>
    <w:rsid w:val="00B31209"/>
    <w:rsid w:val="00B34561"/>
    <w:rsid w:val="00B35AA7"/>
    <w:rsid w:val="00B50EB8"/>
    <w:rsid w:val="00B519F4"/>
    <w:rsid w:val="00B57958"/>
    <w:rsid w:val="00B630C9"/>
    <w:rsid w:val="00B63C8B"/>
    <w:rsid w:val="00B64102"/>
    <w:rsid w:val="00B7189D"/>
    <w:rsid w:val="00B756FC"/>
    <w:rsid w:val="00B849C6"/>
    <w:rsid w:val="00B91E90"/>
    <w:rsid w:val="00B935BD"/>
    <w:rsid w:val="00B97F80"/>
    <w:rsid w:val="00BA1459"/>
    <w:rsid w:val="00BA1B18"/>
    <w:rsid w:val="00BA6C77"/>
    <w:rsid w:val="00BA6EBB"/>
    <w:rsid w:val="00BA73D0"/>
    <w:rsid w:val="00BA7F29"/>
    <w:rsid w:val="00BB194B"/>
    <w:rsid w:val="00BB3F3E"/>
    <w:rsid w:val="00BB451A"/>
    <w:rsid w:val="00BC29F8"/>
    <w:rsid w:val="00BD16C6"/>
    <w:rsid w:val="00BD2E7D"/>
    <w:rsid w:val="00BE2CA7"/>
    <w:rsid w:val="00BE2EFC"/>
    <w:rsid w:val="00BE3093"/>
    <w:rsid w:val="00BE3C00"/>
    <w:rsid w:val="00BF097E"/>
    <w:rsid w:val="00BF0E88"/>
    <w:rsid w:val="00BF3082"/>
    <w:rsid w:val="00BF3A46"/>
    <w:rsid w:val="00BF631A"/>
    <w:rsid w:val="00C000B6"/>
    <w:rsid w:val="00C007D3"/>
    <w:rsid w:val="00C01D26"/>
    <w:rsid w:val="00C04CD4"/>
    <w:rsid w:val="00C0755B"/>
    <w:rsid w:val="00C07572"/>
    <w:rsid w:val="00C102CF"/>
    <w:rsid w:val="00C124B9"/>
    <w:rsid w:val="00C13B6A"/>
    <w:rsid w:val="00C16408"/>
    <w:rsid w:val="00C20661"/>
    <w:rsid w:val="00C2096B"/>
    <w:rsid w:val="00C20B0E"/>
    <w:rsid w:val="00C2210D"/>
    <w:rsid w:val="00C221BF"/>
    <w:rsid w:val="00C24FA7"/>
    <w:rsid w:val="00C27E40"/>
    <w:rsid w:val="00C34C09"/>
    <w:rsid w:val="00C3594D"/>
    <w:rsid w:val="00C37A54"/>
    <w:rsid w:val="00C53685"/>
    <w:rsid w:val="00C559BF"/>
    <w:rsid w:val="00C56556"/>
    <w:rsid w:val="00C618E0"/>
    <w:rsid w:val="00C63408"/>
    <w:rsid w:val="00C641BF"/>
    <w:rsid w:val="00C72945"/>
    <w:rsid w:val="00C75C6E"/>
    <w:rsid w:val="00C75F15"/>
    <w:rsid w:val="00C772F3"/>
    <w:rsid w:val="00C8002B"/>
    <w:rsid w:val="00C86499"/>
    <w:rsid w:val="00C86E10"/>
    <w:rsid w:val="00C95B8C"/>
    <w:rsid w:val="00C96CB4"/>
    <w:rsid w:val="00C97EBE"/>
    <w:rsid w:val="00CB1A93"/>
    <w:rsid w:val="00CB2810"/>
    <w:rsid w:val="00CB61FD"/>
    <w:rsid w:val="00CB6B1B"/>
    <w:rsid w:val="00CC6C65"/>
    <w:rsid w:val="00CC6D07"/>
    <w:rsid w:val="00CD25B3"/>
    <w:rsid w:val="00CE331B"/>
    <w:rsid w:val="00CE4FA1"/>
    <w:rsid w:val="00CE6AE7"/>
    <w:rsid w:val="00CE6B60"/>
    <w:rsid w:val="00CE7946"/>
    <w:rsid w:val="00CF30C3"/>
    <w:rsid w:val="00CF403B"/>
    <w:rsid w:val="00CF5B04"/>
    <w:rsid w:val="00CF5BAF"/>
    <w:rsid w:val="00D030E1"/>
    <w:rsid w:val="00D10109"/>
    <w:rsid w:val="00D11F11"/>
    <w:rsid w:val="00D12319"/>
    <w:rsid w:val="00D1507C"/>
    <w:rsid w:val="00D16DBB"/>
    <w:rsid w:val="00D17EAD"/>
    <w:rsid w:val="00D26E29"/>
    <w:rsid w:val="00D30768"/>
    <w:rsid w:val="00D33452"/>
    <w:rsid w:val="00D335E5"/>
    <w:rsid w:val="00D33F97"/>
    <w:rsid w:val="00D40D96"/>
    <w:rsid w:val="00D4234F"/>
    <w:rsid w:val="00D44764"/>
    <w:rsid w:val="00D45DF6"/>
    <w:rsid w:val="00D46777"/>
    <w:rsid w:val="00D472EB"/>
    <w:rsid w:val="00D53F8A"/>
    <w:rsid w:val="00D54991"/>
    <w:rsid w:val="00D54F6E"/>
    <w:rsid w:val="00D5547D"/>
    <w:rsid w:val="00D64EA9"/>
    <w:rsid w:val="00D668C6"/>
    <w:rsid w:val="00D82D14"/>
    <w:rsid w:val="00D842C6"/>
    <w:rsid w:val="00D843E8"/>
    <w:rsid w:val="00D908B8"/>
    <w:rsid w:val="00D90D53"/>
    <w:rsid w:val="00D912CB"/>
    <w:rsid w:val="00D962BC"/>
    <w:rsid w:val="00DA1D6A"/>
    <w:rsid w:val="00DA3462"/>
    <w:rsid w:val="00DB06EF"/>
    <w:rsid w:val="00DB1868"/>
    <w:rsid w:val="00DB2B9B"/>
    <w:rsid w:val="00DB574B"/>
    <w:rsid w:val="00DC0F06"/>
    <w:rsid w:val="00DC5415"/>
    <w:rsid w:val="00DC6834"/>
    <w:rsid w:val="00DD1A08"/>
    <w:rsid w:val="00DD4D2C"/>
    <w:rsid w:val="00DE229A"/>
    <w:rsid w:val="00DE4C02"/>
    <w:rsid w:val="00DE509D"/>
    <w:rsid w:val="00DE5904"/>
    <w:rsid w:val="00DF3634"/>
    <w:rsid w:val="00DF6DFE"/>
    <w:rsid w:val="00DF7394"/>
    <w:rsid w:val="00DF7B78"/>
    <w:rsid w:val="00E02A8E"/>
    <w:rsid w:val="00E03A3F"/>
    <w:rsid w:val="00E11699"/>
    <w:rsid w:val="00E1193A"/>
    <w:rsid w:val="00E11F71"/>
    <w:rsid w:val="00E1459D"/>
    <w:rsid w:val="00E17767"/>
    <w:rsid w:val="00E257EE"/>
    <w:rsid w:val="00E26496"/>
    <w:rsid w:val="00E26C1F"/>
    <w:rsid w:val="00E26FB7"/>
    <w:rsid w:val="00E32121"/>
    <w:rsid w:val="00E3442A"/>
    <w:rsid w:val="00E366C7"/>
    <w:rsid w:val="00E36C70"/>
    <w:rsid w:val="00E36EAE"/>
    <w:rsid w:val="00E40E97"/>
    <w:rsid w:val="00E4121C"/>
    <w:rsid w:val="00E416D1"/>
    <w:rsid w:val="00E4186C"/>
    <w:rsid w:val="00E43502"/>
    <w:rsid w:val="00E536FD"/>
    <w:rsid w:val="00E5568A"/>
    <w:rsid w:val="00E57127"/>
    <w:rsid w:val="00E63EB8"/>
    <w:rsid w:val="00E7021E"/>
    <w:rsid w:val="00E73DAF"/>
    <w:rsid w:val="00E751A2"/>
    <w:rsid w:val="00E754BE"/>
    <w:rsid w:val="00E85745"/>
    <w:rsid w:val="00E87CD5"/>
    <w:rsid w:val="00E87D15"/>
    <w:rsid w:val="00E91999"/>
    <w:rsid w:val="00E92A68"/>
    <w:rsid w:val="00E95A10"/>
    <w:rsid w:val="00EA0B3C"/>
    <w:rsid w:val="00EA0B79"/>
    <w:rsid w:val="00EA16DE"/>
    <w:rsid w:val="00EA20AC"/>
    <w:rsid w:val="00EA7061"/>
    <w:rsid w:val="00EB24A0"/>
    <w:rsid w:val="00EB258C"/>
    <w:rsid w:val="00EB5B4E"/>
    <w:rsid w:val="00EC2AB9"/>
    <w:rsid w:val="00EC4936"/>
    <w:rsid w:val="00EC7863"/>
    <w:rsid w:val="00ED1A05"/>
    <w:rsid w:val="00ED24EB"/>
    <w:rsid w:val="00ED26E9"/>
    <w:rsid w:val="00ED5B13"/>
    <w:rsid w:val="00EE5CF2"/>
    <w:rsid w:val="00EE63E2"/>
    <w:rsid w:val="00EF0E3D"/>
    <w:rsid w:val="00EF4160"/>
    <w:rsid w:val="00EF4828"/>
    <w:rsid w:val="00EF630C"/>
    <w:rsid w:val="00F003D1"/>
    <w:rsid w:val="00F02EFA"/>
    <w:rsid w:val="00F03824"/>
    <w:rsid w:val="00F051A2"/>
    <w:rsid w:val="00F076ED"/>
    <w:rsid w:val="00F078E5"/>
    <w:rsid w:val="00F10577"/>
    <w:rsid w:val="00F1195F"/>
    <w:rsid w:val="00F13E4D"/>
    <w:rsid w:val="00F1436F"/>
    <w:rsid w:val="00F17BE3"/>
    <w:rsid w:val="00F23BA1"/>
    <w:rsid w:val="00F25FF5"/>
    <w:rsid w:val="00F268F2"/>
    <w:rsid w:val="00F45EE9"/>
    <w:rsid w:val="00F47EA3"/>
    <w:rsid w:val="00F52604"/>
    <w:rsid w:val="00F53871"/>
    <w:rsid w:val="00F544AB"/>
    <w:rsid w:val="00F54BDB"/>
    <w:rsid w:val="00F5587F"/>
    <w:rsid w:val="00F5592C"/>
    <w:rsid w:val="00F57480"/>
    <w:rsid w:val="00F6213B"/>
    <w:rsid w:val="00F774F9"/>
    <w:rsid w:val="00F80E42"/>
    <w:rsid w:val="00F81FC9"/>
    <w:rsid w:val="00F85EBD"/>
    <w:rsid w:val="00F860DB"/>
    <w:rsid w:val="00F914EE"/>
    <w:rsid w:val="00F91F94"/>
    <w:rsid w:val="00F92CCD"/>
    <w:rsid w:val="00F97EE5"/>
    <w:rsid w:val="00FB0346"/>
    <w:rsid w:val="00FB1132"/>
    <w:rsid w:val="00FB2805"/>
    <w:rsid w:val="00FB5578"/>
    <w:rsid w:val="00FB79FD"/>
    <w:rsid w:val="00FB7CA9"/>
    <w:rsid w:val="00FC22C6"/>
    <w:rsid w:val="00FC45AB"/>
    <w:rsid w:val="00FC4B7D"/>
    <w:rsid w:val="00FD4904"/>
    <w:rsid w:val="00FD539E"/>
    <w:rsid w:val="00FD548E"/>
    <w:rsid w:val="00FD5734"/>
    <w:rsid w:val="00FD742B"/>
    <w:rsid w:val="00FE02AD"/>
    <w:rsid w:val="00FE2CD5"/>
    <w:rsid w:val="00FE5FE1"/>
    <w:rsid w:val="00FF1D3C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5C06D"/>
  <w15:chartTrackingRefBased/>
  <w15:docId w15:val="{A178DDC0-E73B-4E79-85FF-C20B7874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2ED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table" w:styleId="TableGrid">
    <w:name w:val="Table Grid"/>
    <w:basedOn w:val="TableNormal"/>
    <w:rsid w:val="0065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5E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535EC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C86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E10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C86E10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E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6E10"/>
    <w:rPr>
      <w:rFonts w:ascii="Times New Roman" w:eastAsia="Times New Roman" w:hAnsi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553A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553A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553A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553A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6E501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rsid w:val="00CB1A93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CB1A93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CB1A93"/>
    <w:rPr>
      <w:vertAlign w:val="superscript"/>
    </w:rPr>
  </w:style>
  <w:style w:type="paragraph" w:styleId="BodyText">
    <w:name w:val="Body Text"/>
    <w:basedOn w:val="Normal"/>
    <w:link w:val="BodyTextChar"/>
    <w:rsid w:val="000A066F"/>
    <w:pPr>
      <w:overflowPunct w:val="0"/>
      <w:autoSpaceDE w:val="0"/>
      <w:autoSpaceDN w:val="0"/>
      <w:adjustRightInd w:val="0"/>
      <w:textAlignment w:val="baseline"/>
    </w:pPr>
    <w:rPr>
      <w:szCs w:val="20"/>
      <w:lang w:val="x-none"/>
    </w:rPr>
  </w:style>
  <w:style w:type="character" w:customStyle="1" w:styleId="BodyTextChar">
    <w:name w:val="Body Text Char"/>
    <w:link w:val="BodyText"/>
    <w:rsid w:val="000A066F"/>
    <w:rPr>
      <w:rFonts w:ascii="Times New Roman" w:eastAsia="Times New Roman" w:hAnsi="Times New Roman"/>
      <w:sz w:val="24"/>
      <w:lang w:eastAsia="en-US"/>
    </w:rPr>
  </w:style>
  <w:style w:type="paragraph" w:styleId="Revision">
    <w:name w:val="Revision"/>
    <w:hidden/>
    <w:uiPriority w:val="99"/>
    <w:semiHidden/>
    <w:rsid w:val="00613A79"/>
    <w:rPr>
      <w:rFonts w:ascii="Times New Roman" w:eastAsia="Times New Roman" w:hAnsi="Times New Roman"/>
      <w:sz w:val="24"/>
      <w:szCs w:val="24"/>
      <w:lang w:val="en-GB" w:eastAsia="en-US"/>
    </w:rPr>
  </w:style>
  <w:style w:type="table" w:styleId="GridTable1Light">
    <w:name w:val="Grid Table 1 Light"/>
    <w:basedOn w:val="TableNormal"/>
    <w:uiPriority w:val="46"/>
    <w:rsid w:val="0038367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1206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dTable3">
    <w:name w:val="Grid Table 3"/>
    <w:basedOn w:val="TableNormal"/>
    <w:uiPriority w:val="48"/>
    <w:rsid w:val="0071206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ListTable1Light">
    <w:name w:val="List Table 1 Light"/>
    <w:basedOn w:val="TableNormal"/>
    <w:uiPriority w:val="46"/>
    <w:rsid w:val="00AE7E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tv213">
    <w:name w:val="tv213"/>
    <w:basedOn w:val="Normal"/>
    <w:rsid w:val="00600B47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>false</IsSysUpdate>
    <ThreeRoApprovalStatus xmlns="0967018b-cd50-4cc6-91ff-cbead3b506cc" xsi:nil="true"/>
    <RegNr xmlns="0967018b-cd50-4cc6-91ff-cbead3b506cc">157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2431-74A1-4E57-9461-81D4D3083890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CD157169-38FF-4673-8830-7ACFD9606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4AA57-F094-40DE-8765-D61E6D152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7ACFD2-4D46-450A-B093-A5524E1A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2907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IEGULDĪJUMS TAVĀ NĀKOTNĒ</vt:lpstr>
      <vt:lpstr>IEGULDĪJUMS TAVĀ NĀKOTNĒ</vt:lpstr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IEGULDĪJUMS TAVĀ NĀKOTNĒ</dc:title>
  <dc:creator>Ineser</dc:creator>
  <cp:lastModifiedBy>Inga Krima</cp:lastModifiedBy>
  <cp:revision>2</cp:revision>
  <cp:lastPrinted>2019-10-16T07:36:00Z</cp:lastPrinted>
  <dcterms:created xsi:type="dcterms:W3CDTF">2024-05-24T13:25:00Z</dcterms:created>
  <dcterms:modified xsi:type="dcterms:W3CDTF">2024-05-24T13:25:00Z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0x010100975A8901862D2A47AFD73703472CD4A1</vt:lpwstr>
  </property>
</Properties>
</file>