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7EB3E" w14:textId="77777777" w:rsidR="00964AAF" w:rsidRPr="00373139" w:rsidRDefault="00DA2B96" w:rsidP="00964AAF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</w:pPr>
      <w:r w:rsidRPr="00DA2B96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964AAF" w:rsidRPr="00373139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Izsludinājums </w:t>
      </w:r>
    </w:p>
    <w:p w14:paraId="530F4B8E" w14:textId="77777777" w:rsidR="00964AAF" w:rsidRDefault="00964AAF" w:rsidP="00964AAF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</w:pPr>
      <w:r w:rsidRPr="00373139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“</w:t>
      </w:r>
      <w:r w:rsidRPr="00964AAF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Modulārās profesionālās tālākizglītības </w:t>
      </w:r>
    </w:p>
    <w:p w14:paraId="33186E89" w14:textId="247C63D9" w:rsidR="00964AAF" w:rsidRPr="00373139" w:rsidRDefault="00964AAF" w:rsidP="00964AAF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</w:pPr>
      <w:r w:rsidRPr="00964AAF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programmas moduļa vai moduļu kopu īstenošana</w:t>
      </w:r>
      <w:r w:rsidRPr="00373139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”</w:t>
      </w:r>
    </w:p>
    <w:p w14:paraId="138F9C35" w14:textId="7B772E8C" w:rsidR="00964AAF" w:rsidRDefault="00964AAF" w:rsidP="00964AA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  <w:r w:rsidRPr="00373139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(</w:t>
      </w:r>
      <w:r w:rsidRPr="00964AAF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izslud</w:t>
      </w:r>
      <w:r w:rsidR="001A3A60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inājuma identifikācijas numurs 8</w:t>
      </w:r>
      <w:r w:rsidRPr="00964AAF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/2021</w:t>
      </w:r>
      <w:r w:rsidRPr="00373139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)</w:t>
      </w:r>
    </w:p>
    <w:p w14:paraId="4752AE97" w14:textId="77777777" w:rsidR="00964AAF" w:rsidRDefault="00964AAF" w:rsidP="00DA2B96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</w:p>
    <w:p w14:paraId="18A5EBC6" w14:textId="07684CB0" w:rsidR="00DA2B96" w:rsidRPr="00DA2B96" w:rsidRDefault="00DA2B96" w:rsidP="00DA2B96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  <w:r w:rsidRPr="00DA2B96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Moduļi no modulārās profesionālās izglītības programmas profesionālajā tālākizglītībā</w:t>
      </w:r>
    </w:p>
    <w:p w14:paraId="12BF601D" w14:textId="2D80BCF6" w:rsidR="00BC2F59" w:rsidRDefault="00681B9C" w:rsidP="00157E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Moduļi no modulārām</w:t>
      </w:r>
      <w:r w:rsidRPr="00681B9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profesionālās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tālākizglītības</w:t>
      </w:r>
      <w:r w:rsidRPr="00681B9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="00DA2B96" w:rsidRPr="00DA2B96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programm</w:t>
      </w:r>
      <w:r w:rsidR="000C1118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ām, kas noteikti </w:t>
      </w:r>
      <w:r w:rsidR="00DA2B96" w:rsidRPr="00DA2B96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moduļu kartē</w:t>
      </w:r>
      <w:r w:rsidR="00BC2F59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lv-LV"/>
        </w:rPr>
        <w:footnoteReference w:id="1"/>
      </w:r>
      <w:r w:rsidR="00DA2B96" w:rsidRPr="00DA2B96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="00157E6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:</w:t>
      </w:r>
    </w:p>
    <w:p w14:paraId="1C6896E3" w14:textId="10DC319F" w:rsidR="00BC2F59" w:rsidRPr="00157E6A" w:rsidRDefault="00DA2B96" w:rsidP="00157E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57E6A">
        <w:rPr>
          <w:rFonts w:ascii="Times New Roman" w:eastAsia="Times New Roman" w:hAnsi="Times New Roman" w:cs="Times New Roman"/>
          <w:sz w:val="24"/>
          <w:szCs w:val="24"/>
          <w:lang w:val="lv-LV"/>
        </w:rPr>
        <w:t>Programmēšanas tehniķis</w:t>
      </w:r>
      <w:r w:rsidR="00EB6ECE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36823F30" w14:textId="16679DEB" w:rsidR="00BC2F59" w:rsidRPr="00157E6A" w:rsidRDefault="00DA2B96" w:rsidP="00157E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57E6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Datorsistēmas tehniķis; </w:t>
      </w:r>
    </w:p>
    <w:p w14:paraId="606BEF9A" w14:textId="54ED36F7" w:rsidR="00BC2F59" w:rsidRPr="00157E6A" w:rsidRDefault="00DA2B96" w:rsidP="00157E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57E6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Telekomunikāciju tehniķis; </w:t>
      </w:r>
    </w:p>
    <w:p w14:paraId="3052D329" w14:textId="7C08E342" w:rsidR="00DA2B96" w:rsidRPr="00157E6A" w:rsidRDefault="00DA2B96" w:rsidP="00157E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157E6A">
        <w:rPr>
          <w:rFonts w:ascii="Times New Roman" w:eastAsia="Times New Roman" w:hAnsi="Times New Roman" w:cs="Times New Roman"/>
          <w:sz w:val="24"/>
          <w:szCs w:val="24"/>
          <w:lang w:val="lv-LV"/>
        </w:rPr>
        <w:t>Elektronikas tehniķis</w:t>
      </w:r>
      <w:r w:rsidR="00BC2F59" w:rsidRPr="00157E6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1278414E" w14:textId="77777777" w:rsidR="00BC2F59" w:rsidRPr="00157E6A" w:rsidRDefault="00BC2F59" w:rsidP="00157E6A">
      <w:pPr>
        <w:pStyle w:val="ListParagraph"/>
        <w:autoSpaceDE w:val="0"/>
        <w:autoSpaceDN w:val="0"/>
        <w:adjustRightInd w:val="0"/>
        <w:spacing w:after="0" w:line="240" w:lineRule="auto"/>
        <w:ind w:left="255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lv-LV"/>
        </w:rPr>
      </w:pPr>
    </w:p>
    <w:p w14:paraId="747BA9A0" w14:textId="77777777" w:rsidR="00DA2B96" w:rsidRPr="00DA2B96" w:rsidRDefault="00DA2B96" w:rsidP="00157E6A">
      <w:pPr>
        <w:autoSpaceDE w:val="0"/>
        <w:autoSpaceDN w:val="0"/>
        <w:adjustRightInd w:val="0"/>
        <w:spacing w:after="20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A2B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lv-LV"/>
        </w:rPr>
        <w:t>NVA klientiem i</w:t>
      </w:r>
      <w:r w:rsidRPr="00DA2B96">
        <w:rPr>
          <w:rFonts w:ascii="Times New Roman" w:eastAsia="Times New Roman" w:hAnsi="Times New Roman" w:cs="Times New Roman"/>
          <w:sz w:val="24"/>
          <w:szCs w:val="24"/>
          <w:lang w:val="lv-LV"/>
        </w:rPr>
        <w:t>espējama viena vai vairāku moduļu apguve līdz 80st.</w:t>
      </w:r>
    </w:p>
    <w:tbl>
      <w:tblPr>
        <w:tblW w:w="0" w:type="auto"/>
        <w:jc w:val="center"/>
        <w:tblBorders>
          <w:top w:val="single" w:sz="12" w:space="0" w:color="70AD47"/>
          <w:left w:val="single" w:sz="12" w:space="0" w:color="70AD47"/>
          <w:bottom w:val="single" w:sz="12" w:space="0" w:color="70AD47"/>
          <w:right w:val="single" w:sz="12" w:space="0" w:color="70AD47"/>
          <w:insideH w:val="single" w:sz="12" w:space="0" w:color="70AD47"/>
          <w:insideV w:val="single" w:sz="12" w:space="0" w:color="70AD47"/>
        </w:tblBorders>
        <w:tblLook w:val="04A0" w:firstRow="1" w:lastRow="0" w:firstColumn="1" w:lastColumn="0" w:noHBand="0" w:noVBand="1"/>
      </w:tblPr>
      <w:tblGrid>
        <w:gridCol w:w="603"/>
        <w:gridCol w:w="3803"/>
        <w:gridCol w:w="3804"/>
      </w:tblGrid>
      <w:tr w:rsidR="00DA2B96" w:rsidRPr="00DA2B96" w14:paraId="7AB3AE5F" w14:textId="77777777" w:rsidTr="00DA2B96">
        <w:trPr>
          <w:cantSplit/>
          <w:trHeight w:val="420"/>
          <w:jc w:val="center"/>
        </w:trPr>
        <w:tc>
          <w:tcPr>
            <w:tcW w:w="0" w:type="auto"/>
            <w:shd w:val="clear" w:color="auto" w:fill="A8D08D"/>
            <w:vAlign w:val="center"/>
            <w:hideMark/>
          </w:tcPr>
          <w:p w14:paraId="4727683E" w14:textId="77777777" w:rsidR="00DA2B96" w:rsidRPr="00DA2B96" w:rsidRDefault="00DA2B96" w:rsidP="00DA2B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A2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Nr. </w:t>
            </w:r>
          </w:p>
          <w:p w14:paraId="4DD6FBF2" w14:textId="77777777" w:rsidR="00DA2B96" w:rsidRPr="00DA2B96" w:rsidRDefault="00DA2B96" w:rsidP="00DA2B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A2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p.k.</w:t>
            </w:r>
          </w:p>
        </w:tc>
        <w:tc>
          <w:tcPr>
            <w:tcW w:w="0" w:type="auto"/>
            <w:shd w:val="clear" w:color="auto" w:fill="A8D08D"/>
            <w:vAlign w:val="center"/>
            <w:hideMark/>
          </w:tcPr>
          <w:p w14:paraId="4B8C628F" w14:textId="14D095B1" w:rsidR="00DA2B96" w:rsidRPr="00DA2B96" w:rsidRDefault="00DA2B96" w:rsidP="00DA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A2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Profesionālo kompetenču modulis</w:t>
            </w:r>
            <w:r w:rsidR="00681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*</w:t>
            </w:r>
          </w:p>
          <w:p w14:paraId="63ADD426" w14:textId="77777777" w:rsidR="00DA2B96" w:rsidRPr="00DA2B96" w:rsidRDefault="00DA2B96" w:rsidP="00DA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804" w:type="dxa"/>
            <w:shd w:val="clear" w:color="auto" w:fill="A8D08D"/>
          </w:tcPr>
          <w:p w14:paraId="1EB0AB98" w14:textId="77777777" w:rsidR="00DA2B96" w:rsidRPr="00DA2B96" w:rsidRDefault="00DA2B96" w:rsidP="00DA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bookmarkStart w:id="0" w:name="_GoBack"/>
            <w:bookmarkEnd w:id="0"/>
            <w:r w:rsidRPr="00DA2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Atbilstošā kvalifikācija</w:t>
            </w:r>
          </w:p>
        </w:tc>
      </w:tr>
      <w:tr w:rsidR="00DA2B96" w:rsidRPr="00AA1D1D" w14:paraId="51006CA4" w14:textId="77777777" w:rsidTr="00DA2B96">
        <w:trPr>
          <w:trHeight w:val="464"/>
          <w:jc w:val="center"/>
        </w:trPr>
        <w:tc>
          <w:tcPr>
            <w:tcW w:w="0" w:type="auto"/>
            <w:noWrap/>
            <w:vAlign w:val="center"/>
          </w:tcPr>
          <w:p w14:paraId="5A356FA4" w14:textId="77777777" w:rsidR="00DA2B96" w:rsidRPr="00DA2B96" w:rsidRDefault="00DA2B96" w:rsidP="00DA2B96">
            <w:pPr>
              <w:spacing w:after="0" w:line="240" w:lineRule="auto"/>
              <w:ind w:left="140" w:right="-108" w:hanging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A2B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0" w:type="auto"/>
            <w:vAlign w:val="center"/>
          </w:tcPr>
          <w:p w14:paraId="4F08CD9B" w14:textId="77777777" w:rsidR="00DA2B96" w:rsidRPr="00DA2B96" w:rsidRDefault="00DA2B96" w:rsidP="00DA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A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Vienkāršu algoritmu izstrāde</w:t>
            </w:r>
          </w:p>
        </w:tc>
        <w:tc>
          <w:tcPr>
            <w:tcW w:w="3804" w:type="dxa"/>
            <w:vMerge w:val="restart"/>
            <w:shd w:val="clear" w:color="auto" w:fill="E2EFD9"/>
          </w:tcPr>
          <w:p w14:paraId="1FC483C9" w14:textId="2A6E18F1" w:rsidR="00DA2B96" w:rsidRPr="00DA2B96" w:rsidRDefault="00DA2B96" w:rsidP="00DA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</w:pPr>
            <w:r w:rsidRPr="00DA2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Programmēšanas tehniķis; Datorsistēmas tehniķis; Telekomunikāciju tehniķis; Elektronikas tehniķis</w:t>
            </w:r>
            <w:r w:rsidR="00BC2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.</w:t>
            </w:r>
          </w:p>
        </w:tc>
      </w:tr>
      <w:tr w:rsidR="00DA2B96" w:rsidRPr="00DA2B96" w14:paraId="59DFDDE1" w14:textId="77777777" w:rsidTr="00DA2B96">
        <w:trPr>
          <w:trHeight w:val="25"/>
          <w:jc w:val="center"/>
        </w:trPr>
        <w:tc>
          <w:tcPr>
            <w:tcW w:w="0" w:type="auto"/>
            <w:noWrap/>
            <w:vAlign w:val="center"/>
          </w:tcPr>
          <w:p w14:paraId="1854B961" w14:textId="77777777" w:rsidR="00DA2B96" w:rsidRPr="00DA2B96" w:rsidRDefault="00DA2B96" w:rsidP="00DA2B96">
            <w:pPr>
              <w:spacing w:after="0" w:line="240" w:lineRule="auto"/>
              <w:ind w:left="140" w:right="-108" w:hanging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A2B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0" w:type="auto"/>
            <w:vAlign w:val="center"/>
          </w:tcPr>
          <w:p w14:paraId="05588400" w14:textId="7F86454D" w:rsidR="00DA2B96" w:rsidRPr="00DA2B96" w:rsidRDefault="00DA2B96" w:rsidP="00DA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DA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EIKT*</w:t>
            </w:r>
            <w:r w:rsidR="00681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*</w:t>
            </w:r>
            <w:r w:rsidRPr="00DA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pamatprocesi un darbu veidi</w:t>
            </w:r>
          </w:p>
        </w:tc>
        <w:tc>
          <w:tcPr>
            <w:tcW w:w="3804" w:type="dxa"/>
            <w:vMerge/>
            <w:shd w:val="clear" w:color="auto" w:fill="E2EFD9"/>
          </w:tcPr>
          <w:p w14:paraId="2FCCAB99" w14:textId="77777777" w:rsidR="00DA2B96" w:rsidRPr="00DA2B96" w:rsidRDefault="00DA2B96" w:rsidP="00DA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DA2B96" w:rsidRPr="00DA2B96" w14:paraId="3900358C" w14:textId="77777777" w:rsidTr="00DA2B96">
        <w:trPr>
          <w:trHeight w:val="25"/>
          <w:jc w:val="center"/>
        </w:trPr>
        <w:tc>
          <w:tcPr>
            <w:tcW w:w="0" w:type="auto"/>
            <w:noWrap/>
            <w:vAlign w:val="center"/>
          </w:tcPr>
          <w:p w14:paraId="7C4FDDA5" w14:textId="77777777" w:rsidR="00DA2B96" w:rsidRPr="00DA2B96" w:rsidRDefault="00DA2B96" w:rsidP="00DA2B96">
            <w:pPr>
              <w:spacing w:after="0" w:line="240" w:lineRule="auto"/>
              <w:ind w:left="140" w:right="-108" w:hanging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A2B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0" w:type="auto"/>
            <w:vAlign w:val="center"/>
          </w:tcPr>
          <w:p w14:paraId="1EF70C23" w14:textId="77777777" w:rsidR="00DA2B96" w:rsidRPr="00DA2B96" w:rsidRDefault="00DA2B96" w:rsidP="00DA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DA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EIKT drošības politikas veidošana/</w:t>
            </w:r>
          </w:p>
          <w:p w14:paraId="069964AC" w14:textId="77777777" w:rsidR="00DA2B96" w:rsidRPr="00DA2B96" w:rsidRDefault="00DA2B96" w:rsidP="00DA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DA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EIKT drošības politika</w:t>
            </w:r>
          </w:p>
        </w:tc>
        <w:tc>
          <w:tcPr>
            <w:tcW w:w="3804" w:type="dxa"/>
            <w:shd w:val="clear" w:color="auto" w:fill="E2EFD9"/>
          </w:tcPr>
          <w:p w14:paraId="45B7D8AD" w14:textId="5CBF9397" w:rsidR="00DA2B96" w:rsidRPr="00DA2B96" w:rsidRDefault="00DA2B96" w:rsidP="00DA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DA2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Programmēšanas tehniķis; Datorsistēmas tehniķis; Telekomunikāciju tehniķis</w:t>
            </w:r>
            <w:r w:rsidR="00BC2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.</w:t>
            </w:r>
          </w:p>
        </w:tc>
      </w:tr>
      <w:tr w:rsidR="00DA2B96" w:rsidRPr="00DA2B96" w14:paraId="1B891B2D" w14:textId="77777777" w:rsidTr="00DA2B96">
        <w:trPr>
          <w:trHeight w:val="2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8130763" w14:textId="77777777" w:rsidR="00DA2B96" w:rsidRPr="00DA2B96" w:rsidRDefault="00DA2B96" w:rsidP="00DA2B96">
            <w:pPr>
              <w:spacing w:after="0" w:line="240" w:lineRule="auto"/>
              <w:ind w:left="140" w:right="-108" w:hanging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A2B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F3E66" w14:textId="77777777" w:rsidR="00DA2B96" w:rsidRPr="00DA2B96" w:rsidRDefault="00DA2B96" w:rsidP="00DA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A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EIKT produktu izstrāde</w:t>
            </w:r>
          </w:p>
        </w:tc>
        <w:tc>
          <w:tcPr>
            <w:tcW w:w="3804" w:type="dxa"/>
            <w:shd w:val="clear" w:color="auto" w:fill="E2EFD9"/>
          </w:tcPr>
          <w:p w14:paraId="7CD9BC4C" w14:textId="77777777" w:rsidR="00DA2B96" w:rsidRPr="00DA2B96" w:rsidRDefault="00DA2B96" w:rsidP="00DA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DA2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Programmēšanas tehniķis; Datorsistēmas tehniķis; </w:t>
            </w:r>
          </w:p>
          <w:p w14:paraId="4819A984" w14:textId="3C8DF0FB" w:rsidR="00DA2B96" w:rsidRPr="00DA2B96" w:rsidRDefault="00DA2B96" w:rsidP="00DA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DA2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Elektronikas tehniķis</w:t>
            </w:r>
            <w:r w:rsidR="00BC2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.</w:t>
            </w:r>
          </w:p>
        </w:tc>
      </w:tr>
      <w:tr w:rsidR="00DA2B96" w:rsidRPr="00DA2B96" w14:paraId="001BD363" w14:textId="77777777" w:rsidTr="00DA2B96">
        <w:trPr>
          <w:trHeight w:val="25"/>
          <w:jc w:val="center"/>
        </w:trPr>
        <w:tc>
          <w:tcPr>
            <w:tcW w:w="0" w:type="auto"/>
            <w:noWrap/>
            <w:vAlign w:val="center"/>
          </w:tcPr>
          <w:p w14:paraId="75E4483D" w14:textId="77777777" w:rsidR="00DA2B96" w:rsidRPr="00DA2B96" w:rsidRDefault="00DA2B96" w:rsidP="00DA2B96">
            <w:pPr>
              <w:spacing w:after="0" w:line="240" w:lineRule="auto"/>
              <w:ind w:left="140" w:right="-108" w:hanging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A2B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0" w:type="auto"/>
            <w:vAlign w:val="center"/>
          </w:tcPr>
          <w:p w14:paraId="51B44385" w14:textId="77777777" w:rsidR="00DA2B96" w:rsidRPr="00DA2B96" w:rsidRDefault="00DA2B96" w:rsidP="00DA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A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Lietotnes programmēšana</w:t>
            </w:r>
          </w:p>
        </w:tc>
        <w:tc>
          <w:tcPr>
            <w:tcW w:w="3804" w:type="dxa"/>
            <w:vMerge w:val="restart"/>
            <w:shd w:val="clear" w:color="auto" w:fill="E2EFD9"/>
          </w:tcPr>
          <w:p w14:paraId="0B8F2CCC" w14:textId="77777777" w:rsidR="00DA2B96" w:rsidRPr="00DA2B96" w:rsidRDefault="00DA2B96" w:rsidP="00DA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  <w:p w14:paraId="0EB63BAB" w14:textId="2C62A0F4" w:rsidR="00DA2B96" w:rsidRPr="00DA2B96" w:rsidRDefault="00DA2B96" w:rsidP="00DA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DA2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Programmēšanas tehniķis</w:t>
            </w:r>
            <w:r w:rsidR="00BC2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.</w:t>
            </w:r>
          </w:p>
        </w:tc>
      </w:tr>
      <w:tr w:rsidR="00DA2B96" w:rsidRPr="00DA2B96" w14:paraId="28CE166F" w14:textId="77777777" w:rsidTr="00DA2B96">
        <w:trPr>
          <w:trHeight w:val="25"/>
          <w:jc w:val="center"/>
        </w:trPr>
        <w:tc>
          <w:tcPr>
            <w:tcW w:w="0" w:type="auto"/>
            <w:noWrap/>
            <w:vAlign w:val="center"/>
          </w:tcPr>
          <w:p w14:paraId="46891C49" w14:textId="77777777" w:rsidR="00DA2B96" w:rsidRPr="00DA2B96" w:rsidRDefault="00DA2B96" w:rsidP="00DA2B96">
            <w:pPr>
              <w:spacing w:after="0" w:line="240" w:lineRule="auto"/>
              <w:ind w:left="140" w:right="-108" w:hanging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A2B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0" w:type="auto"/>
            <w:vAlign w:val="center"/>
          </w:tcPr>
          <w:p w14:paraId="150EF384" w14:textId="77777777" w:rsidR="00DA2B96" w:rsidRPr="00DA2B96" w:rsidRDefault="00DA2B96" w:rsidP="00D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A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Programmēšanas tehnoloģijas</w:t>
            </w:r>
          </w:p>
        </w:tc>
        <w:tc>
          <w:tcPr>
            <w:tcW w:w="3804" w:type="dxa"/>
            <w:vMerge/>
            <w:shd w:val="clear" w:color="auto" w:fill="E2EFD9"/>
          </w:tcPr>
          <w:p w14:paraId="79A0CC64" w14:textId="77777777" w:rsidR="00DA2B96" w:rsidRPr="00DA2B96" w:rsidRDefault="00DA2B96" w:rsidP="00D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DA2B96" w:rsidRPr="00DA2B96" w14:paraId="3B29CFAD" w14:textId="77777777" w:rsidTr="00DA2B96">
        <w:trPr>
          <w:trHeight w:val="25"/>
          <w:jc w:val="center"/>
        </w:trPr>
        <w:tc>
          <w:tcPr>
            <w:tcW w:w="0" w:type="auto"/>
            <w:noWrap/>
            <w:vAlign w:val="center"/>
          </w:tcPr>
          <w:p w14:paraId="053F6EC7" w14:textId="77777777" w:rsidR="00DA2B96" w:rsidRPr="00DA2B96" w:rsidRDefault="00DA2B96" w:rsidP="00DA2B96">
            <w:pPr>
              <w:spacing w:after="0" w:line="240" w:lineRule="auto"/>
              <w:ind w:left="140" w:right="-108" w:hanging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A2B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0" w:type="auto"/>
            <w:vAlign w:val="center"/>
          </w:tcPr>
          <w:p w14:paraId="6D898296" w14:textId="77777777" w:rsidR="00DA2B96" w:rsidRPr="00DA2B96" w:rsidRDefault="00DA2B96" w:rsidP="00D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DA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Sistēmu programmēšana</w:t>
            </w:r>
          </w:p>
        </w:tc>
        <w:tc>
          <w:tcPr>
            <w:tcW w:w="3804" w:type="dxa"/>
            <w:vMerge/>
            <w:shd w:val="clear" w:color="auto" w:fill="E2EFD9"/>
          </w:tcPr>
          <w:p w14:paraId="4F639A78" w14:textId="77777777" w:rsidR="00DA2B96" w:rsidRPr="00DA2B96" w:rsidRDefault="00DA2B96" w:rsidP="00D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DA2B96" w:rsidRPr="00DA2B96" w14:paraId="232A540F" w14:textId="77777777" w:rsidTr="00DA2B96">
        <w:trPr>
          <w:trHeight w:val="25"/>
          <w:jc w:val="center"/>
        </w:trPr>
        <w:tc>
          <w:tcPr>
            <w:tcW w:w="0" w:type="auto"/>
            <w:noWrap/>
            <w:vAlign w:val="center"/>
          </w:tcPr>
          <w:p w14:paraId="4E10F0C5" w14:textId="77777777" w:rsidR="00DA2B96" w:rsidRPr="00DA2B96" w:rsidRDefault="00DA2B96" w:rsidP="00DA2B96">
            <w:pPr>
              <w:spacing w:after="0" w:line="240" w:lineRule="auto"/>
              <w:ind w:left="140" w:right="-108" w:hanging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A2B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0" w:type="auto"/>
            <w:vAlign w:val="center"/>
          </w:tcPr>
          <w:p w14:paraId="7AF195FF" w14:textId="77777777" w:rsidR="00DA2B96" w:rsidRPr="00DA2B96" w:rsidRDefault="00DA2B96" w:rsidP="00D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DA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Servera izvēle un uzstādīšana</w:t>
            </w:r>
          </w:p>
        </w:tc>
        <w:tc>
          <w:tcPr>
            <w:tcW w:w="3804" w:type="dxa"/>
            <w:shd w:val="clear" w:color="auto" w:fill="E2EFD9"/>
          </w:tcPr>
          <w:p w14:paraId="21144F13" w14:textId="5EC58D53" w:rsidR="00DA2B96" w:rsidRPr="00DA2B96" w:rsidRDefault="00DA2B96" w:rsidP="00D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DA2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Datorsistēmas tehniķis</w:t>
            </w:r>
            <w:r w:rsidR="00BC2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.</w:t>
            </w:r>
          </w:p>
        </w:tc>
      </w:tr>
    </w:tbl>
    <w:p w14:paraId="18F7AEBF" w14:textId="6D2008A2" w:rsidR="00681B9C" w:rsidRDefault="00AA1D1D" w:rsidP="00DA2B96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*</w:t>
      </w:r>
      <w:r w:rsidR="00681B9C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</w:t>
      </w:r>
      <w:r w:rsidR="00681B9C" w:rsidRPr="00681B9C">
        <w:rPr>
          <w:rFonts w:ascii="Times New Roman" w:eastAsia="Times New Roman" w:hAnsi="Times New Roman" w:cs="Times New Roman"/>
          <w:sz w:val="20"/>
          <w:szCs w:val="20"/>
          <w:lang w:val="lv-LV"/>
        </w:rPr>
        <w:t>Moduļa stundu skaits noteikts modulārās tālākizglītības programmas mācību plānā</w:t>
      </w:r>
    </w:p>
    <w:p w14:paraId="29E79A38" w14:textId="0460D9E0" w:rsidR="00DA2B96" w:rsidRPr="00DA2B96" w:rsidRDefault="00DA2B96" w:rsidP="00DA2B96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DA2B96">
        <w:rPr>
          <w:rFonts w:ascii="Times New Roman" w:eastAsia="Times New Roman" w:hAnsi="Times New Roman" w:cs="Times New Roman"/>
          <w:sz w:val="20"/>
          <w:szCs w:val="20"/>
          <w:lang w:val="lv-LV"/>
        </w:rPr>
        <w:t>*</w:t>
      </w:r>
      <w:r w:rsidR="00681B9C">
        <w:rPr>
          <w:rFonts w:ascii="Times New Roman" w:eastAsia="Times New Roman" w:hAnsi="Times New Roman" w:cs="Times New Roman"/>
          <w:sz w:val="20"/>
          <w:szCs w:val="20"/>
          <w:lang w:val="lv-LV"/>
        </w:rPr>
        <w:t>*</w:t>
      </w:r>
      <w:r w:rsidRPr="00DA2B96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Elektronisko un optisko iekārtu ražošana, informācijas un komunikācijas tehnoloģijas</w:t>
      </w:r>
    </w:p>
    <w:p w14:paraId="351416DC" w14:textId="469D9D98" w:rsidR="00EF14F5" w:rsidRPr="00DA2B96" w:rsidRDefault="00EF14F5">
      <w:pPr>
        <w:rPr>
          <w:lang w:val="lv-LV"/>
        </w:rPr>
      </w:pPr>
    </w:p>
    <w:sectPr w:rsidR="00EF14F5" w:rsidRPr="00DA2B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6B877A" w16cid:durableId="2447C6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5DD7" w14:textId="77777777" w:rsidR="004C7A77" w:rsidRDefault="004C7A77" w:rsidP="00BC2F59">
      <w:pPr>
        <w:spacing w:after="0" w:line="240" w:lineRule="auto"/>
      </w:pPr>
      <w:r>
        <w:separator/>
      </w:r>
    </w:p>
  </w:endnote>
  <w:endnote w:type="continuationSeparator" w:id="0">
    <w:p w14:paraId="75B69433" w14:textId="77777777" w:rsidR="004C7A77" w:rsidRDefault="004C7A77" w:rsidP="00BC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C0DD0" w14:textId="77777777" w:rsidR="004C7A77" w:rsidRDefault="004C7A77" w:rsidP="00BC2F59">
      <w:pPr>
        <w:spacing w:after="0" w:line="240" w:lineRule="auto"/>
      </w:pPr>
      <w:r>
        <w:separator/>
      </w:r>
    </w:p>
  </w:footnote>
  <w:footnote w:type="continuationSeparator" w:id="0">
    <w:p w14:paraId="7C66991F" w14:textId="77777777" w:rsidR="004C7A77" w:rsidRDefault="004C7A77" w:rsidP="00BC2F59">
      <w:pPr>
        <w:spacing w:after="0" w:line="240" w:lineRule="auto"/>
      </w:pPr>
      <w:r>
        <w:continuationSeparator/>
      </w:r>
    </w:p>
  </w:footnote>
  <w:footnote w:id="1">
    <w:p w14:paraId="13A081FA" w14:textId="778A1104" w:rsidR="00BC2F59" w:rsidRPr="00157E6A" w:rsidRDefault="00BC2F59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DA2B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lv-LV"/>
          </w:rPr>
          <w:t>https://registri.visc.gov.lv/profizglitiba/prog_mod_saraksts.shtml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C3F56"/>
    <w:multiLevelType w:val="hybridMultilevel"/>
    <w:tmpl w:val="FA9E0DA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96"/>
    <w:rsid w:val="000C1118"/>
    <w:rsid w:val="00157E6A"/>
    <w:rsid w:val="001A3A60"/>
    <w:rsid w:val="002D3AAD"/>
    <w:rsid w:val="003607EA"/>
    <w:rsid w:val="004C7A77"/>
    <w:rsid w:val="00681B9C"/>
    <w:rsid w:val="00964AAF"/>
    <w:rsid w:val="00AA1D1D"/>
    <w:rsid w:val="00BC2F59"/>
    <w:rsid w:val="00DA2B96"/>
    <w:rsid w:val="00EB6ECE"/>
    <w:rsid w:val="00E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087A"/>
  <w15:chartTrackingRefBased/>
  <w15:docId w15:val="{134C0D57-53E9-414B-AA1B-CBC7B1CD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F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2F5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C2F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F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2F5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60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7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7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7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gistri.visc.gov.lv/profizglitiba/prog_mod_sarakst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41f2ff5c7831833a941c841e9c8d9595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35c0e823eef2f10df749567e6293beb8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  <xsd:element ref="ns3:Sagatavota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  <xsd:element name="Sagatavotajs" ma:index="16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Date xmlns="1a64a90a-d99c-4130-ba30-10c4724e7bc9" xsi:nil="true"/>
    <RegNr xmlns="ac0f992c-7adf-438d-b4e2-b453d9154b75">23695</RegNr>
    <Sagatavotajs xmlns="1a64a90a-d99c-4130-ba30-10c4724e7bc9">
      <UserInfo>
        <DisplayName/>
        <AccountId xsi:nil="true"/>
        <AccountType/>
      </UserInfo>
    </Sagatavotajs>
    <IsSysUpdate xmlns="ac0f992c-7adf-438d-b4e2-b453d9154b75">false</IsSysUpdate>
    <ValidationStatus xmlns="1a64a90a-d99c-4130-ba30-10c4724e7bc9" xsi:nil="true"/>
    <ThreeRoApprovalStatus xmlns="ac0f992c-7adf-438d-b4e2-b453d9154b75" xsi:nil="true"/>
    <ThreeRoApprovalComments xmlns="ac0f992c-7adf-438d-b4e2-b453d9154b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6A084-5037-433F-A1B5-DB3A09F69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A92FE-C228-4531-8CB1-93155D7D8C1B}">
  <ds:schemaRefs>
    <ds:schemaRef ds:uri="http://schemas.microsoft.com/office/2006/metadata/properties"/>
    <ds:schemaRef ds:uri="http://schemas.microsoft.com/office/infopath/2007/PartnerControls"/>
    <ds:schemaRef ds:uri="1a64a90a-d99c-4130-ba30-10c4724e7bc9"/>
    <ds:schemaRef ds:uri="ac0f992c-7adf-438d-b4e2-b453d9154b75"/>
  </ds:schemaRefs>
</ds:datastoreItem>
</file>

<file path=customXml/itemProps3.xml><?xml version="1.0" encoding="utf-8"?>
<ds:datastoreItem xmlns:ds="http://schemas.openxmlformats.org/officeDocument/2006/customXml" ds:itemID="{EE778361-A0FD-490D-8251-EAE441BF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93BE2-D9B6-405B-9ADE-EADC393F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Adejevs</dc:creator>
  <cp:keywords/>
  <dc:description/>
  <cp:lastModifiedBy>Jurijs Adejevs</cp:lastModifiedBy>
  <cp:revision>5</cp:revision>
  <dcterms:created xsi:type="dcterms:W3CDTF">2021-05-14T05:53:00Z</dcterms:created>
  <dcterms:modified xsi:type="dcterms:W3CDTF">2021-05-17T12:29:00Z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