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8F" w:rsidRPr="00E20641" w:rsidRDefault="00E80B8F" w:rsidP="00C70073">
      <w:pPr>
        <w:pStyle w:val="Heading2"/>
        <w:jc w:val="center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>NODARBINĀTĪBAS VALSTS AĢENTŪRA</w:t>
      </w:r>
    </w:p>
    <w:p w:rsidR="00E80B8F" w:rsidRPr="00E20641" w:rsidRDefault="00E80B8F" w:rsidP="00C70073">
      <w:pPr>
        <w:pStyle w:val="Heading2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E80B8F" w:rsidRPr="00E20641" w:rsidRDefault="00C70073" w:rsidP="00C70073">
      <w:pPr>
        <w:pStyle w:val="Heading2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E20641">
        <w:rPr>
          <w:rFonts w:ascii="Times New Roman" w:hAnsi="Times New Roman"/>
          <w:b w:val="0"/>
          <w:bCs/>
          <w:sz w:val="24"/>
          <w:szCs w:val="24"/>
        </w:rPr>
        <w:t>Iepirkums 9</w:t>
      </w:r>
      <w:r w:rsidR="00710701" w:rsidRPr="00E20641">
        <w:rPr>
          <w:rFonts w:ascii="Times New Roman" w:hAnsi="Times New Roman"/>
          <w:b w:val="0"/>
          <w:bCs/>
          <w:sz w:val="24"/>
          <w:szCs w:val="24"/>
        </w:rPr>
        <w:t>.</w:t>
      </w:r>
      <w:r w:rsidR="00473C6B" w:rsidRPr="00E20641">
        <w:rPr>
          <w:rFonts w:ascii="Times New Roman" w:hAnsi="Times New Roman"/>
          <w:b w:val="0"/>
          <w:bCs/>
          <w:sz w:val="24"/>
          <w:szCs w:val="24"/>
          <w:vertAlign w:val="superscript"/>
        </w:rPr>
        <w:t xml:space="preserve"> </w:t>
      </w:r>
      <w:r w:rsidRPr="00E20641">
        <w:rPr>
          <w:rFonts w:ascii="Times New Roman" w:hAnsi="Times New Roman"/>
          <w:b w:val="0"/>
          <w:bCs/>
          <w:sz w:val="24"/>
          <w:szCs w:val="24"/>
        </w:rPr>
        <w:t>panta kārtībā</w:t>
      </w:r>
    </w:p>
    <w:p w:rsidR="00C70073" w:rsidRPr="00E20641" w:rsidRDefault="00C70073" w:rsidP="00C70073">
      <w:pPr>
        <w:rPr>
          <w:sz w:val="24"/>
          <w:szCs w:val="24"/>
        </w:rPr>
      </w:pPr>
    </w:p>
    <w:p w:rsidR="00801E38" w:rsidRPr="00E20641" w:rsidRDefault="00801E38" w:rsidP="00801E38">
      <w:pPr>
        <w:ind w:right="66"/>
        <w:jc w:val="center"/>
        <w:rPr>
          <w:b/>
          <w:sz w:val="24"/>
          <w:szCs w:val="24"/>
        </w:rPr>
      </w:pPr>
      <w:r w:rsidRPr="00E20641">
        <w:rPr>
          <w:b/>
          <w:sz w:val="24"/>
          <w:szCs w:val="24"/>
        </w:rPr>
        <w:t>“Drukas iekārtu (printeru) kasetņu uzpilde”</w:t>
      </w:r>
    </w:p>
    <w:p w:rsidR="00C70073" w:rsidRPr="00E20641" w:rsidRDefault="00C70073" w:rsidP="00C70073">
      <w:pPr>
        <w:jc w:val="center"/>
        <w:rPr>
          <w:b/>
          <w:sz w:val="24"/>
          <w:szCs w:val="24"/>
        </w:rPr>
      </w:pPr>
    </w:p>
    <w:p w:rsidR="00C70073" w:rsidRPr="00E20641" w:rsidRDefault="00C70073" w:rsidP="00C70073">
      <w:pPr>
        <w:jc w:val="center"/>
        <w:rPr>
          <w:sz w:val="24"/>
          <w:szCs w:val="24"/>
        </w:rPr>
      </w:pPr>
      <w:r w:rsidRPr="00E20641">
        <w:rPr>
          <w:sz w:val="24"/>
          <w:szCs w:val="24"/>
        </w:rPr>
        <w:t>(Iepirkuma identifikācijas numurs – NVA 2017/</w:t>
      </w:r>
      <w:r w:rsidR="00801E38" w:rsidRPr="00E20641">
        <w:rPr>
          <w:sz w:val="24"/>
          <w:szCs w:val="24"/>
        </w:rPr>
        <w:t>20</w:t>
      </w:r>
      <w:r w:rsidRPr="00E20641">
        <w:rPr>
          <w:sz w:val="24"/>
          <w:szCs w:val="24"/>
        </w:rPr>
        <w:t>)</w:t>
      </w:r>
    </w:p>
    <w:p w:rsidR="0058174A" w:rsidRPr="00E20641" w:rsidRDefault="0058174A" w:rsidP="00C70073">
      <w:pPr>
        <w:jc w:val="center"/>
        <w:rPr>
          <w:sz w:val="24"/>
          <w:szCs w:val="24"/>
        </w:rPr>
      </w:pPr>
      <w:r w:rsidRPr="00E20641">
        <w:rPr>
          <w:sz w:val="24"/>
          <w:szCs w:val="24"/>
        </w:rPr>
        <w:t>IEPIRKUM</w:t>
      </w:r>
      <w:r w:rsidR="00810AB6" w:rsidRPr="00E20641">
        <w:rPr>
          <w:sz w:val="24"/>
          <w:szCs w:val="24"/>
        </w:rPr>
        <w:t>A KOMISIJAS SĒDES PROTOKOLS Nr.</w:t>
      </w:r>
      <w:r w:rsidR="002708B8" w:rsidRPr="00E20641">
        <w:rPr>
          <w:sz w:val="24"/>
          <w:szCs w:val="24"/>
        </w:rPr>
        <w:t>4</w:t>
      </w:r>
    </w:p>
    <w:p w:rsidR="00D068DB" w:rsidRPr="00E20641" w:rsidRDefault="00D068DB" w:rsidP="00C70073">
      <w:pPr>
        <w:rPr>
          <w:sz w:val="24"/>
          <w:szCs w:val="24"/>
        </w:rPr>
      </w:pPr>
    </w:p>
    <w:p w:rsidR="00E80B8F" w:rsidRPr="00E20641" w:rsidRDefault="00E80B8F" w:rsidP="00C70073">
      <w:pPr>
        <w:pStyle w:val="BodyText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>201</w:t>
      </w:r>
      <w:r w:rsidR="00810AB6" w:rsidRPr="00E20641">
        <w:rPr>
          <w:rFonts w:ascii="Times New Roman" w:hAnsi="Times New Roman"/>
          <w:sz w:val="24"/>
          <w:szCs w:val="24"/>
        </w:rPr>
        <w:t>7</w:t>
      </w:r>
      <w:r w:rsidRPr="00E20641">
        <w:rPr>
          <w:rFonts w:ascii="Times New Roman" w:hAnsi="Times New Roman"/>
          <w:sz w:val="24"/>
          <w:szCs w:val="24"/>
        </w:rPr>
        <w:t>.gada</w:t>
      </w:r>
      <w:r w:rsidR="0047312C" w:rsidRPr="00E20641">
        <w:rPr>
          <w:rFonts w:ascii="Times New Roman" w:hAnsi="Times New Roman"/>
          <w:sz w:val="24"/>
          <w:szCs w:val="24"/>
        </w:rPr>
        <w:t xml:space="preserve"> </w:t>
      </w:r>
      <w:r w:rsidR="006808A1">
        <w:rPr>
          <w:rFonts w:ascii="Times New Roman" w:hAnsi="Times New Roman"/>
          <w:sz w:val="24"/>
          <w:szCs w:val="24"/>
        </w:rPr>
        <w:t>3</w:t>
      </w:r>
      <w:r w:rsidR="00C70073" w:rsidRPr="00E20641">
        <w:rPr>
          <w:rFonts w:ascii="Times New Roman" w:hAnsi="Times New Roman"/>
          <w:sz w:val="24"/>
          <w:szCs w:val="24"/>
        </w:rPr>
        <w:t>.</w:t>
      </w:r>
      <w:r w:rsidR="002708B8" w:rsidRPr="00E20641">
        <w:rPr>
          <w:rFonts w:ascii="Times New Roman" w:hAnsi="Times New Roman"/>
          <w:sz w:val="24"/>
          <w:szCs w:val="24"/>
        </w:rPr>
        <w:t>augustā</w:t>
      </w:r>
    </w:p>
    <w:p w:rsidR="00E80B8F" w:rsidRPr="00E20641" w:rsidRDefault="00E80B8F" w:rsidP="00C70073">
      <w:pPr>
        <w:pStyle w:val="BodyText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>K. Valdemāra ielā 38 k-1, Rīgā</w:t>
      </w:r>
    </w:p>
    <w:p w:rsidR="00E80B8F" w:rsidRPr="00E20641" w:rsidRDefault="00E80B8F" w:rsidP="00C70073">
      <w:pPr>
        <w:pStyle w:val="BodyText"/>
        <w:rPr>
          <w:rFonts w:ascii="Times New Roman" w:hAnsi="Times New Roman"/>
          <w:sz w:val="24"/>
          <w:szCs w:val="24"/>
        </w:rPr>
      </w:pPr>
    </w:p>
    <w:p w:rsidR="00D068DB" w:rsidRPr="00E20641" w:rsidRDefault="00D068DB" w:rsidP="00C70073">
      <w:pPr>
        <w:pStyle w:val="BodyText"/>
        <w:rPr>
          <w:rFonts w:ascii="Times New Roman" w:hAnsi="Times New Roman"/>
          <w:b/>
          <w:sz w:val="24"/>
          <w:szCs w:val="24"/>
        </w:rPr>
      </w:pPr>
    </w:p>
    <w:p w:rsidR="00E80B8F" w:rsidRPr="00E20641" w:rsidRDefault="00E80B8F" w:rsidP="00C70073">
      <w:pPr>
        <w:pStyle w:val="BodyText"/>
        <w:rPr>
          <w:rFonts w:ascii="Times New Roman" w:hAnsi="Times New Roman"/>
          <w:b/>
          <w:sz w:val="24"/>
          <w:szCs w:val="24"/>
        </w:rPr>
      </w:pPr>
      <w:r w:rsidRPr="00E20641">
        <w:rPr>
          <w:rFonts w:ascii="Times New Roman" w:hAnsi="Times New Roman"/>
          <w:b/>
          <w:sz w:val="24"/>
          <w:szCs w:val="24"/>
        </w:rPr>
        <w:t>Darba kārtība:</w:t>
      </w:r>
    </w:p>
    <w:p w:rsidR="00E80B8F" w:rsidRPr="00E20641" w:rsidRDefault="00C70073" w:rsidP="00DC068E">
      <w:pPr>
        <w:pStyle w:val="BodyText"/>
        <w:ind w:firstLine="720"/>
        <w:jc w:val="both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>Iepirkuma “</w:t>
      </w:r>
      <w:r w:rsidR="00801E38" w:rsidRPr="00E20641">
        <w:rPr>
          <w:rFonts w:ascii="Times New Roman" w:hAnsi="Times New Roman"/>
          <w:sz w:val="24"/>
          <w:szCs w:val="24"/>
        </w:rPr>
        <w:t>Drukas iekārtu (printeru) kasetņu uzpilde</w:t>
      </w:r>
      <w:r w:rsidRPr="00E20641">
        <w:rPr>
          <w:rFonts w:ascii="Times New Roman" w:hAnsi="Times New Roman"/>
          <w:sz w:val="24"/>
          <w:szCs w:val="24"/>
        </w:rPr>
        <w:t>”,  ie</w:t>
      </w:r>
      <w:r w:rsidR="00DA2069">
        <w:rPr>
          <w:rFonts w:ascii="Times New Roman" w:hAnsi="Times New Roman"/>
          <w:sz w:val="24"/>
          <w:szCs w:val="24"/>
        </w:rPr>
        <w:t>pirkuma identifikācijas numurs</w:t>
      </w:r>
      <w:r w:rsidRPr="00E20641">
        <w:rPr>
          <w:rFonts w:ascii="Times New Roman" w:hAnsi="Times New Roman"/>
          <w:sz w:val="24"/>
          <w:szCs w:val="24"/>
        </w:rPr>
        <w:t xml:space="preserve"> NVA 2017/</w:t>
      </w:r>
      <w:r w:rsidR="00801E38" w:rsidRPr="00E20641">
        <w:rPr>
          <w:rFonts w:ascii="Times New Roman" w:hAnsi="Times New Roman"/>
          <w:sz w:val="24"/>
          <w:szCs w:val="24"/>
        </w:rPr>
        <w:t>20</w:t>
      </w:r>
      <w:r w:rsidRPr="00E20641">
        <w:rPr>
          <w:rFonts w:ascii="Times New Roman" w:hAnsi="Times New Roman"/>
          <w:sz w:val="24"/>
          <w:szCs w:val="24"/>
        </w:rPr>
        <w:t>,</w:t>
      </w:r>
      <w:r w:rsidR="00182571" w:rsidRPr="00E206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8B8" w:rsidRPr="00E20641">
        <w:rPr>
          <w:rFonts w:ascii="Times New Roman" w:hAnsi="Times New Roman"/>
          <w:color w:val="000000"/>
          <w:sz w:val="24"/>
          <w:szCs w:val="24"/>
        </w:rPr>
        <w:t>SIA “Bronet” skaidrojuma izvērtēšana</w:t>
      </w:r>
      <w:r w:rsidR="00912178" w:rsidRPr="00E20641">
        <w:rPr>
          <w:rFonts w:ascii="Times New Roman" w:hAnsi="Times New Roman"/>
          <w:color w:val="000000"/>
          <w:sz w:val="24"/>
          <w:szCs w:val="24"/>
        </w:rPr>
        <w:t xml:space="preserve"> un</w:t>
      </w:r>
      <w:r w:rsidR="00EF2990">
        <w:rPr>
          <w:rFonts w:ascii="Times New Roman" w:hAnsi="Times New Roman"/>
          <w:color w:val="000000"/>
          <w:sz w:val="24"/>
          <w:szCs w:val="24"/>
        </w:rPr>
        <w:t xml:space="preserve"> piedāvājuma </w:t>
      </w:r>
      <w:r w:rsidR="00265393">
        <w:rPr>
          <w:rFonts w:ascii="Times New Roman" w:hAnsi="Times New Roman"/>
          <w:color w:val="000000"/>
          <w:sz w:val="24"/>
          <w:szCs w:val="24"/>
        </w:rPr>
        <w:t xml:space="preserve">tālāka vērtēšana. </w:t>
      </w:r>
    </w:p>
    <w:p w:rsidR="00E80B8F" w:rsidRPr="00E20641" w:rsidRDefault="00E80B8F" w:rsidP="00C70073">
      <w:pPr>
        <w:ind w:firstLine="357"/>
        <w:jc w:val="both"/>
        <w:rPr>
          <w:sz w:val="24"/>
          <w:szCs w:val="24"/>
        </w:rPr>
      </w:pPr>
    </w:p>
    <w:p w:rsidR="00284399" w:rsidRPr="00E20641" w:rsidRDefault="00284399" w:rsidP="00C70073">
      <w:pPr>
        <w:jc w:val="both"/>
        <w:rPr>
          <w:b/>
          <w:sz w:val="24"/>
          <w:szCs w:val="24"/>
        </w:rPr>
      </w:pPr>
      <w:r w:rsidRPr="00E20641">
        <w:rPr>
          <w:b/>
          <w:sz w:val="24"/>
          <w:szCs w:val="24"/>
        </w:rPr>
        <w:t>Sēdē piedalās:</w:t>
      </w:r>
    </w:p>
    <w:p w:rsidR="00810AB6" w:rsidRPr="00E20641" w:rsidRDefault="00710701" w:rsidP="00D42A33">
      <w:pPr>
        <w:ind w:firstLine="720"/>
        <w:jc w:val="both"/>
        <w:rPr>
          <w:color w:val="000000" w:themeColor="text1"/>
          <w:sz w:val="24"/>
          <w:szCs w:val="24"/>
        </w:rPr>
      </w:pPr>
      <w:r w:rsidRPr="00E20641">
        <w:rPr>
          <w:sz w:val="24"/>
          <w:szCs w:val="24"/>
        </w:rPr>
        <w:t xml:space="preserve">Iepirkuma komisija (turpmāk – Komisija) izveidota ar pasūtītāja – Nodarbinātības valsts </w:t>
      </w:r>
      <w:r w:rsidRPr="00E20641">
        <w:rPr>
          <w:color w:val="000000" w:themeColor="text1"/>
          <w:sz w:val="24"/>
          <w:szCs w:val="24"/>
        </w:rPr>
        <w:t xml:space="preserve">aģentūras (turpmāk – NVA) </w:t>
      </w:r>
      <w:r w:rsidR="00C70073" w:rsidRPr="00E20641">
        <w:rPr>
          <w:color w:val="000000" w:themeColor="text1"/>
          <w:sz w:val="24"/>
          <w:szCs w:val="24"/>
        </w:rPr>
        <w:t>2017</w:t>
      </w:r>
      <w:r w:rsidR="00810AB6" w:rsidRPr="00E20641">
        <w:rPr>
          <w:color w:val="000000" w:themeColor="text1"/>
          <w:sz w:val="24"/>
          <w:szCs w:val="24"/>
        </w:rPr>
        <w:t>.gada 2</w:t>
      </w:r>
      <w:r w:rsidR="00C70073" w:rsidRPr="00E20641">
        <w:rPr>
          <w:color w:val="000000" w:themeColor="text1"/>
          <w:sz w:val="24"/>
          <w:szCs w:val="24"/>
        </w:rPr>
        <w:t>6</w:t>
      </w:r>
      <w:r w:rsidR="00810AB6" w:rsidRPr="00E20641">
        <w:rPr>
          <w:color w:val="000000" w:themeColor="text1"/>
          <w:sz w:val="24"/>
          <w:szCs w:val="24"/>
        </w:rPr>
        <w:t>.</w:t>
      </w:r>
      <w:r w:rsidR="00C70073" w:rsidRPr="00E20641">
        <w:rPr>
          <w:color w:val="000000" w:themeColor="text1"/>
          <w:sz w:val="24"/>
          <w:szCs w:val="24"/>
        </w:rPr>
        <w:t>jūnija</w:t>
      </w:r>
      <w:r w:rsidR="00810AB6" w:rsidRPr="00E20641">
        <w:rPr>
          <w:color w:val="000000" w:themeColor="text1"/>
          <w:sz w:val="24"/>
          <w:szCs w:val="24"/>
        </w:rPr>
        <w:t xml:space="preserve"> rīkojumu Nr.</w:t>
      </w:r>
      <w:r w:rsidR="00C70073" w:rsidRPr="00E20641">
        <w:rPr>
          <w:color w:val="000000" w:themeColor="text1"/>
          <w:sz w:val="24"/>
          <w:szCs w:val="24"/>
        </w:rPr>
        <w:t>151</w:t>
      </w:r>
      <w:r w:rsidR="00810AB6" w:rsidRPr="00E20641">
        <w:rPr>
          <w:color w:val="000000" w:themeColor="text1"/>
          <w:sz w:val="24"/>
          <w:szCs w:val="24"/>
        </w:rPr>
        <w:t xml:space="preserve"> “Par iepirkuma komisijas izveidi”.</w:t>
      </w:r>
    </w:p>
    <w:p w:rsidR="00810AB6" w:rsidRPr="00E20641" w:rsidRDefault="00810AB6" w:rsidP="00C70073">
      <w:pPr>
        <w:ind w:firstLine="720"/>
        <w:jc w:val="both"/>
        <w:rPr>
          <w:sz w:val="24"/>
          <w:szCs w:val="24"/>
        </w:rPr>
      </w:pPr>
    </w:p>
    <w:p w:rsidR="0058174A" w:rsidRPr="00E20641" w:rsidRDefault="0058174A" w:rsidP="00C70073">
      <w:pPr>
        <w:jc w:val="both"/>
        <w:rPr>
          <w:sz w:val="24"/>
          <w:szCs w:val="24"/>
        </w:rPr>
      </w:pPr>
      <w:r w:rsidRPr="00E20641">
        <w:rPr>
          <w:sz w:val="24"/>
          <w:szCs w:val="24"/>
        </w:rPr>
        <w:t>Komisijas priekšsēdētājs:</w:t>
      </w:r>
      <w:r w:rsidRPr="00E20641">
        <w:rPr>
          <w:sz w:val="24"/>
          <w:szCs w:val="24"/>
        </w:rPr>
        <w:tab/>
      </w:r>
      <w:r w:rsidRPr="00E20641">
        <w:rPr>
          <w:sz w:val="24"/>
          <w:szCs w:val="24"/>
        </w:rPr>
        <w:tab/>
      </w:r>
      <w:r w:rsidRPr="00E20641">
        <w:rPr>
          <w:sz w:val="24"/>
          <w:szCs w:val="24"/>
        </w:rPr>
        <w:tab/>
      </w:r>
      <w:r w:rsidRPr="00E20641">
        <w:rPr>
          <w:sz w:val="24"/>
          <w:szCs w:val="24"/>
        </w:rPr>
        <w:tab/>
      </w:r>
      <w:r w:rsidRPr="00E20641">
        <w:rPr>
          <w:sz w:val="24"/>
          <w:szCs w:val="24"/>
        </w:rPr>
        <w:tab/>
        <w:t>M.Rūtentāle</w:t>
      </w:r>
      <w:r w:rsidR="00D42A33" w:rsidRPr="00E20641">
        <w:rPr>
          <w:sz w:val="24"/>
          <w:szCs w:val="24"/>
        </w:rPr>
        <w:t>.</w:t>
      </w:r>
    </w:p>
    <w:p w:rsidR="00C70073" w:rsidRPr="00E20641" w:rsidRDefault="0058174A" w:rsidP="00C70073">
      <w:pPr>
        <w:rPr>
          <w:sz w:val="24"/>
          <w:szCs w:val="24"/>
        </w:rPr>
      </w:pPr>
      <w:r w:rsidRPr="00E20641">
        <w:rPr>
          <w:sz w:val="24"/>
          <w:szCs w:val="24"/>
        </w:rPr>
        <w:t>Komisijas locekļi:</w:t>
      </w:r>
      <w:r w:rsidR="00D42A33" w:rsidRPr="00E20641">
        <w:rPr>
          <w:sz w:val="24"/>
          <w:szCs w:val="24"/>
        </w:rPr>
        <w:tab/>
      </w:r>
      <w:r w:rsidR="00D42A33" w:rsidRPr="00E20641">
        <w:rPr>
          <w:sz w:val="24"/>
          <w:szCs w:val="24"/>
        </w:rPr>
        <w:tab/>
      </w:r>
      <w:r w:rsidR="00D42A33" w:rsidRPr="00E20641">
        <w:rPr>
          <w:sz w:val="24"/>
          <w:szCs w:val="24"/>
        </w:rPr>
        <w:tab/>
      </w:r>
      <w:r w:rsidR="00D42A33" w:rsidRPr="00E20641">
        <w:rPr>
          <w:sz w:val="24"/>
          <w:szCs w:val="24"/>
        </w:rPr>
        <w:tab/>
      </w:r>
      <w:r w:rsidR="00D42A33" w:rsidRPr="00E20641">
        <w:rPr>
          <w:sz w:val="24"/>
          <w:szCs w:val="24"/>
        </w:rPr>
        <w:tab/>
      </w:r>
      <w:r w:rsidR="00D42A33" w:rsidRPr="00E20641">
        <w:rPr>
          <w:sz w:val="24"/>
          <w:szCs w:val="24"/>
        </w:rPr>
        <w:tab/>
      </w:r>
      <w:r w:rsidR="00C70073" w:rsidRPr="00E20641">
        <w:rPr>
          <w:sz w:val="24"/>
          <w:szCs w:val="24"/>
        </w:rPr>
        <w:t>A.Zaļūksnis</w:t>
      </w:r>
      <w:r w:rsidR="00D42A33" w:rsidRPr="00E20641">
        <w:rPr>
          <w:sz w:val="24"/>
          <w:szCs w:val="24"/>
        </w:rPr>
        <w:t>,</w:t>
      </w:r>
    </w:p>
    <w:p w:rsidR="0058174A" w:rsidRPr="00E20641" w:rsidRDefault="0058174A" w:rsidP="00C70073">
      <w:pPr>
        <w:rPr>
          <w:sz w:val="24"/>
          <w:szCs w:val="24"/>
        </w:rPr>
      </w:pPr>
      <w:r w:rsidRPr="00E20641">
        <w:rPr>
          <w:sz w:val="24"/>
          <w:szCs w:val="24"/>
        </w:rPr>
        <w:tab/>
      </w:r>
      <w:r w:rsidRPr="00E20641">
        <w:rPr>
          <w:sz w:val="24"/>
          <w:szCs w:val="24"/>
        </w:rPr>
        <w:tab/>
      </w:r>
      <w:r w:rsidRPr="00E20641">
        <w:rPr>
          <w:sz w:val="24"/>
          <w:szCs w:val="24"/>
        </w:rPr>
        <w:tab/>
      </w:r>
      <w:r w:rsidRPr="00E20641">
        <w:rPr>
          <w:sz w:val="24"/>
          <w:szCs w:val="24"/>
        </w:rPr>
        <w:tab/>
      </w:r>
      <w:r w:rsidRPr="00E20641">
        <w:rPr>
          <w:sz w:val="24"/>
          <w:szCs w:val="24"/>
        </w:rPr>
        <w:tab/>
      </w:r>
      <w:r w:rsidRPr="00E20641">
        <w:rPr>
          <w:sz w:val="24"/>
          <w:szCs w:val="24"/>
        </w:rPr>
        <w:tab/>
      </w:r>
      <w:r w:rsidRPr="00E20641">
        <w:rPr>
          <w:sz w:val="24"/>
          <w:szCs w:val="24"/>
        </w:rPr>
        <w:tab/>
      </w:r>
      <w:r w:rsidRPr="00E20641">
        <w:rPr>
          <w:sz w:val="24"/>
          <w:szCs w:val="24"/>
        </w:rPr>
        <w:tab/>
        <w:t>G.Čiževska</w:t>
      </w:r>
      <w:r w:rsidR="00D42A33" w:rsidRPr="00E20641">
        <w:rPr>
          <w:sz w:val="24"/>
          <w:szCs w:val="24"/>
        </w:rPr>
        <w:t>.</w:t>
      </w:r>
    </w:p>
    <w:p w:rsidR="00807BFB" w:rsidRDefault="00807BFB" w:rsidP="00C70073">
      <w:pPr>
        <w:pStyle w:val="BodyText"/>
        <w:rPr>
          <w:rFonts w:ascii="Times New Roman" w:hAnsi="Times New Roman"/>
          <w:sz w:val="24"/>
          <w:szCs w:val="24"/>
        </w:rPr>
      </w:pPr>
    </w:p>
    <w:p w:rsidR="0058174A" w:rsidRPr="00E20641" w:rsidRDefault="0058174A" w:rsidP="00C70073">
      <w:pPr>
        <w:pStyle w:val="BodyText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 xml:space="preserve">Sēdē nepiedalās: </w:t>
      </w:r>
      <w:r w:rsidR="00C70073" w:rsidRPr="00E20641">
        <w:rPr>
          <w:rFonts w:ascii="Times New Roman" w:hAnsi="Times New Roman"/>
          <w:sz w:val="24"/>
          <w:szCs w:val="24"/>
        </w:rPr>
        <w:t>T.Hohlova</w:t>
      </w:r>
      <w:r w:rsidR="00D42A33" w:rsidRPr="00E20641">
        <w:rPr>
          <w:rFonts w:ascii="Times New Roman" w:hAnsi="Times New Roman"/>
          <w:sz w:val="24"/>
          <w:szCs w:val="24"/>
        </w:rPr>
        <w:t>.</w:t>
      </w:r>
    </w:p>
    <w:p w:rsidR="0058174A" w:rsidRPr="00E20641" w:rsidRDefault="0058174A" w:rsidP="00C70073">
      <w:pPr>
        <w:pStyle w:val="BodyText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>Komisijas sēdi vada: M.Rūtentāle</w:t>
      </w:r>
      <w:r w:rsidR="00D42A33" w:rsidRPr="00E20641">
        <w:rPr>
          <w:rFonts w:ascii="Times New Roman" w:hAnsi="Times New Roman"/>
          <w:sz w:val="24"/>
          <w:szCs w:val="24"/>
        </w:rPr>
        <w:t>.</w:t>
      </w:r>
    </w:p>
    <w:p w:rsidR="0058174A" w:rsidRPr="00E20641" w:rsidRDefault="0058174A" w:rsidP="00C70073">
      <w:pPr>
        <w:pStyle w:val="BodyText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 xml:space="preserve">Protokolē: </w:t>
      </w:r>
      <w:r w:rsidR="00C70073" w:rsidRPr="00E20641">
        <w:rPr>
          <w:rFonts w:ascii="Times New Roman" w:hAnsi="Times New Roman"/>
          <w:sz w:val="24"/>
          <w:szCs w:val="24"/>
        </w:rPr>
        <w:t>A.Zaļūksnis</w:t>
      </w:r>
      <w:r w:rsidR="00D42A33" w:rsidRPr="00E20641">
        <w:rPr>
          <w:rFonts w:ascii="Times New Roman" w:hAnsi="Times New Roman"/>
          <w:sz w:val="24"/>
          <w:szCs w:val="24"/>
        </w:rPr>
        <w:t>.</w:t>
      </w:r>
    </w:p>
    <w:p w:rsidR="00A73D01" w:rsidRPr="00E20641" w:rsidRDefault="00A73D01" w:rsidP="00C70073">
      <w:pPr>
        <w:pStyle w:val="BodyText"/>
        <w:rPr>
          <w:rFonts w:ascii="Times New Roman" w:hAnsi="Times New Roman"/>
          <w:sz w:val="24"/>
          <w:szCs w:val="24"/>
        </w:rPr>
      </w:pPr>
    </w:p>
    <w:p w:rsidR="00E80B8F" w:rsidRPr="00E20641" w:rsidRDefault="00E80B8F" w:rsidP="00245F51">
      <w:pPr>
        <w:jc w:val="both"/>
        <w:rPr>
          <w:b/>
          <w:sz w:val="24"/>
          <w:szCs w:val="24"/>
        </w:rPr>
      </w:pPr>
      <w:r w:rsidRPr="00E20641">
        <w:rPr>
          <w:b/>
          <w:sz w:val="24"/>
          <w:szCs w:val="24"/>
        </w:rPr>
        <w:t xml:space="preserve">Sēdes </w:t>
      </w:r>
      <w:r w:rsidR="009E6F1E" w:rsidRPr="00E20641">
        <w:rPr>
          <w:b/>
          <w:sz w:val="24"/>
          <w:szCs w:val="24"/>
        </w:rPr>
        <w:t>norise</w:t>
      </w:r>
      <w:r w:rsidRPr="00E20641">
        <w:rPr>
          <w:b/>
          <w:sz w:val="24"/>
          <w:szCs w:val="24"/>
        </w:rPr>
        <w:t>:</w:t>
      </w:r>
    </w:p>
    <w:p w:rsidR="00E80B8F" w:rsidRPr="00E20641" w:rsidRDefault="0058174A" w:rsidP="005C086F">
      <w:pPr>
        <w:pStyle w:val="BodyTextIndent3"/>
        <w:numPr>
          <w:ilvl w:val="0"/>
          <w:numId w:val="19"/>
        </w:numPr>
        <w:jc w:val="both"/>
        <w:rPr>
          <w:rFonts w:ascii="Times New Roman" w:hAnsi="Times New Roman"/>
          <w:szCs w:val="24"/>
        </w:rPr>
      </w:pPr>
      <w:r w:rsidRPr="00E20641">
        <w:rPr>
          <w:rFonts w:ascii="Times New Roman" w:hAnsi="Times New Roman"/>
          <w:szCs w:val="24"/>
        </w:rPr>
        <w:t xml:space="preserve">M.Rūtentāle informē komisijas locekļus, </w:t>
      </w:r>
      <w:r w:rsidR="005C086F" w:rsidRPr="00E20641">
        <w:rPr>
          <w:rFonts w:ascii="Times New Roman" w:hAnsi="Times New Roman"/>
          <w:szCs w:val="24"/>
        </w:rPr>
        <w:t xml:space="preserve">ka </w:t>
      </w:r>
      <w:r w:rsidR="002708B8" w:rsidRPr="00E20641">
        <w:rPr>
          <w:rFonts w:ascii="Times New Roman" w:hAnsi="Times New Roman"/>
          <w:szCs w:val="24"/>
        </w:rPr>
        <w:t xml:space="preserve">ir saņemts ar drošu elektronisko parakstu parakstīts SIA “Bronet” valdes locekļa Elvisa Bruzinska </w:t>
      </w:r>
      <w:r w:rsidR="0069029D">
        <w:rPr>
          <w:rFonts w:ascii="Times New Roman" w:hAnsi="Times New Roman"/>
          <w:szCs w:val="24"/>
        </w:rPr>
        <w:t xml:space="preserve">2017.gada 2.augusta </w:t>
      </w:r>
      <w:r w:rsidR="002708B8" w:rsidRPr="00E20641">
        <w:rPr>
          <w:rFonts w:ascii="Times New Roman" w:hAnsi="Times New Roman"/>
          <w:szCs w:val="24"/>
        </w:rPr>
        <w:t xml:space="preserve">skaidrojums </w:t>
      </w:r>
      <w:r w:rsidR="00807BFB">
        <w:rPr>
          <w:rFonts w:ascii="Times New Roman" w:hAnsi="Times New Roman"/>
          <w:szCs w:val="24"/>
        </w:rPr>
        <w:t xml:space="preserve">uz </w:t>
      </w:r>
      <w:r w:rsidR="002708B8" w:rsidRPr="00E20641">
        <w:rPr>
          <w:rFonts w:ascii="Times New Roman" w:hAnsi="Times New Roman"/>
          <w:szCs w:val="24"/>
        </w:rPr>
        <w:t xml:space="preserve">Komisijas lūgumu sniegt skaidrojumu par </w:t>
      </w:r>
      <w:r w:rsidR="00807BFB">
        <w:rPr>
          <w:rFonts w:ascii="Times New Roman" w:hAnsi="Times New Roman"/>
          <w:szCs w:val="24"/>
        </w:rPr>
        <w:t>finanšu piedāv</w:t>
      </w:r>
      <w:r w:rsidR="00174A0B">
        <w:rPr>
          <w:rFonts w:ascii="Times New Roman" w:hAnsi="Times New Roman"/>
          <w:szCs w:val="24"/>
        </w:rPr>
        <w:t>ājumu (1.pielikums).</w:t>
      </w:r>
      <w:r w:rsidR="00807BFB">
        <w:rPr>
          <w:rFonts w:ascii="Times New Roman" w:hAnsi="Times New Roman"/>
          <w:szCs w:val="24"/>
        </w:rPr>
        <w:t xml:space="preserve"> </w:t>
      </w:r>
    </w:p>
    <w:p w:rsidR="002708B8" w:rsidRPr="00E20641" w:rsidRDefault="002708B8" w:rsidP="002619D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 xml:space="preserve">Atbilstoši </w:t>
      </w:r>
      <w:r w:rsidR="00BA0315">
        <w:rPr>
          <w:rFonts w:ascii="Times New Roman" w:hAnsi="Times New Roman"/>
          <w:sz w:val="24"/>
          <w:szCs w:val="24"/>
        </w:rPr>
        <w:t>Komisijas lūgumam</w:t>
      </w:r>
      <w:r w:rsidRPr="00E20641">
        <w:rPr>
          <w:rFonts w:ascii="Times New Roman" w:hAnsi="Times New Roman"/>
          <w:sz w:val="24"/>
          <w:szCs w:val="24"/>
        </w:rPr>
        <w:t xml:space="preserve">, SIA “Bronet” ir </w:t>
      </w:r>
      <w:r w:rsidR="002619D5" w:rsidRPr="00E20641">
        <w:rPr>
          <w:rFonts w:ascii="Times New Roman" w:hAnsi="Times New Roman"/>
          <w:sz w:val="24"/>
          <w:szCs w:val="24"/>
        </w:rPr>
        <w:t xml:space="preserve">sniedzis finanšu piedāvājumā norādītās cenas detalizētu izmaksu atšifrējumu par katras drukas iekārtas tonera kasetnes vienas vienības atjaunošanas (tajā skaitā </w:t>
      </w:r>
      <w:r w:rsidR="00305529" w:rsidRPr="00E20641">
        <w:rPr>
          <w:rFonts w:ascii="Times New Roman" w:hAnsi="Times New Roman"/>
          <w:sz w:val="24"/>
          <w:szCs w:val="24"/>
        </w:rPr>
        <w:t>uzpildīšana) veidošanās izmaksām</w:t>
      </w:r>
      <w:r w:rsidRPr="00E20641">
        <w:rPr>
          <w:rFonts w:ascii="Times New Roman" w:hAnsi="Times New Roman"/>
          <w:sz w:val="24"/>
          <w:szCs w:val="24"/>
        </w:rPr>
        <w:t xml:space="preserve">, kā arī </w:t>
      </w:r>
      <w:r w:rsidR="002619D5" w:rsidRPr="00E20641">
        <w:rPr>
          <w:rFonts w:ascii="Times New Roman" w:hAnsi="Times New Roman"/>
          <w:sz w:val="24"/>
          <w:szCs w:val="24"/>
        </w:rPr>
        <w:t>sniedzis skaidrojumu par piedāvātās cenas veidošanos ņemot vērā dažādās izmaksas, kas ietekmē pakalpojuma sniegšanu.</w:t>
      </w:r>
    </w:p>
    <w:p w:rsidR="00470A9C" w:rsidRPr="00346291" w:rsidRDefault="00174A0B" w:rsidP="00A7652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Komisija pārbauda vai SIA “B</w:t>
      </w:r>
      <w:r w:rsidR="00346291">
        <w:rPr>
          <w:rFonts w:ascii="Times New Roman" w:hAnsi="Times New Roman"/>
          <w:color w:val="000000"/>
          <w:sz w:val="24"/>
          <w:szCs w:val="24"/>
        </w:rPr>
        <w:t>ronet</w:t>
      </w:r>
      <w:r>
        <w:rPr>
          <w:rFonts w:ascii="Times New Roman" w:hAnsi="Times New Roman"/>
          <w:color w:val="000000"/>
          <w:sz w:val="24"/>
          <w:szCs w:val="24"/>
        </w:rPr>
        <w:t>” iesniegtais tehniskais</w:t>
      </w:r>
      <w:r w:rsidR="00470A9C">
        <w:rPr>
          <w:rFonts w:ascii="Times New Roman" w:hAnsi="Times New Roman"/>
          <w:color w:val="000000"/>
          <w:sz w:val="24"/>
          <w:szCs w:val="24"/>
        </w:rPr>
        <w:t xml:space="preserve"> piedāvājums atbilst tehniskās specifikācijas prasībām un konstatē, ka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0A9C">
        <w:rPr>
          <w:rFonts w:ascii="Times New Roman" w:hAnsi="Times New Roman"/>
          <w:color w:val="000000"/>
          <w:sz w:val="24"/>
          <w:szCs w:val="24"/>
        </w:rPr>
        <w:t>iesniegtais tehnis</w:t>
      </w:r>
      <w:r w:rsidR="005010EF">
        <w:rPr>
          <w:rFonts w:ascii="Times New Roman" w:hAnsi="Times New Roman"/>
          <w:color w:val="000000"/>
          <w:sz w:val="24"/>
          <w:szCs w:val="24"/>
        </w:rPr>
        <w:t>kais piedāvājums ir atbilstošs.</w:t>
      </w:r>
    </w:p>
    <w:p w:rsidR="00346291" w:rsidRPr="00470A9C" w:rsidRDefault="00346291" w:rsidP="00A7652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Komisija vērtē </w:t>
      </w:r>
      <w:r w:rsidRPr="00346291">
        <w:rPr>
          <w:rFonts w:ascii="Times New Roman" w:hAnsi="Times New Roman"/>
          <w:sz w:val="24"/>
          <w:szCs w:val="24"/>
        </w:rPr>
        <w:t>pretendenta atbilstību nolikuma III sadaļā “Nosacījumi pretendenta dalībai iepirkumā un iesniedzamie dokumenti” izvirzītajām kvalifikācijas prasībām, kā arī to, vai ir iesniegti visi nolikuma 20.punkta apakšpunktos</w:t>
      </w:r>
      <w:r>
        <w:rPr>
          <w:rFonts w:ascii="Times New Roman" w:hAnsi="Times New Roman"/>
          <w:sz w:val="24"/>
          <w:szCs w:val="24"/>
        </w:rPr>
        <w:t xml:space="preserve"> norādītie dokumenti. Komisija konstatē, ka </w:t>
      </w:r>
      <w:r>
        <w:rPr>
          <w:rFonts w:ascii="Times New Roman" w:hAnsi="Times New Roman"/>
          <w:color w:val="000000"/>
          <w:sz w:val="24"/>
          <w:szCs w:val="24"/>
        </w:rPr>
        <w:t>SIA “Bronet”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6291"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z w:val="24"/>
          <w:szCs w:val="24"/>
        </w:rPr>
        <w:t xml:space="preserve">iesniedzis </w:t>
      </w:r>
      <w:r w:rsidRPr="00346291">
        <w:rPr>
          <w:rFonts w:ascii="Times New Roman" w:hAnsi="Times New Roman"/>
          <w:sz w:val="24"/>
          <w:szCs w:val="24"/>
        </w:rPr>
        <w:t>nolikuma 20</w:t>
      </w:r>
      <w:r>
        <w:rPr>
          <w:rFonts w:ascii="Times New Roman" w:hAnsi="Times New Roman"/>
          <w:sz w:val="24"/>
          <w:szCs w:val="24"/>
        </w:rPr>
        <w:t>.punkta apakšpunktā norādītos dokumentus, t.i., ir pievienota pretendenta pieredzes apraksts kurā norādīti trīs komersanti, kuriem pēdējo trīs gadu laikā ir veiktas drukas kasteņu uzpildes un atjaunošanas darbi</w:t>
      </w:r>
      <w:r w:rsidR="00E17E11">
        <w:rPr>
          <w:rFonts w:ascii="Times New Roman" w:hAnsi="Times New Roman"/>
          <w:sz w:val="24"/>
          <w:szCs w:val="24"/>
        </w:rPr>
        <w:t xml:space="preserve">, tajā skaitā </w:t>
      </w:r>
      <w:r w:rsidR="00E17E11" w:rsidRPr="00E17E11">
        <w:rPr>
          <w:rFonts w:ascii="Times New Roman" w:hAnsi="Times New Roman"/>
          <w:sz w:val="24"/>
          <w:szCs w:val="24"/>
        </w:rPr>
        <w:t xml:space="preserve">viena pasūtītāja līguma ietvaros piegāde notikusi ārpus </w:t>
      </w:r>
      <w:r w:rsidR="00E17E11" w:rsidRPr="00E17E11">
        <w:rPr>
          <w:rFonts w:ascii="Times New Roman" w:hAnsi="Times New Roman"/>
          <w:sz w:val="24"/>
          <w:szCs w:val="24"/>
        </w:rPr>
        <w:lastRenderedPageBreak/>
        <w:t>Rīgas administratīvās teritorijas</w:t>
      </w:r>
      <w:r>
        <w:rPr>
          <w:rFonts w:ascii="Times New Roman" w:hAnsi="Times New Roman"/>
          <w:sz w:val="24"/>
          <w:szCs w:val="24"/>
        </w:rPr>
        <w:t xml:space="preserve">. </w:t>
      </w:r>
      <w:r w:rsidR="00E87ADC">
        <w:rPr>
          <w:rFonts w:ascii="Times New Roman" w:hAnsi="Times New Roman"/>
          <w:sz w:val="24"/>
          <w:szCs w:val="24"/>
        </w:rPr>
        <w:t xml:space="preserve">Pievienotas divas pozitīvas atsauksmes, no kurām ir secināma pieredze </w:t>
      </w:r>
      <w:r w:rsidR="00E87ADC" w:rsidRPr="000409C5">
        <w:rPr>
          <w:rFonts w:ascii="Times New Roman" w:hAnsi="Times New Roman"/>
          <w:sz w:val="24"/>
          <w:szCs w:val="24"/>
        </w:rPr>
        <w:t>nolikuma 19.3. un 19.4.apakšpunktā noteiktajā apjomā</w:t>
      </w:r>
      <w:r w:rsidR="00E87ADC">
        <w:rPr>
          <w:rFonts w:ascii="Times New Roman" w:hAnsi="Times New Roman"/>
          <w:sz w:val="24"/>
          <w:szCs w:val="24"/>
        </w:rPr>
        <w:t>.</w:t>
      </w:r>
    </w:p>
    <w:p w:rsidR="00A7652B" w:rsidRPr="00E20641" w:rsidRDefault="00470A9C" w:rsidP="00A7652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="00A7652B" w:rsidRPr="00E20641">
        <w:rPr>
          <w:rFonts w:ascii="Times New Roman" w:hAnsi="Times New Roman"/>
          <w:color w:val="000000"/>
          <w:sz w:val="24"/>
          <w:szCs w:val="24"/>
        </w:rPr>
        <w:t>tbilstoši nolikuma 28.punktam, Komisija</w:t>
      </w:r>
      <w:r w:rsidR="00E20641">
        <w:rPr>
          <w:rFonts w:ascii="Times New Roman" w:hAnsi="Times New Roman"/>
          <w:color w:val="000000"/>
          <w:sz w:val="24"/>
          <w:szCs w:val="24"/>
        </w:rPr>
        <w:t>,</w:t>
      </w:r>
      <w:r w:rsidR="00A7652B" w:rsidRPr="00E206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0641" w:rsidRPr="00E20641">
        <w:rPr>
          <w:rFonts w:ascii="Times New Roman" w:hAnsi="Times New Roman"/>
          <w:sz w:val="24"/>
          <w:szCs w:val="24"/>
        </w:rPr>
        <w:t>Elektronis</w:t>
      </w:r>
      <w:r w:rsidR="00E20641">
        <w:rPr>
          <w:rFonts w:ascii="Times New Roman" w:hAnsi="Times New Roman"/>
          <w:sz w:val="24"/>
          <w:szCs w:val="24"/>
        </w:rPr>
        <w:t>ko iepirkumu sistēmas datu bāzē,</w:t>
      </w:r>
      <w:r w:rsidR="00E20641" w:rsidRPr="00E206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652B" w:rsidRPr="00E20641">
        <w:rPr>
          <w:rFonts w:ascii="Times New Roman" w:hAnsi="Times New Roman"/>
          <w:color w:val="000000"/>
          <w:sz w:val="24"/>
          <w:szCs w:val="24"/>
        </w:rPr>
        <w:t xml:space="preserve">veic </w:t>
      </w:r>
      <w:r w:rsidR="00A7652B" w:rsidRPr="00E20641">
        <w:rPr>
          <w:rFonts w:ascii="Times New Roman" w:hAnsi="Times New Roman"/>
          <w:sz w:val="24"/>
          <w:szCs w:val="24"/>
        </w:rPr>
        <w:t>SIA “Bronet” atbilst</w:t>
      </w:r>
      <w:r w:rsidR="0041500A" w:rsidRPr="00E20641">
        <w:rPr>
          <w:rFonts w:ascii="Times New Roman" w:hAnsi="Times New Roman"/>
          <w:sz w:val="24"/>
          <w:szCs w:val="24"/>
        </w:rPr>
        <w:t>ības pārbaudi</w:t>
      </w:r>
      <w:r w:rsidR="00A7652B" w:rsidRPr="00E20641">
        <w:rPr>
          <w:rFonts w:ascii="Times New Roman" w:hAnsi="Times New Roman"/>
          <w:sz w:val="24"/>
          <w:szCs w:val="24"/>
        </w:rPr>
        <w:t xml:space="preserve"> </w:t>
      </w:r>
      <w:r w:rsidR="0041500A" w:rsidRPr="00E20641">
        <w:rPr>
          <w:rFonts w:ascii="Times New Roman" w:hAnsi="Times New Roman"/>
          <w:sz w:val="24"/>
          <w:szCs w:val="24"/>
        </w:rPr>
        <w:t xml:space="preserve">saskaņā ar </w:t>
      </w:r>
      <w:r w:rsidR="00A7652B" w:rsidRPr="00E20641">
        <w:rPr>
          <w:rFonts w:ascii="Times New Roman" w:hAnsi="Times New Roman"/>
          <w:color w:val="000000"/>
          <w:sz w:val="24"/>
          <w:szCs w:val="24"/>
        </w:rPr>
        <w:t xml:space="preserve">Publiskā iepirkuma likuma 9. </w:t>
      </w:r>
      <w:r w:rsidR="0041500A" w:rsidRPr="00E20641">
        <w:rPr>
          <w:rFonts w:ascii="Times New Roman" w:hAnsi="Times New Roman"/>
          <w:color w:val="000000"/>
          <w:sz w:val="24"/>
          <w:szCs w:val="24"/>
        </w:rPr>
        <w:t>panta astotajā daļā noteikto</w:t>
      </w:r>
      <w:r w:rsidR="00A7652B" w:rsidRPr="00E20641">
        <w:rPr>
          <w:rFonts w:ascii="Times New Roman" w:hAnsi="Times New Roman"/>
          <w:color w:val="000000"/>
          <w:sz w:val="24"/>
          <w:szCs w:val="24"/>
        </w:rPr>
        <w:t>, ievērojot Publiskā iepirkuma likuma 9. panta devītajā, desmitajā, vienpadsmitajā un divpadsmitajā daļā noteikto kārtību,</w:t>
      </w:r>
      <w:r w:rsidR="0041500A" w:rsidRPr="00E20641">
        <w:rPr>
          <w:rFonts w:ascii="Times New Roman" w:hAnsi="Times New Roman"/>
          <w:color w:val="000000"/>
          <w:sz w:val="24"/>
          <w:szCs w:val="24"/>
        </w:rPr>
        <w:t xml:space="preserve"> un</w:t>
      </w:r>
      <w:r w:rsidR="00A7652B" w:rsidRPr="00E20641">
        <w:rPr>
          <w:rFonts w:ascii="Times New Roman" w:hAnsi="Times New Roman"/>
          <w:color w:val="000000"/>
          <w:sz w:val="24"/>
          <w:szCs w:val="24"/>
        </w:rPr>
        <w:t xml:space="preserve"> pārbauda </w:t>
      </w:r>
      <w:r w:rsidR="00F814B3" w:rsidRPr="00E20641">
        <w:rPr>
          <w:rFonts w:ascii="Times New Roman" w:hAnsi="Times New Roman"/>
          <w:color w:val="000000"/>
          <w:sz w:val="24"/>
          <w:szCs w:val="24"/>
        </w:rPr>
        <w:t xml:space="preserve">vai </w:t>
      </w:r>
      <w:r w:rsidR="00A7652B" w:rsidRPr="00E20641">
        <w:rPr>
          <w:rFonts w:ascii="Times New Roman" w:hAnsi="Times New Roman"/>
          <w:color w:val="000000"/>
          <w:sz w:val="24"/>
          <w:szCs w:val="24"/>
        </w:rPr>
        <w:t>p</w:t>
      </w:r>
      <w:r w:rsidR="0041500A" w:rsidRPr="00E20641">
        <w:rPr>
          <w:rFonts w:ascii="Times New Roman" w:hAnsi="Times New Roman"/>
          <w:color w:val="000000"/>
          <w:sz w:val="24"/>
          <w:szCs w:val="24"/>
        </w:rPr>
        <w:t>retendentam</w:t>
      </w:r>
      <w:r w:rsidR="00A7652B" w:rsidRPr="00E20641">
        <w:rPr>
          <w:rFonts w:ascii="Times New Roman" w:hAnsi="Times New Roman"/>
          <w:color w:val="000000"/>
          <w:sz w:val="24"/>
          <w:szCs w:val="24"/>
        </w:rPr>
        <w:t>, kuram būtu piešķiramas līguma slēgšanas tiesības</w:t>
      </w:r>
      <w:r w:rsidR="00F814B3" w:rsidRPr="00E206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652B" w:rsidRPr="00E20641">
        <w:rPr>
          <w:rFonts w:ascii="Times New Roman" w:hAnsi="Times New Roman"/>
          <w:sz w:val="24"/>
          <w:szCs w:val="24"/>
        </w:rPr>
        <w:t xml:space="preserve">nav nodokļu (nodevu) parādi, kas kopsummā pārsniedz 150,00 </w:t>
      </w:r>
      <w:r w:rsidR="00A7652B" w:rsidRPr="00E20641">
        <w:rPr>
          <w:rFonts w:ascii="Times New Roman" w:hAnsi="Times New Roman"/>
          <w:i/>
          <w:sz w:val="24"/>
          <w:szCs w:val="24"/>
        </w:rPr>
        <w:t>euro</w:t>
      </w:r>
      <w:r w:rsidR="00A7652B" w:rsidRPr="00E20641">
        <w:rPr>
          <w:rFonts w:ascii="Times New Roman" w:hAnsi="Times New Roman"/>
          <w:sz w:val="24"/>
          <w:szCs w:val="24"/>
        </w:rPr>
        <w:t xml:space="preserve"> </w:t>
      </w:r>
      <w:r w:rsidR="00F814B3" w:rsidRPr="00E20641">
        <w:rPr>
          <w:rFonts w:ascii="Times New Roman" w:hAnsi="Times New Roman"/>
          <w:sz w:val="24"/>
          <w:szCs w:val="24"/>
        </w:rPr>
        <w:t>dienā, kad pieņemts lēmums par iespējamu iepirkuma līguma slēgšanas tiesību piešķiršanu</w:t>
      </w:r>
      <w:r w:rsidR="00A7652B" w:rsidRPr="00E20641">
        <w:rPr>
          <w:rFonts w:ascii="Times New Roman" w:hAnsi="Times New Roman"/>
          <w:sz w:val="24"/>
          <w:szCs w:val="24"/>
        </w:rPr>
        <w:t xml:space="preserve">, t.i., 2017.gada </w:t>
      </w:r>
      <w:r w:rsidR="00F814B3" w:rsidRPr="00466868">
        <w:rPr>
          <w:rFonts w:ascii="Times New Roman" w:hAnsi="Times New Roman"/>
          <w:sz w:val="24"/>
          <w:szCs w:val="24"/>
        </w:rPr>
        <w:t>3</w:t>
      </w:r>
      <w:r w:rsidR="00A7652B" w:rsidRPr="00466868">
        <w:rPr>
          <w:rFonts w:ascii="Times New Roman" w:hAnsi="Times New Roman"/>
          <w:sz w:val="24"/>
          <w:szCs w:val="24"/>
        </w:rPr>
        <w:t>.</w:t>
      </w:r>
      <w:r w:rsidR="00F814B3" w:rsidRPr="00466868">
        <w:rPr>
          <w:rFonts w:ascii="Times New Roman" w:hAnsi="Times New Roman"/>
          <w:sz w:val="24"/>
          <w:szCs w:val="24"/>
        </w:rPr>
        <w:t>augustā</w:t>
      </w:r>
      <w:r w:rsidR="0041500A" w:rsidRPr="00E20641">
        <w:rPr>
          <w:rFonts w:ascii="Times New Roman" w:hAnsi="Times New Roman"/>
          <w:sz w:val="24"/>
          <w:szCs w:val="24"/>
        </w:rPr>
        <w:t>.</w:t>
      </w:r>
      <w:r w:rsidR="00174A0B">
        <w:rPr>
          <w:rFonts w:ascii="Times New Roman" w:hAnsi="Times New Roman"/>
          <w:sz w:val="24"/>
          <w:szCs w:val="24"/>
        </w:rPr>
        <w:t xml:space="preserve"> Komisija konstatē, ka uz pretendentu neattiecas </w:t>
      </w:r>
      <w:r w:rsidR="00174A0B" w:rsidRPr="00E20641">
        <w:rPr>
          <w:rFonts w:ascii="Times New Roman" w:hAnsi="Times New Roman"/>
          <w:color w:val="000000"/>
          <w:sz w:val="24"/>
          <w:szCs w:val="24"/>
        </w:rPr>
        <w:t>Publiskā iepirkuma likuma 9. panta astotajā d</w:t>
      </w:r>
      <w:r w:rsidR="00174A0B">
        <w:rPr>
          <w:rFonts w:ascii="Times New Roman" w:hAnsi="Times New Roman"/>
          <w:color w:val="000000"/>
          <w:sz w:val="24"/>
          <w:szCs w:val="24"/>
        </w:rPr>
        <w:t>aļā noteiktie izslēgšanas nosacījumi (2.pielikums)</w:t>
      </w:r>
    </w:p>
    <w:p w:rsidR="009A3DBC" w:rsidRPr="00E20641" w:rsidRDefault="00174A0B" w:rsidP="00174A0B">
      <w:pPr>
        <w:pStyle w:val="BodyTex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 xml:space="preserve">Komisija nolemj piešķirt līguma slēgšanas tiesības SIA “Bronet”, jo iesniegtais piedāvājums ir ar viszemāko piedāvāto cenu summu par vienas vienības </w:t>
      </w:r>
      <w:r w:rsidRPr="00E20641">
        <w:rPr>
          <w:rFonts w:ascii="Times New Roman" w:hAnsi="Times New Roman"/>
          <w:bCs/>
          <w:sz w:val="24"/>
          <w:szCs w:val="24"/>
          <w:lang w:eastAsia="lv-LV"/>
        </w:rPr>
        <w:t>drukas kasetņu uzpildīšanu un atjaunošanu</w:t>
      </w:r>
      <w:r w:rsidRPr="00E20641">
        <w:rPr>
          <w:rFonts w:ascii="Times New Roman" w:hAnsi="Times New Roman"/>
          <w:sz w:val="24"/>
          <w:szCs w:val="24"/>
        </w:rPr>
        <w:t>.</w:t>
      </w:r>
    </w:p>
    <w:p w:rsidR="006A5C1B" w:rsidRPr="005010EF" w:rsidRDefault="008521E5" w:rsidP="005010EF">
      <w:pPr>
        <w:pStyle w:val="BodyText"/>
        <w:numPr>
          <w:ilvl w:val="1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A3DBC" w:rsidRPr="00E20641">
        <w:rPr>
          <w:rFonts w:ascii="Times New Roman" w:hAnsi="Times New Roman"/>
          <w:sz w:val="24"/>
          <w:szCs w:val="24"/>
        </w:rPr>
        <w:t>Komisija nolemj nepiešķirt līguma slēgšanas tiesības SIA “IBS Biroja Tehnika”, SIA “DIGITĀLAIS SERVISS” un SIA “RF Serviss”, jo iesniegtie piedāvājumi netika atzīti par saimnieciski izdevīg</w:t>
      </w:r>
      <w:r w:rsidR="00170182">
        <w:rPr>
          <w:rFonts w:ascii="Times New Roman" w:hAnsi="Times New Roman"/>
          <w:sz w:val="24"/>
          <w:szCs w:val="24"/>
        </w:rPr>
        <w:t xml:space="preserve">ākajiem, t.i., nebija </w:t>
      </w:r>
      <w:r w:rsidR="00170182" w:rsidRPr="00E20641">
        <w:rPr>
          <w:rFonts w:ascii="Times New Roman" w:hAnsi="Times New Roman"/>
          <w:sz w:val="24"/>
          <w:szCs w:val="24"/>
        </w:rPr>
        <w:t xml:space="preserve">ar viszemāko piedāvāto cenu summu par vienas vienības </w:t>
      </w:r>
      <w:r w:rsidR="00170182" w:rsidRPr="00E20641">
        <w:rPr>
          <w:rFonts w:ascii="Times New Roman" w:hAnsi="Times New Roman"/>
          <w:bCs/>
          <w:sz w:val="24"/>
          <w:szCs w:val="24"/>
          <w:lang w:eastAsia="lv-LV"/>
        </w:rPr>
        <w:t>drukas kasetņu uzpildīšanu un atjaunošanu</w:t>
      </w:r>
      <w:r w:rsidR="00170182">
        <w:rPr>
          <w:rFonts w:ascii="Times New Roman" w:hAnsi="Times New Roman"/>
          <w:bCs/>
          <w:sz w:val="24"/>
          <w:szCs w:val="24"/>
          <w:lang w:eastAsia="lv-LV"/>
        </w:rPr>
        <w:t>.</w:t>
      </w:r>
    </w:p>
    <w:p w:rsidR="006A5C1B" w:rsidRPr="00E20641" w:rsidRDefault="006A5C1B" w:rsidP="006A5C1B">
      <w:pPr>
        <w:pStyle w:val="ListParagraph"/>
        <w:rPr>
          <w:rFonts w:ascii="Times New Roman" w:hAnsi="Times New Roman"/>
          <w:sz w:val="24"/>
          <w:szCs w:val="24"/>
        </w:rPr>
      </w:pPr>
    </w:p>
    <w:p w:rsidR="00C57B3F" w:rsidRDefault="0041500A" w:rsidP="00170182">
      <w:pPr>
        <w:pStyle w:val="ListParagraph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 xml:space="preserve">Komisija uzdod </w:t>
      </w:r>
      <w:r w:rsidR="006A5C1B" w:rsidRPr="00E20641">
        <w:rPr>
          <w:rFonts w:ascii="Times New Roman" w:hAnsi="Times New Roman"/>
          <w:sz w:val="24"/>
          <w:szCs w:val="24"/>
        </w:rPr>
        <w:t>A.Zaļūksnim</w:t>
      </w:r>
      <w:r w:rsidR="00C57B3F">
        <w:rPr>
          <w:rFonts w:ascii="Times New Roman" w:hAnsi="Times New Roman"/>
          <w:sz w:val="24"/>
          <w:szCs w:val="24"/>
        </w:rPr>
        <w:t>:</w:t>
      </w:r>
    </w:p>
    <w:p w:rsidR="00C57B3F" w:rsidRDefault="00C57B3F" w:rsidP="00C57B3F">
      <w:pPr>
        <w:pStyle w:val="ListParagraph"/>
        <w:numPr>
          <w:ilvl w:val="1"/>
          <w:numId w:val="1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trīs darb</w:t>
      </w:r>
      <w:r w:rsidR="0041500A" w:rsidRPr="00E20641">
        <w:rPr>
          <w:rFonts w:ascii="Times New Roman" w:hAnsi="Times New Roman"/>
          <w:sz w:val="24"/>
          <w:szCs w:val="24"/>
        </w:rPr>
        <w:t>dienu laikā pēc lēmuma pieņemšanas, informēt pretendentus par iepirkuma rezultātiem</w:t>
      </w:r>
      <w:r>
        <w:rPr>
          <w:rFonts w:ascii="Times New Roman" w:hAnsi="Times New Roman"/>
          <w:sz w:val="24"/>
          <w:szCs w:val="24"/>
        </w:rPr>
        <w:t xml:space="preserve"> un publicēt </w:t>
      </w:r>
      <w:r w:rsidRPr="00E20641">
        <w:rPr>
          <w:rFonts w:ascii="Times New Roman" w:hAnsi="Times New Roman"/>
          <w:sz w:val="24"/>
          <w:szCs w:val="24"/>
        </w:rPr>
        <w:t>NVA mājas lapā</w:t>
      </w:r>
      <w:r>
        <w:rPr>
          <w:rFonts w:ascii="Times New Roman" w:hAnsi="Times New Roman"/>
          <w:sz w:val="24"/>
          <w:szCs w:val="24"/>
        </w:rPr>
        <w:t xml:space="preserve"> protokolu</w:t>
      </w:r>
      <w:r w:rsidRPr="00E20641">
        <w:rPr>
          <w:rFonts w:ascii="Times New Roman" w:hAnsi="Times New Roman"/>
          <w:sz w:val="24"/>
          <w:szCs w:val="24"/>
        </w:rPr>
        <w:t xml:space="preserve"> </w:t>
      </w:r>
      <w:r w:rsidR="00104F3B">
        <w:rPr>
          <w:rFonts w:ascii="Times New Roman" w:hAnsi="Times New Roman"/>
          <w:sz w:val="24"/>
          <w:szCs w:val="24"/>
        </w:rPr>
        <w:t>(bez pielikumiem)</w:t>
      </w:r>
      <w:r>
        <w:rPr>
          <w:rFonts w:ascii="Times New Roman" w:hAnsi="Times New Roman"/>
          <w:sz w:val="24"/>
          <w:szCs w:val="24"/>
        </w:rPr>
        <w:t>;</w:t>
      </w:r>
    </w:p>
    <w:p w:rsidR="0041500A" w:rsidRPr="00E20641" w:rsidRDefault="0041500A" w:rsidP="00C57B3F">
      <w:pPr>
        <w:pStyle w:val="ListParagraph"/>
        <w:numPr>
          <w:ilvl w:val="1"/>
          <w:numId w:val="1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 xml:space="preserve"> </w:t>
      </w:r>
      <w:r w:rsidR="00170182">
        <w:rPr>
          <w:rFonts w:ascii="Times New Roman" w:hAnsi="Times New Roman"/>
          <w:sz w:val="24"/>
          <w:szCs w:val="24"/>
        </w:rPr>
        <w:t>desmit darbdienu laikā sagatavot</w:t>
      </w:r>
      <w:r w:rsidRPr="00E20641">
        <w:rPr>
          <w:rFonts w:ascii="Times New Roman" w:hAnsi="Times New Roman"/>
          <w:sz w:val="24"/>
          <w:szCs w:val="24"/>
        </w:rPr>
        <w:t xml:space="preserve"> un </w:t>
      </w:r>
      <w:r w:rsidR="00170182" w:rsidRPr="00170182">
        <w:rPr>
          <w:rFonts w:ascii="Times New Roman" w:hAnsi="Times New Roman"/>
          <w:sz w:val="24"/>
          <w:szCs w:val="24"/>
        </w:rPr>
        <w:t>publikāciju vadības sistēmā publicē</w:t>
      </w:r>
      <w:r w:rsidR="00C57B3F">
        <w:rPr>
          <w:rFonts w:ascii="Times New Roman" w:hAnsi="Times New Roman"/>
          <w:sz w:val="24"/>
          <w:szCs w:val="24"/>
        </w:rPr>
        <w:t>t</w:t>
      </w:r>
      <w:r w:rsidR="00170182" w:rsidRPr="00170182">
        <w:rPr>
          <w:rFonts w:ascii="Times New Roman" w:hAnsi="Times New Roman"/>
          <w:sz w:val="24"/>
          <w:szCs w:val="24"/>
        </w:rPr>
        <w:t xml:space="preserve"> informatīvu paziņojumu par noslēgto līgumu</w:t>
      </w:r>
      <w:r w:rsidRPr="00E20641">
        <w:rPr>
          <w:rFonts w:ascii="Times New Roman" w:hAnsi="Times New Roman"/>
          <w:sz w:val="24"/>
          <w:szCs w:val="24"/>
        </w:rPr>
        <w:t>, kā arī publicēt noslēgto līgumu NVA mājas lapā.</w:t>
      </w:r>
    </w:p>
    <w:p w:rsidR="006A5C1B" w:rsidRPr="00E20641" w:rsidRDefault="006A5C1B" w:rsidP="006A5C1B">
      <w:pPr>
        <w:pStyle w:val="ListParagraph"/>
        <w:rPr>
          <w:rFonts w:ascii="Times New Roman" w:hAnsi="Times New Roman"/>
          <w:sz w:val="24"/>
          <w:szCs w:val="24"/>
        </w:rPr>
      </w:pPr>
    </w:p>
    <w:p w:rsidR="0041500A" w:rsidRPr="00E20641" w:rsidRDefault="0041500A" w:rsidP="0041500A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>Protokola pielikumā:</w:t>
      </w:r>
    </w:p>
    <w:p w:rsidR="006A5C1B" w:rsidRPr="00E20641" w:rsidRDefault="006A5C1B" w:rsidP="00245F51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>SIA “Bronet” 2017.gada 2.augsta vēstule ar Nr.1117.02082017 “Atbilde uz informācijas pieprasījumu” uz septiņām lapām.</w:t>
      </w:r>
      <w:bookmarkStart w:id="0" w:name="_GoBack"/>
      <w:bookmarkEnd w:id="0"/>
    </w:p>
    <w:p w:rsidR="00503EF7" w:rsidRPr="00E20641" w:rsidRDefault="00503EF7" w:rsidP="006A5C1B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 xml:space="preserve">Izdrukas no </w:t>
      </w:r>
      <w:r w:rsidR="005C0600" w:rsidRPr="00E20641">
        <w:rPr>
          <w:rFonts w:ascii="Times New Roman" w:hAnsi="Times New Roman"/>
          <w:sz w:val="24"/>
          <w:szCs w:val="24"/>
        </w:rPr>
        <w:t>Elektronisko iepirkumu sistēmas datu bāzes</w:t>
      </w:r>
      <w:r w:rsidRPr="00E20641">
        <w:rPr>
          <w:rFonts w:ascii="Times New Roman" w:hAnsi="Times New Roman"/>
          <w:sz w:val="24"/>
          <w:szCs w:val="24"/>
        </w:rPr>
        <w:t xml:space="preserve"> uz </w:t>
      </w:r>
      <w:r w:rsidR="00FF5883" w:rsidRPr="00FF5883">
        <w:rPr>
          <w:rFonts w:ascii="Times New Roman" w:hAnsi="Times New Roman"/>
          <w:sz w:val="24"/>
          <w:szCs w:val="24"/>
        </w:rPr>
        <w:t>trīs</w:t>
      </w:r>
      <w:r w:rsidR="00284399" w:rsidRPr="00E20641">
        <w:rPr>
          <w:rFonts w:ascii="Times New Roman" w:hAnsi="Times New Roman"/>
          <w:sz w:val="24"/>
          <w:szCs w:val="24"/>
        </w:rPr>
        <w:t xml:space="preserve"> lapām.</w:t>
      </w:r>
    </w:p>
    <w:p w:rsidR="00787A0F" w:rsidRPr="00E20641" w:rsidRDefault="00787A0F" w:rsidP="00245F51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284399" w:rsidRPr="00E20641" w:rsidRDefault="00284399" w:rsidP="00245F51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503EF7" w:rsidRPr="00E20641" w:rsidRDefault="00503EF7" w:rsidP="00245F5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>M.Rūtentāle</w:t>
      </w:r>
      <w:r w:rsidR="00DC1390" w:rsidRPr="00E20641">
        <w:rPr>
          <w:rFonts w:ascii="Times New Roman" w:hAnsi="Times New Roman"/>
          <w:sz w:val="24"/>
          <w:szCs w:val="24"/>
        </w:rPr>
        <w:tab/>
      </w:r>
      <w:r w:rsidRPr="00E20641">
        <w:rPr>
          <w:rFonts w:ascii="Times New Roman" w:hAnsi="Times New Roman"/>
          <w:sz w:val="24"/>
          <w:szCs w:val="24"/>
        </w:rPr>
        <w:t>____________________</w:t>
      </w:r>
    </w:p>
    <w:p w:rsidR="00284399" w:rsidRPr="00E20641" w:rsidRDefault="00284399" w:rsidP="00245F51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42A5E" w:rsidRPr="00E20641" w:rsidRDefault="00042A5E" w:rsidP="00245F51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503EF7" w:rsidRPr="00E20641" w:rsidRDefault="00DC1390" w:rsidP="00245F5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>A.Zaļūksnis</w:t>
      </w:r>
      <w:r w:rsidRPr="00E20641">
        <w:rPr>
          <w:rFonts w:ascii="Times New Roman" w:hAnsi="Times New Roman"/>
          <w:sz w:val="24"/>
          <w:szCs w:val="24"/>
        </w:rPr>
        <w:tab/>
        <w:t xml:space="preserve"> </w:t>
      </w:r>
      <w:r w:rsidR="004B2253" w:rsidRPr="00E20641">
        <w:rPr>
          <w:rFonts w:ascii="Times New Roman" w:hAnsi="Times New Roman"/>
          <w:sz w:val="24"/>
          <w:szCs w:val="24"/>
        </w:rPr>
        <w:t>____________________</w:t>
      </w:r>
    </w:p>
    <w:p w:rsidR="00284399" w:rsidRPr="00E20641" w:rsidRDefault="00284399" w:rsidP="00245F51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42A5E" w:rsidRPr="00E20641" w:rsidRDefault="00042A5E" w:rsidP="00245F51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503EF7" w:rsidRPr="00E20641" w:rsidRDefault="004B2253" w:rsidP="00245F5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>G.Čiževska</w:t>
      </w:r>
      <w:r w:rsidR="00DC1390" w:rsidRPr="00E20641">
        <w:rPr>
          <w:rFonts w:ascii="Times New Roman" w:hAnsi="Times New Roman"/>
          <w:sz w:val="24"/>
          <w:szCs w:val="24"/>
        </w:rPr>
        <w:tab/>
      </w:r>
      <w:r w:rsidRPr="00E20641">
        <w:rPr>
          <w:rFonts w:ascii="Times New Roman" w:hAnsi="Times New Roman"/>
          <w:sz w:val="24"/>
          <w:szCs w:val="24"/>
        </w:rPr>
        <w:t>____________________</w:t>
      </w:r>
    </w:p>
    <w:p w:rsidR="00503EF7" w:rsidRPr="00E20641" w:rsidRDefault="00503EF7" w:rsidP="00245F51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284399" w:rsidRPr="00E20641" w:rsidRDefault="00284399" w:rsidP="00245F51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:rsidR="00503EF7" w:rsidRPr="00E20641" w:rsidRDefault="00503EF7" w:rsidP="00245F5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20641">
        <w:rPr>
          <w:rFonts w:ascii="Times New Roman" w:hAnsi="Times New Roman"/>
          <w:sz w:val="24"/>
          <w:szCs w:val="24"/>
        </w:rPr>
        <w:t xml:space="preserve">Protokolētājs: </w:t>
      </w:r>
      <w:r w:rsidR="00DC1390" w:rsidRPr="00E20641">
        <w:rPr>
          <w:rFonts w:ascii="Times New Roman" w:hAnsi="Times New Roman"/>
          <w:sz w:val="24"/>
          <w:szCs w:val="24"/>
        </w:rPr>
        <w:t>A.Zaļūksnis</w:t>
      </w:r>
      <w:r w:rsidR="004B2253" w:rsidRPr="00E20641">
        <w:rPr>
          <w:rFonts w:ascii="Times New Roman" w:hAnsi="Times New Roman"/>
          <w:sz w:val="24"/>
          <w:szCs w:val="24"/>
        </w:rPr>
        <w:t>______________</w:t>
      </w:r>
    </w:p>
    <w:sectPr w:rsidR="00503EF7" w:rsidRPr="00E20641" w:rsidSect="00F50ADB">
      <w:footerReference w:type="even" r:id="rId8"/>
      <w:footerReference w:type="default" r:id="rId9"/>
      <w:pgSz w:w="11906" w:h="16838"/>
      <w:pgMar w:top="1134" w:right="99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2CF" w:rsidRDefault="000072CF">
      <w:r>
        <w:separator/>
      </w:r>
    </w:p>
  </w:endnote>
  <w:endnote w:type="continuationSeparator" w:id="0">
    <w:p w:rsidR="000072CF" w:rsidRDefault="0000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BaltRim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7D" w:rsidRDefault="00EE717D" w:rsidP="00946D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17D" w:rsidRDefault="00EE717D" w:rsidP="00946D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320959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717D" w:rsidRPr="00042A5E" w:rsidRDefault="00555D72" w:rsidP="00555D72">
        <w:pPr>
          <w:pStyle w:val="Footer"/>
          <w:jc w:val="center"/>
          <w:rPr>
            <w:sz w:val="22"/>
            <w:szCs w:val="22"/>
          </w:rPr>
        </w:pPr>
        <w:r w:rsidRPr="00042A5E">
          <w:rPr>
            <w:sz w:val="22"/>
            <w:szCs w:val="22"/>
          </w:rPr>
          <w:fldChar w:fldCharType="begin"/>
        </w:r>
        <w:r w:rsidRPr="00042A5E">
          <w:rPr>
            <w:sz w:val="22"/>
            <w:szCs w:val="22"/>
          </w:rPr>
          <w:instrText xml:space="preserve"> PAGE   \* MERGEFORMAT </w:instrText>
        </w:r>
        <w:r w:rsidRPr="00042A5E">
          <w:rPr>
            <w:sz w:val="22"/>
            <w:szCs w:val="22"/>
          </w:rPr>
          <w:fldChar w:fldCharType="separate"/>
        </w:r>
        <w:r w:rsidR="000072CF">
          <w:rPr>
            <w:noProof/>
            <w:sz w:val="22"/>
            <w:szCs w:val="22"/>
          </w:rPr>
          <w:t>1</w:t>
        </w:r>
        <w:r w:rsidRPr="00042A5E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2CF" w:rsidRDefault="000072CF">
      <w:r>
        <w:separator/>
      </w:r>
    </w:p>
  </w:footnote>
  <w:footnote w:type="continuationSeparator" w:id="0">
    <w:p w:rsidR="000072CF" w:rsidRDefault="00007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797"/>
    <w:multiLevelType w:val="multilevel"/>
    <w:tmpl w:val="D6C015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0352539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6B3D50"/>
    <w:multiLevelType w:val="hybridMultilevel"/>
    <w:tmpl w:val="E1C249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91F"/>
    <w:multiLevelType w:val="multilevel"/>
    <w:tmpl w:val="9A32D978"/>
    <w:lvl w:ilvl="0">
      <w:start w:val="53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99"/>
      <w:numFmt w:val="decimal"/>
      <w:lvlText w:val="%1.%2"/>
      <w:lvlJc w:val="left"/>
      <w:pPr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4B66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EA6CC8"/>
    <w:multiLevelType w:val="hybridMultilevel"/>
    <w:tmpl w:val="6A8044F6"/>
    <w:lvl w:ilvl="0" w:tplc="E7E03D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12D9"/>
    <w:multiLevelType w:val="multilevel"/>
    <w:tmpl w:val="64E052A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0937D9"/>
    <w:multiLevelType w:val="hybridMultilevel"/>
    <w:tmpl w:val="97CAAA5E"/>
    <w:lvl w:ilvl="0" w:tplc="554A6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0016"/>
    <w:multiLevelType w:val="multilevel"/>
    <w:tmpl w:val="FD9854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B65ED7"/>
    <w:multiLevelType w:val="multilevel"/>
    <w:tmpl w:val="EBA6CE7E"/>
    <w:lvl w:ilvl="0">
      <w:start w:val="1"/>
      <w:numFmt w:val="decimal"/>
      <w:lvlText w:val="%1."/>
      <w:lvlJc w:val="left"/>
      <w:pPr>
        <w:ind w:left="1304" w:hanging="10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6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4" w:hanging="1800"/>
      </w:pPr>
      <w:rPr>
        <w:rFonts w:hint="default"/>
      </w:rPr>
    </w:lvl>
  </w:abstractNum>
  <w:abstractNum w:abstractNumId="10" w15:restartNumberingAfterBreak="0">
    <w:nsid w:val="23605401"/>
    <w:multiLevelType w:val="multilevel"/>
    <w:tmpl w:val="63DC5C84"/>
    <w:lvl w:ilvl="0">
      <w:start w:val="13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cs="Times New Roman" w:hint="default"/>
        <w:b w:val="0"/>
        <w:lang w:val="lv-LV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25D056F7"/>
    <w:multiLevelType w:val="multilevel"/>
    <w:tmpl w:val="FDF2B8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B951D6A"/>
    <w:multiLevelType w:val="multilevel"/>
    <w:tmpl w:val="68CE1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F8D6ADA"/>
    <w:multiLevelType w:val="hybridMultilevel"/>
    <w:tmpl w:val="8E5865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6069A"/>
    <w:multiLevelType w:val="multilevel"/>
    <w:tmpl w:val="D6C015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6A44A65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17483A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062972"/>
    <w:multiLevelType w:val="multilevel"/>
    <w:tmpl w:val="2D7E8E3C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21368A2"/>
    <w:multiLevelType w:val="multilevel"/>
    <w:tmpl w:val="C0EE0414"/>
    <w:lvl w:ilvl="0">
      <w:start w:val="1"/>
      <w:numFmt w:val="decimal"/>
      <w:lvlText w:val="%1."/>
      <w:lvlJc w:val="left"/>
      <w:pPr>
        <w:ind w:left="720" w:hanging="360"/>
      </w:pPr>
      <w:rPr>
        <w:rFonts w:ascii="Arial BaltRim" w:hAnsi="Arial BaltRim"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54841180"/>
    <w:multiLevelType w:val="hybridMultilevel"/>
    <w:tmpl w:val="443E55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A6BE2"/>
    <w:multiLevelType w:val="multilevel"/>
    <w:tmpl w:val="0FE05C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A62951"/>
    <w:multiLevelType w:val="hybridMultilevel"/>
    <w:tmpl w:val="DEF86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83117"/>
    <w:multiLevelType w:val="multilevel"/>
    <w:tmpl w:val="FD9854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12161AC"/>
    <w:multiLevelType w:val="multilevel"/>
    <w:tmpl w:val="DBBE950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257417E"/>
    <w:multiLevelType w:val="hybridMultilevel"/>
    <w:tmpl w:val="A2D8A8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62CC1"/>
    <w:multiLevelType w:val="multilevel"/>
    <w:tmpl w:val="B2FE3D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AE02D34"/>
    <w:multiLevelType w:val="multilevel"/>
    <w:tmpl w:val="CAD4ABC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27" w15:restartNumberingAfterBreak="0">
    <w:nsid w:val="7B5A7251"/>
    <w:multiLevelType w:val="multilevel"/>
    <w:tmpl w:val="DE980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 w:val="0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B6D494A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5"/>
  </w:num>
  <w:num w:numId="6">
    <w:abstractNumId w:val="9"/>
  </w:num>
  <w:num w:numId="7">
    <w:abstractNumId w:val="3"/>
  </w:num>
  <w:num w:numId="8">
    <w:abstractNumId w:val="23"/>
  </w:num>
  <w:num w:numId="9">
    <w:abstractNumId w:val="18"/>
  </w:num>
  <w:num w:numId="10">
    <w:abstractNumId w:val="21"/>
  </w:num>
  <w:num w:numId="11">
    <w:abstractNumId w:val="13"/>
  </w:num>
  <w:num w:numId="12">
    <w:abstractNumId w:val="2"/>
  </w:num>
  <w:num w:numId="13">
    <w:abstractNumId w:val="7"/>
  </w:num>
  <w:num w:numId="14">
    <w:abstractNumId w:val="22"/>
  </w:num>
  <w:num w:numId="15">
    <w:abstractNumId w:val="8"/>
  </w:num>
  <w:num w:numId="16">
    <w:abstractNumId w:val="14"/>
  </w:num>
  <w:num w:numId="17">
    <w:abstractNumId w:val="0"/>
  </w:num>
  <w:num w:numId="18">
    <w:abstractNumId w:val="16"/>
  </w:num>
  <w:num w:numId="19">
    <w:abstractNumId w:val="6"/>
  </w:num>
  <w:num w:numId="20">
    <w:abstractNumId w:val="17"/>
  </w:num>
  <w:num w:numId="21">
    <w:abstractNumId w:val="20"/>
  </w:num>
  <w:num w:numId="22">
    <w:abstractNumId w:val="1"/>
  </w:num>
  <w:num w:numId="23">
    <w:abstractNumId w:val="28"/>
  </w:num>
  <w:num w:numId="24">
    <w:abstractNumId w:val="15"/>
  </w:num>
  <w:num w:numId="25">
    <w:abstractNumId w:val="27"/>
  </w:num>
  <w:num w:numId="26">
    <w:abstractNumId w:val="19"/>
  </w:num>
  <w:num w:numId="27">
    <w:abstractNumId w:val="24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8F"/>
    <w:rsid w:val="000022B9"/>
    <w:rsid w:val="000072CF"/>
    <w:rsid w:val="00016897"/>
    <w:rsid w:val="0001714D"/>
    <w:rsid w:val="00030CD8"/>
    <w:rsid w:val="000374A0"/>
    <w:rsid w:val="00042A5E"/>
    <w:rsid w:val="00047187"/>
    <w:rsid w:val="0004787D"/>
    <w:rsid w:val="000535D3"/>
    <w:rsid w:val="00055F2F"/>
    <w:rsid w:val="000564BE"/>
    <w:rsid w:val="000566BA"/>
    <w:rsid w:val="000611CA"/>
    <w:rsid w:val="000708C0"/>
    <w:rsid w:val="00080C73"/>
    <w:rsid w:val="000842C8"/>
    <w:rsid w:val="00093E05"/>
    <w:rsid w:val="000A7927"/>
    <w:rsid w:val="000A7B16"/>
    <w:rsid w:val="000B44B3"/>
    <w:rsid w:val="000B527F"/>
    <w:rsid w:val="000C04A7"/>
    <w:rsid w:val="000C2B5C"/>
    <w:rsid w:val="000D0BBF"/>
    <w:rsid w:val="000D75D6"/>
    <w:rsid w:val="000E04EA"/>
    <w:rsid w:val="000F25ED"/>
    <w:rsid w:val="00102744"/>
    <w:rsid w:val="00104F3B"/>
    <w:rsid w:val="00107123"/>
    <w:rsid w:val="00117822"/>
    <w:rsid w:val="001314EF"/>
    <w:rsid w:val="001409A4"/>
    <w:rsid w:val="001416DA"/>
    <w:rsid w:val="0014465E"/>
    <w:rsid w:val="00153F18"/>
    <w:rsid w:val="0015653F"/>
    <w:rsid w:val="00162F6A"/>
    <w:rsid w:val="0016626F"/>
    <w:rsid w:val="00170182"/>
    <w:rsid w:val="00173447"/>
    <w:rsid w:val="00174A0B"/>
    <w:rsid w:val="00180C7A"/>
    <w:rsid w:val="001819B0"/>
    <w:rsid w:val="00182571"/>
    <w:rsid w:val="001854DD"/>
    <w:rsid w:val="00186954"/>
    <w:rsid w:val="00186FE6"/>
    <w:rsid w:val="00193AA8"/>
    <w:rsid w:val="0019750E"/>
    <w:rsid w:val="001A1273"/>
    <w:rsid w:val="001D4D11"/>
    <w:rsid w:val="001E55A8"/>
    <w:rsid w:val="001E7D88"/>
    <w:rsid w:val="00200B17"/>
    <w:rsid w:val="002132CD"/>
    <w:rsid w:val="00215A3B"/>
    <w:rsid w:val="0021600A"/>
    <w:rsid w:val="00216E0C"/>
    <w:rsid w:val="00220976"/>
    <w:rsid w:val="00224404"/>
    <w:rsid w:val="002319DA"/>
    <w:rsid w:val="00233012"/>
    <w:rsid w:val="00244F38"/>
    <w:rsid w:val="00245F51"/>
    <w:rsid w:val="002619D5"/>
    <w:rsid w:val="00265393"/>
    <w:rsid w:val="0026614F"/>
    <w:rsid w:val="00267567"/>
    <w:rsid w:val="002708B8"/>
    <w:rsid w:val="00284399"/>
    <w:rsid w:val="002A0182"/>
    <w:rsid w:val="002B08B1"/>
    <w:rsid w:val="002C4262"/>
    <w:rsid w:val="002C4DED"/>
    <w:rsid w:val="002D3F08"/>
    <w:rsid w:val="002D5966"/>
    <w:rsid w:val="002D5F41"/>
    <w:rsid w:val="002D60B4"/>
    <w:rsid w:val="002F056D"/>
    <w:rsid w:val="002F362E"/>
    <w:rsid w:val="00305529"/>
    <w:rsid w:val="00315243"/>
    <w:rsid w:val="003177AA"/>
    <w:rsid w:val="00346291"/>
    <w:rsid w:val="00351BD5"/>
    <w:rsid w:val="003618FB"/>
    <w:rsid w:val="003964B7"/>
    <w:rsid w:val="003A71A2"/>
    <w:rsid w:val="003D125A"/>
    <w:rsid w:val="003D13F3"/>
    <w:rsid w:val="003D41B3"/>
    <w:rsid w:val="003E0A28"/>
    <w:rsid w:val="003E0B24"/>
    <w:rsid w:val="003F511F"/>
    <w:rsid w:val="003F6194"/>
    <w:rsid w:val="00413B67"/>
    <w:rsid w:val="0041500A"/>
    <w:rsid w:val="00425D05"/>
    <w:rsid w:val="0043121D"/>
    <w:rsid w:val="00433761"/>
    <w:rsid w:val="0043784B"/>
    <w:rsid w:val="00437A40"/>
    <w:rsid w:val="004400B9"/>
    <w:rsid w:val="0045018A"/>
    <w:rsid w:val="00452504"/>
    <w:rsid w:val="00453808"/>
    <w:rsid w:val="004546FB"/>
    <w:rsid w:val="00466868"/>
    <w:rsid w:val="00467F55"/>
    <w:rsid w:val="00470A9C"/>
    <w:rsid w:val="00471C1B"/>
    <w:rsid w:val="0047312C"/>
    <w:rsid w:val="00473C6B"/>
    <w:rsid w:val="00474CA4"/>
    <w:rsid w:val="00476EFA"/>
    <w:rsid w:val="00480963"/>
    <w:rsid w:val="00480D21"/>
    <w:rsid w:val="00483AD5"/>
    <w:rsid w:val="00486C59"/>
    <w:rsid w:val="00490F89"/>
    <w:rsid w:val="00497E6F"/>
    <w:rsid w:val="004A32D9"/>
    <w:rsid w:val="004A46C2"/>
    <w:rsid w:val="004B09D0"/>
    <w:rsid w:val="004B2253"/>
    <w:rsid w:val="004B27CA"/>
    <w:rsid w:val="004B38FF"/>
    <w:rsid w:val="004B400A"/>
    <w:rsid w:val="004B5FA3"/>
    <w:rsid w:val="004C5257"/>
    <w:rsid w:val="004C597A"/>
    <w:rsid w:val="004C7B2E"/>
    <w:rsid w:val="004E3BDF"/>
    <w:rsid w:val="004E4BCF"/>
    <w:rsid w:val="005010EF"/>
    <w:rsid w:val="00503EF7"/>
    <w:rsid w:val="0050649C"/>
    <w:rsid w:val="00513C4D"/>
    <w:rsid w:val="00521CC0"/>
    <w:rsid w:val="00523AFE"/>
    <w:rsid w:val="00527166"/>
    <w:rsid w:val="005351C9"/>
    <w:rsid w:val="005354B4"/>
    <w:rsid w:val="0054000B"/>
    <w:rsid w:val="00541173"/>
    <w:rsid w:val="0054680A"/>
    <w:rsid w:val="00546B01"/>
    <w:rsid w:val="0055392F"/>
    <w:rsid w:val="00555D72"/>
    <w:rsid w:val="005601B5"/>
    <w:rsid w:val="00563F66"/>
    <w:rsid w:val="00565C30"/>
    <w:rsid w:val="00573A37"/>
    <w:rsid w:val="0057485A"/>
    <w:rsid w:val="0058174A"/>
    <w:rsid w:val="00585C8C"/>
    <w:rsid w:val="005958ED"/>
    <w:rsid w:val="005A66B6"/>
    <w:rsid w:val="005B0E46"/>
    <w:rsid w:val="005B26C9"/>
    <w:rsid w:val="005B4A2C"/>
    <w:rsid w:val="005B5B51"/>
    <w:rsid w:val="005C0600"/>
    <w:rsid w:val="005C086F"/>
    <w:rsid w:val="005C65A2"/>
    <w:rsid w:val="005D277B"/>
    <w:rsid w:val="005D78EE"/>
    <w:rsid w:val="005E21D2"/>
    <w:rsid w:val="005F34FC"/>
    <w:rsid w:val="006014D2"/>
    <w:rsid w:val="00602A1B"/>
    <w:rsid w:val="006043B1"/>
    <w:rsid w:val="00610D28"/>
    <w:rsid w:val="0061101F"/>
    <w:rsid w:val="0062089B"/>
    <w:rsid w:val="00624D98"/>
    <w:rsid w:val="006338BD"/>
    <w:rsid w:val="0064748E"/>
    <w:rsid w:val="00647674"/>
    <w:rsid w:val="006505EA"/>
    <w:rsid w:val="00651399"/>
    <w:rsid w:val="00655847"/>
    <w:rsid w:val="00666F56"/>
    <w:rsid w:val="0067507C"/>
    <w:rsid w:val="00676277"/>
    <w:rsid w:val="00680811"/>
    <w:rsid w:val="006808A1"/>
    <w:rsid w:val="00682661"/>
    <w:rsid w:val="00687FC8"/>
    <w:rsid w:val="0069029D"/>
    <w:rsid w:val="006916A7"/>
    <w:rsid w:val="00693DD5"/>
    <w:rsid w:val="006A0E8F"/>
    <w:rsid w:val="006A215F"/>
    <w:rsid w:val="006A2AD7"/>
    <w:rsid w:val="006A5B44"/>
    <w:rsid w:val="006A5C0D"/>
    <w:rsid w:val="006A5C1B"/>
    <w:rsid w:val="006B1E5C"/>
    <w:rsid w:val="006B210C"/>
    <w:rsid w:val="006B476D"/>
    <w:rsid w:val="006C3D3C"/>
    <w:rsid w:val="006C5817"/>
    <w:rsid w:val="006D135F"/>
    <w:rsid w:val="006D67E0"/>
    <w:rsid w:val="006E4262"/>
    <w:rsid w:val="006E49EC"/>
    <w:rsid w:val="006F1547"/>
    <w:rsid w:val="00710701"/>
    <w:rsid w:val="007116F9"/>
    <w:rsid w:val="00733852"/>
    <w:rsid w:val="00736D06"/>
    <w:rsid w:val="007469B2"/>
    <w:rsid w:val="00755603"/>
    <w:rsid w:val="00772BE1"/>
    <w:rsid w:val="00780071"/>
    <w:rsid w:val="00787A0F"/>
    <w:rsid w:val="0079352A"/>
    <w:rsid w:val="007A630E"/>
    <w:rsid w:val="007B41B6"/>
    <w:rsid w:val="007B61E3"/>
    <w:rsid w:val="007C191D"/>
    <w:rsid w:val="007C2C2B"/>
    <w:rsid w:val="007C6D6D"/>
    <w:rsid w:val="007F0006"/>
    <w:rsid w:val="007F08C3"/>
    <w:rsid w:val="00801E38"/>
    <w:rsid w:val="00807BFB"/>
    <w:rsid w:val="00810AB6"/>
    <w:rsid w:val="00817692"/>
    <w:rsid w:val="00817935"/>
    <w:rsid w:val="0082454A"/>
    <w:rsid w:val="008262AD"/>
    <w:rsid w:val="00832FCB"/>
    <w:rsid w:val="0085191F"/>
    <w:rsid w:val="008521E5"/>
    <w:rsid w:val="008568B2"/>
    <w:rsid w:val="008651B7"/>
    <w:rsid w:val="00871738"/>
    <w:rsid w:val="00886C4A"/>
    <w:rsid w:val="008876F6"/>
    <w:rsid w:val="008937CF"/>
    <w:rsid w:val="008A1D80"/>
    <w:rsid w:val="008A4160"/>
    <w:rsid w:val="008A5AC9"/>
    <w:rsid w:val="008B4302"/>
    <w:rsid w:val="008C2841"/>
    <w:rsid w:val="008C377E"/>
    <w:rsid w:val="008C5F66"/>
    <w:rsid w:val="008D74B6"/>
    <w:rsid w:val="008E2154"/>
    <w:rsid w:val="008F427C"/>
    <w:rsid w:val="00900F14"/>
    <w:rsid w:val="00902BA7"/>
    <w:rsid w:val="00906FC9"/>
    <w:rsid w:val="00912178"/>
    <w:rsid w:val="00917968"/>
    <w:rsid w:val="009205A0"/>
    <w:rsid w:val="009237B6"/>
    <w:rsid w:val="00923CB0"/>
    <w:rsid w:val="00923FE0"/>
    <w:rsid w:val="00934C40"/>
    <w:rsid w:val="00944BC1"/>
    <w:rsid w:val="00946D59"/>
    <w:rsid w:val="00947EA4"/>
    <w:rsid w:val="00954D9A"/>
    <w:rsid w:val="00964E32"/>
    <w:rsid w:val="00970CF3"/>
    <w:rsid w:val="009718AA"/>
    <w:rsid w:val="00986423"/>
    <w:rsid w:val="0098788E"/>
    <w:rsid w:val="00990544"/>
    <w:rsid w:val="009961D2"/>
    <w:rsid w:val="009A17D6"/>
    <w:rsid w:val="009A3DBC"/>
    <w:rsid w:val="009A43E9"/>
    <w:rsid w:val="009B3E2F"/>
    <w:rsid w:val="009B3F12"/>
    <w:rsid w:val="009B59D6"/>
    <w:rsid w:val="009C1670"/>
    <w:rsid w:val="009D096E"/>
    <w:rsid w:val="009D1710"/>
    <w:rsid w:val="009E5EF7"/>
    <w:rsid w:val="009E6F1E"/>
    <w:rsid w:val="009F0A24"/>
    <w:rsid w:val="009F23B5"/>
    <w:rsid w:val="009F2AEC"/>
    <w:rsid w:val="009F3EB1"/>
    <w:rsid w:val="00A004D0"/>
    <w:rsid w:val="00A0323F"/>
    <w:rsid w:val="00A118F5"/>
    <w:rsid w:val="00A1440C"/>
    <w:rsid w:val="00A1490C"/>
    <w:rsid w:val="00A20EC3"/>
    <w:rsid w:val="00A304FB"/>
    <w:rsid w:val="00A32522"/>
    <w:rsid w:val="00A32E3E"/>
    <w:rsid w:val="00A3396D"/>
    <w:rsid w:val="00A40B9F"/>
    <w:rsid w:val="00A509DB"/>
    <w:rsid w:val="00A544DB"/>
    <w:rsid w:val="00A56ADD"/>
    <w:rsid w:val="00A73D01"/>
    <w:rsid w:val="00A76130"/>
    <w:rsid w:val="00A7652B"/>
    <w:rsid w:val="00A912A2"/>
    <w:rsid w:val="00A95012"/>
    <w:rsid w:val="00AA448E"/>
    <w:rsid w:val="00AA474C"/>
    <w:rsid w:val="00AB1FF7"/>
    <w:rsid w:val="00AB6058"/>
    <w:rsid w:val="00AC158B"/>
    <w:rsid w:val="00AC4527"/>
    <w:rsid w:val="00AC6342"/>
    <w:rsid w:val="00AC6D8D"/>
    <w:rsid w:val="00AD6135"/>
    <w:rsid w:val="00AE0163"/>
    <w:rsid w:val="00AE15AF"/>
    <w:rsid w:val="00AE2DE6"/>
    <w:rsid w:val="00AE4123"/>
    <w:rsid w:val="00AF4FCE"/>
    <w:rsid w:val="00AF5C0C"/>
    <w:rsid w:val="00AF5D0B"/>
    <w:rsid w:val="00AF726E"/>
    <w:rsid w:val="00B16F48"/>
    <w:rsid w:val="00B26034"/>
    <w:rsid w:val="00B34A59"/>
    <w:rsid w:val="00B412AA"/>
    <w:rsid w:val="00B422E2"/>
    <w:rsid w:val="00B42A3D"/>
    <w:rsid w:val="00B44F91"/>
    <w:rsid w:val="00B452E9"/>
    <w:rsid w:val="00B45479"/>
    <w:rsid w:val="00B500ED"/>
    <w:rsid w:val="00B6039F"/>
    <w:rsid w:val="00B62225"/>
    <w:rsid w:val="00B64075"/>
    <w:rsid w:val="00B65A98"/>
    <w:rsid w:val="00B66568"/>
    <w:rsid w:val="00B70BEC"/>
    <w:rsid w:val="00B71A9D"/>
    <w:rsid w:val="00B71D17"/>
    <w:rsid w:val="00B75171"/>
    <w:rsid w:val="00B757BB"/>
    <w:rsid w:val="00B75851"/>
    <w:rsid w:val="00B83DAE"/>
    <w:rsid w:val="00B8679A"/>
    <w:rsid w:val="00B931B4"/>
    <w:rsid w:val="00B94745"/>
    <w:rsid w:val="00BA0315"/>
    <w:rsid w:val="00BA6234"/>
    <w:rsid w:val="00BC63E6"/>
    <w:rsid w:val="00BD7D1E"/>
    <w:rsid w:val="00BF7964"/>
    <w:rsid w:val="00C10D0A"/>
    <w:rsid w:val="00C11F25"/>
    <w:rsid w:val="00C14ACF"/>
    <w:rsid w:val="00C16043"/>
    <w:rsid w:val="00C25EDB"/>
    <w:rsid w:val="00C30DEC"/>
    <w:rsid w:val="00C334C8"/>
    <w:rsid w:val="00C37C2D"/>
    <w:rsid w:val="00C424D5"/>
    <w:rsid w:val="00C50C9E"/>
    <w:rsid w:val="00C53381"/>
    <w:rsid w:val="00C57B3F"/>
    <w:rsid w:val="00C6052B"/>
    <w:rsid w:val="00C67200"/>
    <w:rsid w:val="00C70073"/>
    <w:rsid w:val="00C7044A"/>
    <w:rsid w:val="00C710B1"/>
    <w:rsid w:val="00C71EC1"/>
    <w:rsid w:val="00C72341"/>
    <w:rsid w:val="00C73CA3"/>
    <w:rsid w:val="00C75471"/>
    <w:rsid w:val="00C77289"/>
    <w:rsid w:val="00C80ACE"/>
    <w:rsid w:val="00C8329D"/>
    <w:rsid w:val="00C84269"/>
    <w:rsid w:val="00C851C9"/>
    <w:rsid w:val="00C85A76"/>
    <w:rsid w:val="00C92A5C"/>
    <w:rsid w:val="00CA169E"/>
    <w:rsid w:val="00CA6CA6"/>
    <w:rsid w:val="00CB67A3"/>
    <w:rsid w:val="00CE1BBA"/>
    <w:rsid w:val="00D068DB"/>
    <w:rsid w:val="00D06F7C"/>
    <w:rsid w:val="00D10B83"/>
    <w:rsid w:val="00D11D73"/>
    <w:rsid w:val="00D12876"/>
    <w:rsid w:val="00D17DE8"/>
    <w:rsid w:val="00D274E0"/>
    <w:rsid w:val="00D30B1B"/>
    <w:rsid w:val="00D37D19"/>
    <w:rsid w:val="00D411D1"/>
    <w:rsid w:val="00D42A33"/>
    <w:rsid w:val="00D42E94"/>
    <w:rsid w:val="00D4371A"/>
    <w:rsid w:val="00D440BC"/>
    <w:rsid w:val="00D455CC"/>
    <w:rsid w:val="00D50518"/>
    <w:rsid w:val="00D668B4"/>
    <w:rsid w:val="00D72BC5"/>
    <w:rsid w:val="00DA2069"/>
    <w:rsid w:val="00DA544B"/>
    <w:rsid w:val="00DB0B9B"/>
    <w:rsid w:val="00DB25AA"/>
    <w:rsid w:val="00DB3933"/>
    <w:rsid w:val="00DC068E"/>
    <w:rsid w:val="00DC1390"/>
    <w:rsid w:val="00DC3673"/>
    <w:rsid w:val="00DC6F9C"/>
    <w:rsid w:val="00DC739B"/>
    <w:rsid w:val="00DD2D65"/>
    <w:rsid w:val="00DD4EC4"/>
    <w:rsid w:val="00DE1B14"/>
    <w:rsid w:val="00DE33EE"/>
    <w:rsid w:val="00DE5858"/>
    <w:rsid w:val="00DE5C20"/>
    <w:rsid w:val="00DF1AE0"/>
    <w:rsid w:val="00DF207C"/>
    <w:rsid w:val="00DF4FDB"/>
    <w:rsid w:val="00DF53F9"/>
    <w:rsid w:val="00E039CE"/>
    <w:rsid w:val="00E06675"/>
    <w:rsid w:val="00E06C47"/>
    <w:rsid w:val="00E11CA9"/>
    <w:rsid w:val="00E12030"/>
    <w:rsid w:val="00E123CC"/>
    <w:rsid w:val="00E1646B"/>
    <w:rsid w:val="00E17E11"/>
    <w:rsid w:val="00E20641"/>
    <w:rsid w:val="00E256B6"/>
    <w:rsid w:val="00E2583B"/>
    <w:rsid w:val="00E32336"/>
    <w:rsid w:val="00E3491C"/>
    <w:rsid w:val="00E35EB2"/>
    <w:rsid w:val="00E44FC8"/>
    <w:rsid w:val="00E53874"/>
    <w:rsid w:val="00E55FCF"/>
    <w:rsid w:val="00E62DD3"/>
    <w:rsid w:val="00E65A6E"/>
    <w:rsid w:val="00E67071"/>
    <w:rsid w:val="00E76A26"/>
    <w:rsid w:val="00E80B8F"/>
    <w:rsid w:val="00E848B2"/>
    <w:rsid w:val="00E869CF"/>
    <w:rsid w:val="00E87ADC"/>
    <w:rsid w:val="00E97869"/>
    <w:rsid w:val="00EA12CA"/>
    <w:rsid w:val="00EA1F97"/>
    <w:rsid w:val="00EB4522"/>
    <w:rsid w:val="00EB4A60"/>
    <w:rsid w:val="00EC4AA9"/>
    <w:rsid w:val="00EC593E"/>
    <w:rsid w:val="00ED327D"/>
    <w:rsid w:val="00EE07A9"/>
    <w:rsid w:val="00EE276C"/>
    <w:rsid w:val="00EE3DFD"/>
    <w:rsid w:val="00EE4601"/>
    <w:rsid w:val="00EE717D"/>
    <w:rsid w:val="00EE7247"/>
    <w:rsid w:val="00EE74F4"/>
    <w:rsid w:val="00EF0355"/>
    <w:rsid w:val="00EF2990"/>
    <w:rsid w:val="00EF71B3"/>
    <w:rsid w:val="00F01ED1"/>
    <w:rsid w:val="00F042EB"/>
    <w:rsid w:val="00F048BF"/>
    <w:rsid w:val="00F1015F"/>
    <w:rsid w:val="00F1169C"/>
    <w:rsid w:val="00F14DBD"/>
    <w:rsid w:val="00F25E6B"/>
    <w:rsid w:val="00F3046D"/>
    <w:rsid w:val="00F31F09"/>
    <w:rsid w:val="00F3626D"/>
    <w:rsid w:val="00F37D82"/>
    <w:rsid w:val="00F450A7"/>
    <w:rsid w:val="00F507CD"/>
    <w:rsid w:val="00F50ADB"/>
    <w:rsid w:val="00F53A0D"/>
    <w:rsid w:val="00F60EE8"/>
    <w:rsid w:val="00F62CE2"/>
    <w:rsid w:val="00F727DA"/>
    <w:rsid w:val="00F72DEB"/>
    <w:rsid w:val="00F75CC0"/>
    <w:rsid w:val="00F814B3"/>
    <w:rsid w:val="00F850ED"/>
    <w:rsid w:val="00FA3809"/>
    <w:rsid w:val="00FB2523"/>
    <w:rsid w:val="00FC1CDA"/>
    <w:rsid w:val="00FC1FF4"/>
    <w:rsid w:val="00FD206B"/>
    <w:rsid w:val="00FD79EB"/>
    <w:rsid w:val="00FE1619"/>
    <w:rsid w:val="00FE3271"/>
    <w:rsid w:val="00FE6B97"/>
    <w:rsid w:val="00FF5388"/>
    <w:rsid w:val="00FF5883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8D695"/>
  <w15:docId w15:val="{010FEF17-F53B-48BC-BB31-0A21459C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0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80B8F"/>
    <w:pPr>
      <w:keepNext/>
      <w:outlineLvl w:val="1"/>
    </w:pPr>
    <w:rPr>
      <w:rFonts w:ascii="Arial BaltRim" w:hAnsi="Arial BaltRi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0B8F"/>
    <w:rPr>
      <w:rFonts w:ascii="Arial BaltRim" w:eastAsia="Times New Roman" w:hAnsi="Arial BaltRim" w:cs="Times New Roman"/>
      <w:b/>
      <w:sz w:val="28"/>
      <w:szCs w:val="20"/>
    </w:rPr>
  </w:style>
  <w:style w:type="paragraph" w:styleId="BodyTextIndent3">
    <w:name w:val="Body Text Indent 3"/>
    <w:basedOn w:val="Normal"/>
    <w:link w:val="BodyTextIndent3Char"/>
    <w:rsid w:val="00E80B8F"/>
    <w:pPr>
      <w:ind w:left="3686" w:hanging="3686"/>
    </w:pPr>
    <w:rPr>
      <w:rFonts w:ascii="Arial BaltRim" w:hAnsi="Arial BaltRim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E80B8F"/>
    <w:rPr>
      <w:rFonts w:ascii="Arial BaltRim" w:eastAsia="Times New Roman" w:hAnsi="Arial BaltRim" w:cs="Times New Roman"/>
      <w:sz w:val="24"/>
      <w:szCs w:val="20"/>
    </w:rPr>
  </w:style>
  <w:style w:type="paragraph" w:styleId="BodyText">
    <w:name w:val="Body Text"/>
    <w:aliases w:val="Body Text1"/>
    <w:basedOn w:val="Normal"/>
    <w:link w:val="BodyTextChar"/>
    <w:rsid w:val="00E80B8F"/>
    <w:rPr>
      <w:rFonts w:ascii="Arial BaltRim" w:hAnsi="Arial BaltRim"/>
      <w:sz w:val="22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E80B8F"/>
    <w:rPr>
      <w:rFonts w:ascii="Arial BaltRim" w:eastAsia="Times New Roman" w:hAnsi="Arial BaltRim" w:cs="Times New Roman"/>
      <w:szCs w:val="20"/>
    </w:rPr>
  </w:style>
  <w:style w:type="character" w:styleId="Hyperlink">
    <w:name w:val="Hyperlink"/>
    <w:rsid w:val="00E80B8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80B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B8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E80B8F"/>
  </w:style>
  <w:style w:type="paragraph" w:styleId="BodyTextIndent2">
    <w:name w:val="Body Text Indent 2"/>
    <w:basedOn w:val="Normal"/>
    <w:link w:val="BodyTextIndent2Char"/>
    <w:rsid w:val="00E80B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0B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76D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76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476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76D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2160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2EB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2E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semiHidden/>
    <w:unhideWhenUsed/>
    <w:rsid w:val="00DA54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55D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D7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F2EE5-AB6F-4427-91D5-295B8A15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2744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</dc:creator>
  <cp:keywords/>
  <dc:description/>
  <cp:lastModifiedBy>Artis Zaluksnis</cp:lastModifiedBy>
  <cp:revision>4</cp:revision>
  <cp:lastPrinted>2017-08-03T11:26:00Z</cp:lastPrinted>
  <dcterms:created xsi:type="dcterms:W3CDTF">2017-08-03T10:24:00Z</dcterms:created>
  <dcterms:modified xsi:type="dcterms:W3CDTF">2017-08-03T11:26:00Z</dcterms:modified>
</cp:coreProperties>
</file>