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6DEBEF" w14:textId="77777777" w:rsidR="00827190" w:rsidRPr="00827190" w:rsidRDefault="00827190" w:rsidP="00827190">
      <w:pPr>
        <w:pStyle w:val="Virsraksts2"/>
        <w:spacing w:line="360" w:lineRule="auto"/>
        <w:jc w:val="center"/>
        <w:rPr>
          <w:rFonts w:ascii="Times New Roman" w:hAnsi="Times New Roman"/>
          <w:b w:val="0"/>
          <w:sz w:val="24"/>
          <w:szCs w:val="24"/>
        </w:rPr>
      </w:pPr>
      <w:r w:rsidRPr="00827190">
        <w:rPr>
          <w:rFonts w:ascii="Times New Roman" w:hAnsi="Times New Roman"/>
          <w:b w:val="0"/>
          <w:sz w:val="24"/>
          <w:szCs w:val="24"/>
        </w:rPr>
        <w:t>Iepirkuma komisijas</w:t>
      </w:r>
    </w:p>
    <w:p w14:paraId="5C0111C1" w14:textId="6D51A096" w:rsidR="00827190" w:rsidRPr="00827190" w:rsidRDefault="00827190" w:rsidP="00827190">
      <w:pPr>
        <w:spacing w:after="0" w:line="360" w:lineRule="auto"/>
        <w:jc w:val="center"/>
        <w:rPr>
          <w:rFonts w:ascii="Times New Roman" w:hAnsi="Times New Roman" w:cs="Times New Roman"/>
          <w:bCs/>
          <w:sz w:val="24"/>
          <w:szCs w:val="24"/>
        </w:rPr>
      </w:pPr>
      <w:r w:rsidRPr="00827190">
        <w:rPr>
          <w:rFonts w:ascii="Times New Roman" w:hAnsi="Times New Roman" w:cs="Times New Roman"/>
          <w:bCs/>
          <w:sz w:val="24"/>
          <w:szCs w:val="24"/>
        </w:rPr>
        <w:t xml:space="preserve">2017.gada </w:t>
      </w:r>
      <w:r w:rsidRPr="00827190">
        <w:rPr>
          <w:rFonts w:ascii="Times New Roman" w:hAnsi="Times New Roman" w:cs="Times New Roman"/>
          <w:bCs/>
          <w:sz w:val="24"/>
          <w:szCs w:val="24"/>
        </w:rPr>
        <w:t>12</w:t>
      </w:r>
      <w:r w:rsidRPr="00827190">
        <w:rPr>
          <w:rFonts w:ascii="Times New Roman" w:hAnsi="Times New Roman" w:cs="Times New Roman"/>
          <w:bCs/>
          <w:sz w:val="24"/>
          <w:szCs w:val="24"/>
        </w:rPr>
        <w:t>.</w:t>
      </w:r>
      <w:r w:rsidRPr="00827190">
        <w:rPr>
          <w:rFonts w:ascii="Times New Roman" w:hAnsi="Times New Roman" w:cs="Times New Roman"/>
          <w:bCs/>
          <w:sz w:val="24"/>
          <w:szCs w:val="24"/>
        </w:rPr>
        <w:t>jūnija</w:t>
      </w:r>
      <w:r w:rsidRPr="00827190">
        <w:rPr>
          <w:rFonts w:ascii="Times New Roman" w:hAnsi="Times New Roman" w:cs="Times New Roman"/>
          <w:bCs/>
          <w:sz w:val="24"/>
          <w:szCs w:val="24"/>
        </w:rPr>
        <w:t xml:space="preserve"> sēdē sniegtā atbilde uz uzdoto jautājumu par iepirkumu </w:t>
      </w:r>
    </w:p>
    <w:p w14:paraId="30130277" w14:textId="3F90ECED" w:rsidR="00827190" w:rsidRPr="00827190" w:rsidRDefault="00827190" w:rsidP="00827190">
      <w:pPr>
        <w:spacing w:after="0" w:line="360" w:lineRule="auto"/>
        <w:jc w:val="center"/>
        <w:rPr>
          <w:rFonts w:ascii="Times New Roman" w:hAnsi="Times New Roman" w:cs="Times New Roman"/>
          <w:sz w:val="24"/>
          <w:szCs w:val="24"/>
        </w:rPr>
      </w:pPr>
      <w:r w:rsidRPr="00827190">
        <w:rPr>
          <w:rFonts w:ascii="Times New Roman" w:hAnsi="Times New Roman" w:cs="Times New Roman"/>
          <w:sz w:val="24"/>
          <w:szCs w:val="24"/>
        </w:rPr>
        <w:t>„</w:t>
      </w:r>
      <w:r w:rsidRPr="00827190">
        <w:rPr>
          <w:rFonts w:ascii="Times New Roman" w:hAnsi="Times New Roman" w:cs="Times New Roman"/>
          <w:sz w:val="24"/>
          <w:szCs w:val="24"/>
        </w:rPr>
        <w:t>Interaktīvā e – apmācības moduļa izstrādes iegāde</w:t>
      </w:r>
      <w:r w:rsidRPr="00827190">
        <w:rPr>
          <w:rFonts w:ascii="Times New Roman" w:hAnsi="Times New Roman" w:cs="Times New Roman"/>
          <w:sz w:val="24"/>
          <w:szCs w:val="24"/>
        </w:rPr>
        <w:t>”</w:t>
      </w:r>
    </w:p>
    <w:p w14:paraId="6452518A" w14:textId="68263831" w:rsidR="00827190" w:rsidRPr="00827190" w:rsidRDefault="00827190" w:rsidP="00827190">
      <w:pPr>
        <w:spacing w:after="0" w:line="360" w:lineRule="auto"/>
        <w:jc w:val="center"/>
        <w:rPr>
          <w:rFonts w:ascii="Times New Roman" w:hAnsi="Times New Roman" w:cs="Times New Roman"/>
          <w:sz w:val="24"/>
          <w:szCs w:val="24"/>
        </w:rPr>
      </w:pPr>
      <w:r w:rsidRPr="00827190">
        <w:rPr>
          <w:rFonts w:ascii="Times New Roman" w:hAnsi="Times New Roman" w:cs="Times New Roman"/>
          <w:sz w:val="24"/>
          <w:szCs w:val="24"/>
        </w:rPr>
        <w:t xml:space="preserve"> (iepirkuma identifikācijas numurs – NVA 2017/</w:t>
      </w:r>
      <w:r w:rsidRPr="00827190">
        <w:rPr>
          <w:rFonts w:ascii="Times New Roman" w:hAnsi="Times New Roman" w:cs="Times New Roman"/>
          <w:sz w:val="24"/>
          <w:szCs w:val="24"/>
        </w:rPr>
        <w:t>6_ESF</w:t>
      </w:r>
      <w:r w:rsidRPr="00827190">
        <w:rPr>
          <w:rFonts w:ascii="Times New Roman" w:hAnsi="Times New Roman" w:cs="Times New Roman"/>
          <w:sz w:val="24"/>
          <w:szCs w:val="24"/>
        </w:rPr>
        <w:t>)</w:t>
      </w:r>
    </w:p>
    <w:p w14:paraId="283626EC" w14:textId="1CED6721" w:rsidR="00827190" w:rsidRDefault="00827190" w:rsidP="00B37D46">
      <w:pPr>
        <w:spacing w:before="100" w:beforeAutospacing="1" w:after="100" w:afterAutospacing="1"/>
        <w:jc w:val="both"/>
        <w:rPr>
          <w:rFonts w:ascii="Times New Roman" w:hAnsi="Times New Roman" w:cs="Times New Roman"/>
          <w:b/>
          <w:sz w:val="24"/>
          <w:szCs w:val="24"/>
        </w:rPr>
      </w:pPr>
      <w:bookmarkStart w:id="0" w:name="_GoBack"/>
      <w:bookmarkEnd w:id="0"/>
    </w:p>
    <w:p w14:paraId="32B37AE8" w14:textId="6F1ABAD5" w:rsidR="00B37D46" w:rsidRPr="00B37D46" w:rsidRDefault="00B37D46" w:rsidP="00B37D46">
      <w:pPr>
        <w:spacing w:before="100" w:beforeAutospacing="1" w:after="100" w:afterAutospacing="1"/>
        <w:jc w:val="both"/>
        <w:rPr>
          <w:rFonts w:ascii="Times New Roman" w:hAnsi="Times New Roman" w:cs="Times New Roman"/>
          <w:b/>
          <w:sz w:val="24"/>
          <w:szCs w:val="24"/>
        </w:rPr>
      </w:pPr>
      <w:r w:rsidRPr="00B37D46">
        <w:rPr>
          <w:rFonts w:ascii="Times New Roman" w:hAnsi="Times New Roman" w:cs="Times New Roman"/>
          <w:b/>
          <w:sz w:val="24"/>
          <w:szCs w:val="24"/>
        </w:rPr>
        <w:t>Jautājums</w:t>
      </w:r>
      <w:r w:rsidR="00827190">
        <w:rPr>
          <w:rFonts w:ascii="Times New Roman" w:hAnsi="Times New Roman" w:cs="Times New Roman"/>
          <w:b/>
          <w:sz w:val="24"/>
          <w:szCs w:val="24"/>
        </w:rPr>
        <w:t>:</w:t>
      </w:r>
    </w:p>
    <w:p w14:paraId="2A7EEC27" w14:textId="77777777" w:rsidR="00B37D46" w:rsidRPr="00B37D46" w:rsidRDefault="00B37D46" w:rsidP="00B37D46">
      <w:pPr>
        <w:spacing w:before="100" w:beforeAutospacing="1" w:after="100" w:afterAutospacing="1"/>
        <w:jc w:val="both"/>
        <w:rPr>
          <w:rFonts w:ascii="Times New Roman" w:hAnsi="Times New Roman" w:cs="Times New Roman"/>
          <w:sz w:val="24"/>
          <w:szCs w:val="24"/>
        </w:rPr>
      </w:pPr>
      <w:r w:rsidRPr="00B37D46">
        <w:rPr>
          <w:rFonts w:ascii="Times New Roman" w:hAnsi="Times New Roman" w:cs="Times New Roman"/>
          <w:sz w:val="24"/>
          <w:szCs w:val="24"/>
        </w:rPr>
        <w:t>Nodarbinātības valsts aģentūras iepirkuma “Interaktīvā e-apmācības moduļa izstrādes iegāde”, id. Nr. NVA 2017/6_ESF nolikuma 20. punktā ir noteikts, ka pretendentam iepriekšējo trīs gadu laikā (no 2014. gada maija līdz piedāvājumu iesniegšanas termiņa beigām) ir iegūta šāda pieredzi:</w:t>
      </w:r>
    </w:p>
    <w:p w14:paraId="62364DC9" w14:textId="77777777" w:rsidR="00B37D46" w:rsidRPr="00B37D46" w:rsidRDefault="00B37D46" w:rsidP="00B37D46">
      <w:pPr>
        <w:pStyle w:val="gmail-msolistparagraph"/>
        <w:jc w:val="both"/>
      </w:pPr>
      <w:r w:rsidRPr="00B37D46">
        <w:t>-          sniedzis vismaz trīs pēc satura un apjoma līdzvērtīgus elektronisko apmācību moduļu izveides pakalpojumus (pieredze interaktīvu lietotāju apmācību rīku izgatavošanā informācijas sistēmām, kurām ir ne mazāk kā 75 mācību ekrānformas ar orientējošo mācību moduļa apguves ilgumu ne mazāk kā 5 akadēmiskās stundas);</w:t>
      </w:r>
    </w:p>
    <w:p w14:paraId="58530C02" w14:textId="77777777" w:rsidR="00B37D46" w:rsidRPr="00B37D46" w:rsidRDefault="00B37D46" w:rsidP="00B37D46">
      <w:pPr>
        <w:pStyle w:val="gmail-msolistparagraph"/>
        <w:jc w:val="both"/>
      </w:pPr>
      <w:r w:rsidRPr="00B37D46">
        <w:t xml:space="preserve">-          veikta vismaz vienas informācijas sistēmas integrācijas izstrāde un ieviešana, </w:t>
      </w:r>
      <w:hyperlink r:id="rId7" w:history="1">
        <w:r w:rsidRPr="00B37D46">
          <w:rPr>
            <w:rStyle w:val="Hipersaite"/>
          </w:rPr>
          <w:t>t.sk</w:t>
        </w:r>
      </w:hyperlink>
      <w:r w:rsidRPr="00B37D46">
        <w:t xml:space="preserve">. informācijas sistēmas integrācija ar vismaz vienu valsts informācijas sistēmu (VIS sarakstu skat. </w:t>
      </w:r>
      <w:hyperlink r:id="rId8" w:history="1">
        <w:r w:rsidRPr="00B37D46">
          <w:rPr>
            <w:rStyle w:val="Hipersaite"/>
            <w:color w:val="000000"/>
            <w:u w:val="none"/>
          </w:rPr>
          <w:t>https://www.visr.eps.gov.lv/visr/</w:t>
        </w:r>
      </w:hyperlink>
      <w:r w:rsidRPr="00B37D46">
        <w:rPr>
          <w:color w:val="000000"/>
        </w:rPr>
        <w:t>).</w:t>
      </w:r>
    </w:p>
    <w:p w14:paraId="05008977" w14:textId="77777777" w:rsidR="00B37D46" w:rsidRPr="00B37D46" w:rsidRDefault="00B37D46" w:rsidP="00B37D46">
      <w:pPr>
        <w:spacing w:before="100" w:beforeAutospacing="1" w:after="100" w:afterAutospacing="1"/>
        <w:jc w:val="both"/>
        <w:rPr>
          <w:rFonts w:ascii="Times New Roman" w:hAnsi="Times New Roman" w:cs="Times New Roman"/>
          <w:sz w:val="24"/>
          <w:szCs w:val="24"/>
        </w:rPr>
      </w:pPr>
      <w:r w:rsidRPr="00B37D46">
        <w:rPr>
          <w:rFonts w:ascii="Times New Roman" w:hAnsi="Times New Roman" w:cs="Times New Roman"/>
          <w:sz w:val="24"/>
          <w:szCs w:val="24"/>
        </w:rPr>
        <w:t xml:space="preserve">Mūsuprāt prasība attiecībā uz trīs pēc satura un apjoma līdzvērtīgiem elektronisko apmācību moduļu izveides pakalpojumiem (pieredze interaktīvu lietotāju apmācību rīku izgatavošanā informācijas sistēmām, kurām ir ne mazāk kā 75 mācību ekrānformas ar orientējošo mācību moduļa apguves ilgumu ne mazāk kā 5 akadēmiskās stundas) saskaņā ar Publisko iepirkumu likuma (turpmāk PIL) 2. panta 2. punktu ir konkurenci ierobežojoša un saskaņā ar PIL 41. panta 2. punktu nav samērīga. </w:t>
      </w:r>
    </w:p>
    <w:p w14:paraId="00A63A74" w14:textId="77777777" w:rsidR="00B37D46" w:rsidRPr="00B37D46" w:rsidRDefault="00B37D46" w:rsidP="00B37D46">
      <w:pPr>
        <w:spacing w:before="100" w:beforeAutospacing="1" w:after="100" w:afterAutospacing="1"/>
        <w:jc w:val="both"/>
        <w:rPr>
          <w:rFonts w:ascii="Times New Roman" w:hAnsi="Times New Roman" w:cs="Times New Roman"/>
          <w:sz w:val="24"/>
          <w:szCs w:val="24"/>
        </w:rPr>
      </w:pPr>
      <w:r w:rsidRPr="00B37D46">
        <w:rPr>
          <w:rFonts w:ascii="Times New Roman" w:hAnsi="Times New Roman" w:cs="Times New Roman"/>
          <w:sz w:val="24"/>
          <w:szCs w:val="24"/>
        </w:rPr>
        <w:t>Līdz ar iepriekšminēto lūdzam veikt izmaiņas nolikuma 20.1. apakšpunktā un samazināt gūtas pieredzes projektu skaitu vai detalizēti skaidrot kāpēc dotajam iepirkuma priekšmetam Pretendenta pieredzei jābūt tieši 3 (trijos) projektos? Ja Pretendents informācijas tehnoloģiju jomā jau ir izstrādājis 1 (vienu) projektu, tad izstrādās arī pārējos.</w:t>
      </w:r>
    </w:p>
    <w:p w14:paraId="041D2BAB" w14:textId="77777777" w:rsidR="00B37D46" w:rsidRDefault="00B37D46" w:rsidP="00B37D46">
      <w:pPr>
        <w:jc w:val="both"/>
      </w:pPr>
    </w:p>
    <w:p w14:paraId="6E20E316" w14:textId="66220C7D" w:rsidR="00571B04" w:rsidRPr="00B37D46" w:rsidRDefault="00827190" w:rsidP="00B37D46">
      <w:pPr>
        <w:jc w:val="both"/>
        <w:rPr>
          <w:rFonts w:ascii="Times New Roman" w:hAnsi="Times New Roman" w:cs="Times New Roman"/>
          <w:b/>
          <w:sz w:val="24"/>
          <w:szCs w:val="24"/>
        </w:rPr>
      </w:pPr>
      <w:r>
        <w:rPr>
          <w:rFonts w:ascii="Times New Roman" w:hAnsi="Times New Roman" w:cs="Times New Roman"/>
          <w:b/>
          <w:sz w:val="24"/>
          <w:szCs w:val="24"/>
        </w:rPr>
        <w:t>Atbilde:</w:t>
      </w:r>
    </w:p>
    <w:p w14:paraId="7EB4AF85" w14:textId="2893385F" w:rsidR="005C232E" w:rsidRDefault="005C232E" w:rsidP="005C232E">
      <w:pPr>
        <w:jc w:val="both"/>
        <w:rPr>
          <w:rFonts w:ascii="Times New Roman" w:hAnsi="Times New Roman" w:cs="Times New Roman"/>
          <w:sz w:val="24"/>
          <w:szCs w:val="24"/>
        </w:rPr>
      </w:pPr>
      <w:r>
        <w:rPr>
          <w:rFonts w:ascii="Times New Roman" w:hAnsi="Times New Roman" w:cs="Times New Roman"/>
          <w:sz w:val="24"/>
          <w:szCs w:val="24"/>
        </w:rPr>
        <w:t xml:space="preserve">Vēršam uzmanību, ka saskaņā ar Publisko iepirkumu likuma 41. pantu, pasūtītājam ir tiesības izvirzīt prasības un to apjomu samērīgi iepirkuma līguma priekšmetam. </w:t>
      </w:r>
      <w:r w:rsidRPr="006A2F49">
        <w:rPr>
          <w:rFonts w:ascii="Times New Roman" w:hAnsi="Times New Roman" w:cs="Times New Roman"/>
          <w:sz w:val="24"/>
          <w:szCs w:val="24"/>
        </w:rPr>
        <w:t xml:space="preserve">Pamatojoties uz </w:t>
      </w:r>
      <w:r w:rsidR="006A2F49" w:rsidRPr="006A2F49">
        <w:rPr>
          <w:rFonts w:ascii="Times New Roman" w:hAnsi="Times New Roman" w:cs="Times New Roman"/>
          <w:sz w:val="24"/>
          <w:szCs w:val="24"/>
        </w:rPr>
        <w:t xml:space="preserve">plānoto iepirkuma izmaksu apjomu un </w:t>
      </w:r>
      <w:r w:rsidRPr="006A2F49">
        <w:rPr>
          <w:rFonts w:ascii="Times New Roman" w:hAnsi="Times New Roman" w:cs="Times New Roman"/>
          <w:sz w:val="24"/>
          <w:szCs w:val="24"/>
        </w:rPr>
        <w:t>to, ka iepirkum</w:t>
      </w:r>
      <w:r w:rsidR="008F1060" w:rsidRPr="006A2F49">
        <w:rPr>
          <w:rFonts w:ascii="Times New Roman" w:hAnsi="Times New Roman" w:cs="Times New Roman"/>
          <w:sz w:val="24"/>
          <w:szCs w:val="24"/>
        </w:rPr>
        <w:t>a priekšmets</w:t>
      </w:r>
      <w:r w:rsidRPr="006A2F49">
        <w:rPr>
          <w:rFonts w:ascii="Times New Roman" w:hAnsi="Times New Roman" w:cs="Times New Roman"/>
          <w:sz w:val="24"/>
          <w:szCs w:val="24"/>
        </w:rPr>
        <w:t xml:space="preserve"> ti</w:t>
      </w:r>
      <w:r w:rsidR="008F1060" w:rsidRPr="006A2F49">
        <w:rPr>
          <w:rFonts w:ascii="Times New Roman" w:hAnsi="Times New Roman" w:cs="Times New Roman"/>
          <w:sz w:val="24"/>
          <w:szCs w:val="24"/>
        </w:rPr>
        <w:t>ks finansēt</w:t>
      </w:r>
      <w:r w:rsidRPr="006A2F49">
        <w:rPr>
          <w:rFonts w:ascii="Times New Roman" w:hAnsi="Times New Roman" w:cs="Times New Roman"/>
          <w:sz w:val="24"/>
          <w:szCs w:val="24"/>
        </w:rPr>
        <w:t>s no Eiropas Savienības</w:t>
      </w:r>
      <w:r w:rsidR="006A2F49" w:rsidRPr="006A2F49">
        <w:rPr>
          <w:rFonts w:ascii="Times New Roman" w:hAnsi="Times New Roman" w:cs="Times New Roman"/>
          <w:sz w:val="24"/>
          <w:szCs w:val="24"/>
        </w:rPr>
        <w:t xml:space="preserve"> līdzekļiem,</w:t>
      </w:r>
      <w:r w:rsidR="006A2F49">
        <w:rPr>
          <w:rFonts w:ascii="Times New Roman" w:hAnsi="Times New Roman" w:cs="Times New Roman"/>
          <w:sz w:val="24"/>
          <w:szCs w:val="24"/>
        </w:rPr>
        <w:t xml:space="preserve"> </w:t>
      </w:r>
      <w:r>
        <w:rPr>
          <w:rFonts w:ascii="Times New Roman" w:hAnsi="Times New Roman" w:cs="Times New Roman"/>
          <w:sz w:val="24"/>
          <w:szCs w:val="24"/>
        </w:rPr>
        <w:t xml:space="preserve">pasūtītājs ir  izvirzījis kvalifikācijas prasības atbilstoši </w:t>
      </w:r>
      <w:r w:rsidR="00450AA0" w:rsidRPr="00866ECF">
        <w:rPr>
          <w:rFonts w:ascii="Times New Roman" w:hAnsi="Times New Roman" w:cs="Times New Roman"/>
          <w:sz w:val="24"/>
          <w:szCs w:val="24"/>
        </w:rPr>
        <w:t xml:space="preserve">gan </w:t>
      </w:r>
      <w:r w:rsidRPr="00866ECF">
        <w:rPr>
          <w:rFonts w:ascii="Times New Roman" w:hAnsi="Times New Roman" w:cs="Times New Roman"/>
          <w:sz w:val="24"/>
          <w:szCs w:val="24"/>
        </w:rPr>
        <w:t>iepirkuma priekšmetam</w:t>
      </w:r>
      <w:r w:rsidR="00450AA0" w:rsidRPr="00866ECF">
        <w:rPr>
          <w:rFonts w:ascii="Times New Roman" w:hAnsi="Times New Roman" w:cs="Times New Roman"/>
          <w:sz w:val="24"/>
          <w:szCs w:val="24"/>
        </w:rPr>
        <w:t>, gan apjomam</w:t>
      </w:r>
      <w:r w:rsidRPr="00866ECF">
        <w:rPr>
          <w:rFonts w:ascii="Times New Roman" w:hAnsi="Times New Roman" w:cs="Times New Roman"/>
          <w:sz w:val="24"/>
          <w:szCs w:val="24"/>
        </w:rPr>
        <w:t>.</w:t>
      </w:r>
      <w:r>
        <w:rPr>
          <w:rFonts w:ascii="Times New Roman" w:hAnsi="Times New Roman" w:cs="Times New Roman"/>
          <w:sz w:val="24"/>
          <w:szCs w:val="24"/>
        </w:rPr>
        <w:t xml:space="preserve"> </w:t>
      </w:r>
      <w:r w:rsidR="008F1060">
        <w:rPr>
          <w:rFonts w:ascii="Times New Roman" w:hAnsi="Times New Roman" w:cs="Times New Roman"/>
          <w:sz w:val="24"/>
          <w:szCs w:val="24"/>
        </w:rPr>
        <w:t xml:space="preserve">Tāpat </w:t>
      </w:r>
      <w:r w:rsidR="00886333">
        <w:rPr>
          <w:rFonts w:ascii="Times New Roman" w:hAnsi="Times New Roman" w:cs="Times New Roman"/>
          <w:sz w:val="24"/>
          <w:szCs w:val="24"/>
        </w:rPr>
        <w:t>p</w:t>
      </w:r>
      <w:r>
        <w:rPr>
          <w:rFonts w:ascii="Times New Roman" w:hAnsi="Times New Roman" w:cs="Times New Roman"/>
          <w:sz w:val="24"/>
          <w:szCs w:val="24"/>
        </w:rPr>
        <w:t>asūtītājs, lai pārliecinātos par pretendenta, kurš iegūs līgumslēgšanas tiesības</w:t>
      </w:r>
      <w:r w:rsidR="00886333">
        <w:rPr>
          <w:rFonts w:ascii="Times New Roman" w:hAnsi="Times New Roman" w:cs="Times New Roman"/>
          <w:sz w:val="24"/>
          <w:szCs w:val="24"/>
        </w:rPr>
        <w:t>,</w:t>
      </w:r>
      <w:r>
        <w:rPr>
          <w:rFonts w:ascii="Times New Roman" w:hAnsi="Times New Roman" w:cs="Times New Roman"/>
          <w:sz w:val="24"/>
          <w:szCs w:val="24"/>
        </w:rPr>
        <w:t xml:space="preserve"> pieredzi tieši pēc satura un apjoma līdzvērtīgu  elektronisko apmācību moduļu izveides pakalpojumos, </w:t>
      </w:r>
      <w:r>
        <w:rPr>
          <w:rFonts w:ascii="Times New Roman" w:hAnsi="Times New Roman" w:cs="Times New Roman"/>
          <w:sz w:val="24"/>
          <w:szCs w:val="24"/>
        </w:rPr>
        <w:lastRenderedPageBreak/>
        <w:t>kā arī, lai gūtu pilnvērtīgu pārliecību par pretendenta spējām veiksmīgi realizēt šāda apjoma projekt</w:t>
      </w:r>
      <w:r w:rsidR="008F1060">
        <w:rPr>
          <w:rFonts w:ascii="Times New Roman" w:hAnsi="Times New Roman" w:cs="Times New Roman"/>
          <w:sz w:val="24"/>
          <w:szCs w:val="24"/>
        </w:rPr>
        <w:t>us un spēju piegādāt atbilstošu pakalpojumu,</w:t>
      </w:r>
      <w:r>
        <w:rPr>
          <w:rFonts w:ascii="Times New Roman" w:hAnsi="Times New Roman" w:cs="Times New Roman"/>
          <w:sz w:val="24"/>
          <w:szCs w:val="24"/>
        </w:rPr>
        <w:t xml:space="preserve"> ir izvirzījis pretendentiem konkrēt</w:t>
      </w:r>
      <w:r w:rsidR="00886333">
        <w:rPr>
          <w:rFonts w:ascii="Times New Roman" w:hAnsi="Times New Roman" w:cs="Times New Roman"/>
          <w:sz w:val="24"/>
          <w:szCs w:val="24"/>
        </w:rPr>
        <w:t>ā</w:t>
      </w:r>
      <w:r>
        <w:rPr>
          <w:rFonts w:ascii="Times New Roman" w:hAnsi="Times New Roman" w:cs="Times New Roman"/>
          <w:sz w:val="24"/>
          <w:szCs w:val="24"/>
        </w:rPr>
        <w:t>s prasības.</w:t>
      </w:r>
    </w:p>
    <w:p w14:paraId="74BE6AE3" w14:textId="77777777" w:rsidR="00317140" w:rsidRDefault="005C232E" w:rsidP="00B37D46">
      <w:pPr>
        <w:jc w:val="both"/>
        <w:rPr>
          <w:rFonts w:ascii="Times New Roman" w:hAnsi="Times New Roman" w:cs="Times New Roman"/>
          <w:sz w:val="24"/>
          <w:szCs w:val="24"/>
        </w:rPr>
      </w:pPr>
      <w:r>
        <w:rPr>
          <w:rFonts w:ascii="Times New Roman" w:hAnsi="Times New Roman" w:cs="Times New Roman"/>
          <w:sz w:val="24"/>
          <w:szCs w:val="24"/>
        </w:rPr>
        <w:t xml:space="preserve">Ņemot vērā augstāk minēto, izmaiņas nolikuma 20.1 apakšpunktā, pēc Jūsu lūguma netiks veiktas, pamatojoties uz  Publisko iepirkumu likuma 35. pantu, kas nozīmē, ka veikt grozījumus iepirkuma dokumentos drīkst tikai tādā apmērā, kas </w:t>
      </w:r>
      <w:r w:rsidR="005650F9">
        <w:rPr>
          <w:rFonts w:ascii="Times New Roman" w:hAnsi="Times New Roman" w:cs="Times New Roman"/>
          <w:sz w:val="24"/>
          <w:szCs w:val="24"/>
        </w:rPr>
        <w:t>nepieļauj atšķirīgu piedāvājumu iesniegšanu vai citu kandidātu un pretendentu dalību iepirkumā.</w:t>
      </w:r>
      <w:r w:rsidR="002672BA">
        <w:rPr>
          <w:rFonts w:ascii="Times New Roman" w:hAnsi="Times New Roman" w:cs="Times New Roman"/>
          <w:sz w:val="24"/>
          <w:szCs w:val="24"/>
        </w:rPr>
        <w:t xml:space="preserve"> </w:t>
      </w:r>
    </w:p>
    <w:sectPr w:rsidR="0031714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9C10BF" w14:textId="77777777" w:rsidR="000704AC" w:rsidRDefault="000704AC" w:rsidP="008F1060">
      <w:pPr>
        <w:spacing w:after="0" w:line="240" w:lineRule="auto"/>
      </w:pPr>
      <w:r>
        <w:separator/>
      </w:r>
    </w:p>
  </w:endnote>
  <w:endnote w:type="continuationSeparator" w:id="0">
    <w:p w14:paraId="17E26E57" w14:textId="77777777" w:rsidR="000704AC" w:rsidRDefault="000704AC" w:rsidP="008F10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Arial BaltRim">
    <w:altName w:val="Times New Roman"/>
    <w:panose1 w:val="00000000000000000000"/>
    <w:charset w:val="00"/>
    <w:family w:val="roman"/>
    <w:notTrueType/>
    <w:pitch w:val="default"/>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9BADA9" w14:textId="77777777" w:rsidR="000704AC" w:rsidRDefault="000704AC" w:rsidP="008F1060">
      <w:pPr>
        <w:spacing w:after="0" w:line="240" w:lineRule="auto"/>
      </w:pPr>
      <w:r>
        <w:separator/>
      </w:r>
    </w:p>
  </w:footnote>
  <w:footnote w:type="continuationSeparator" w:id="0">
    <w:p w14:paraId="6DCC6F80" w14:textId="77777777" w:rsidR="000704AC" w:rsidRDefault="000704AC" w:rsidP="008F106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140"/>
    <w:rsid w:val="000704AC"/>
    <w:rsid w:val="00217881"/>
    <w:rsid w:val="002672BA"/>
    <w:rsid w:val="00317140"/>
    <w:rsid w:val="00450AA0"/>
    <w:rsid w:val="00472E2C"/>
    <w:rsid w:val="005650F9"/>
    <w:rsid w:val="00571B04"/>
    <w:rsid w:val="005C232E"/>
    <w:rsid w:val="006A2F49"/>
    <w:rsid w:val="006A4728"/>
    <w:rsid w:val="00827190"/>
    <w:rsid w:val="00866ECF"/>
    <w:rsid w:val="00886333"/>
    <w:rsid w:val="008F1060"/>
    <w:rsid w:val="00B37D46"/>
    <w:rsid w:val="00B70A4D"/>
    <w:rsid w:val="00BA594E"/>
    <w:rsid w:val="00BD6C08"/>
    <w:rsid w:val="00E25928"/>
    <w:rsid w:val="00E36A65"/>
    <w:rsid w:val="00F00258"/>
    <w:rsid w:val="00F016D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6E5F8"/>
  <w15:chartTrackingRefBased/>
  <w15:docId w15:val="{E4A54506-CF4D-4F26-9DF0-22958C7C3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Parasts">
    <w:name w:val="Normal"/>
    <w:qFormat/>
  </w:style>
  <w:style w:type="paragraph" w:styleId="Virsraksts2">
    <w:name w:val="heading 2"/>
    <w:basedOn w:val="Parasts"/>
    <w:next w:val="Parasts"/>
    <w:link w:val="Virsraksts2Rakstz"/>
    <w:semiHidden/>
    <w:unhideWhenUsed/>
    <w:qFormat/>
    <w:rsid w:val="00827190"/>
    <w:pPr>
      <w:keepNext/>
      <w:spacing w:after="0" w:line="240" w:lineRule="auto"/>
      <w:outlineLvl w:val="1"/>
    </w:pPr>
    <w:rPr>
      <w:rFonts w:ascii="Arial BaltRim" w:eastAsia="Times New Roman" w:hAnsi="Arial BaltRim" w:cs="Times New Roman"/>
      <w:b/>
      <w:sz w:val="28"/>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B37D46"/>
    <w:rPr>
      <w:color w:val="0000FF"/>
      <w:u w:val="single"/>
    </w:rPr>
  </w:style>
  <w:style w:type="paragraph" w:customStyle="1" w:styleId="gmail-msolistparagraph">
    <w:name w:val="gmail-msolistparagraph"/>
    <w:basedOn w:val="Parasts"/>
    <w:rsid w:val="00B37D46"/>
    <w:pPr>
      <w:spacing w:before="100" w:beforeAutospacing="1" w:after="100" w:afterAutospacing="1" w:line="240" w:lineRule="auto"/>
    </w:pPr>
    <w:rPr>
      <w:rFonts w:ascii="Times New Roman" w:hAnsi="Times New Roman" w:cs="Times New Roman"/>
      <w:sz w:val="24"/>
      <w:szCs w:val="24"/>
      <w:lang w:eastAsia="lv-LV"/>
    </w:rPr>
  </w:style>
  <w:style w:type="paragraph" w:styleId="Balonteksts">
    <w:name w:val="Balloon Text"/>
    <w:basedOn w:val="Parasts"/>
    <w:link w:val="BalontekstsRakstz"/>
    <w:uiPriority w:val="99"/>
    <w:semiHidden/>
    <w:unhideWhenUsed/>
    <w:rsid w:val="0021788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17881"/>
    <w:rPr>
      <w:rFonts w:ascii="Segoe UI" w:hAnsi="Segoe UI" w:cs="Segoe UI"/>
      <w:sz w:val="18"/>
      <w:szCs w:val="18"/>
    </w:rPr>
  </w:style>
  <w:style w:type="paragraph" w:styleId="Galvene">
    <w:name w:val="header"/>
    <w:basedOn w:val="Parasts"/>
    <w:link w:val="GalveneRakstz"/>
    <w:uiPriority w:val="99"/>
    <w:unhideWhenUsed/>
    <w:rsid w:val="008F106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F1060"/>
  </w:style>
  <w:style w:type="paragraph" w:styleId="Kjene">
    <w:name w:val="footer"/>
    <w:basedOn w:val="Parasts"/>
    <w:link w:val="KjeneRakstz"/>
    <w:uiPriority w:val="99"/>
    <w:unhideWhenUsed/>
    <w:rsid w:val="008F106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F1060"/>
  </w:style>
  <w:style w:type="character" w:styleId="Komentraatsauce">
    <w:name w:val="annotation reference"/>
    <w:basedOn w:val="Noklusjumarindkopasfonts"/>
    <w:uiPriority w:val="99"/>
    <w:semiHidden/>
    <w:unhideWhenUsed/>
    <w:rsid w:val="00F016DB"/>
    <w:rPr>
      <w:sz w:val="16"/>
      <w:szCs w:val="16"/>
    </w:rPr>
  </w:style>
  <w:style w:type="paragraph" w:styleId="Komentrateksts">
    <w:name w:val="annotation text"/>
    <w:basedOn w:val="Parasts"/>
    <w:link w:val="KomentratekstsRakstz"/>
    <w:uiPriority w:val="99"/>
    <w:semiHidden/>
    <w:unhideWhenUsed/>
    <w:rsid w:val="00F016DB"/>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F016DB"/>
    <w:rPr>
      <w:sz w:val="20"/>
      <w:szCs w:val="20"/>
    </w:rPr>
  </w:style>
  <w:style w:type="paragraph" w:styleId="Komentratma">
    <w:name w:val="annotation subject"/>
    <w:basedOn w:val="Komentrateksts"/>
    <w:next w:val="Komentrateksts"/>
    <w:link w:val="KomentratmaRakstz"/>
    <w:uiPriority w:val="99"/>
    <w:semiHidden/>
    <w:unhideWhenUsed/>
    <w:rsid w:val="00F016DB"/>
    <w:rPr>
      <w:b/>
      <w:bCs/>
    </w:rPr>
  </w:style>
  <w:style w:type="character" w:customStyle="1" w:styleId="KomentratmaRakstz">
    <w:name w:val="Komentāra tēma Rakstz."/>
    <w:basedOn w:val="KomentratekstsRakstz"/>
    <w:link w:val="Komentratma"/>
    <w:uiPriority w:val="99"/>
    <w:semiHidden/>
    <w:rsid w:val="00F016DB"/>
    <w:rPr>
      <w:b/>
      <w:bCs/>
      <w:sz w:val="20"/>
      <w:szCs w:val="20"/>
    </w:rPr>
  </w:style>
  <w:style w:type="character" w:customStyle="1" w:styleId="Virsraksts2Rakstz">
    <w:name w:val="Virsraksts 2 Rakstz."/>
    <w:basedOn w:val="Noklusjumarindkopasfonts"/>
    <w:link w:val="Virsraksts2"/>
    <w:semiHidden/>
    <w:rsid w:val="00827190"/>
    <w:rPr>
      <w:rFonts w:ascii="Arial BaltRim" w:eastAsia="Times New Roman" w:hAnsi="Arial BaltRim" w:cs="Times New Roman"/>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6053091">
      <w:bodyDiv w:val="1"/>
      <w:marLeft w:val="0"/>
      <w:marRight w:val="0"/>
      <w:marTop w:val="0"/>
      <w:marBottom w:val="0"/>
      <w:divBdr>
        <w:top w:val="none" w:sz="0" w:space="0" w:color="auto"/>
        <w:left w:val="none" w:sz="0" w:space="0" w:color="auto"/>
        <w:bottom w:val="none" w:sz="0" w:space="0" w:color="auto"/>
        <w:right w:val="none" w:sz="0" w:space="0" w:color="auto"/>
      </w:divBdr>
    </w:div>
    <w:div w:id="1422556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sr.eps.gov.lv/visr/" TargetMode="External"/><Relationship Id="rId3" Type="http://schemas.openxmlformats.org/officeDocument/2006/relationships/settings" Target="settings.xml"/><Relationship Id="rId7" Type="http://schemas.openxmlformats.org/officeDocument/2006/relationships/hyperlink" Target="http://t.s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F6AD27-F7D2-4170-B134-9C1026918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1950</Words>
  <Characters>1113</Characters>
  <Application>Microsoft Office Word</Application>
  <DocSecurity>0</DocSecurity>
  <Lines>9</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Agnese Grundule</dc:creator>
  <cp:keywords/>
  <dc:description/>
  <cp:lastModifiedBy>Agnese Grundule</cp:lastModifiedBy>
  <cp:revision>4</cp:revision>
  <cp:lastPrinted>2017-06-12T12:00:00Z</cp:lastPrinted>
  <dcterms:created xsi:type="dcterms:W3CDTF">2017-06-12T12:54:00Z</dcterms:created>
  <dcterms:modified xsi:type="dcterms:W3CDTF">2017-06-12T13:25:00Z</dcterms:modified>
</cp:coreProperties>
</file>