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C5C3" w14:textId="77777777" w:rsidR="00FB0346" w:rsidRPr="00D2059D" w:rsidRDefault="00B014BA" w:rsidP="00FB0346">
      <w:pPr>
        <w:jc w:val="center"/>
        <w:rPr>
          <w:b/>
          <w:sz w:val="28"/>
          <w:szCs w:val="28"/>
        </w:rPr>
      </w:pPr>
      <w:r w:rsidRPr="00D2059D">
        <w:rPr>
          <w:b/>
          <w:iCs/>
          <w:sz w:val="28"/>
          <w:szCs w:val="28"/>
        </w:rPr>
        <w:t xml:space="preserve">Līgums </w:t>
      </w:r>
      <w:r w:rsidR="00FB0346" w:rsidRPr="00D2059D">
        <w:rPr>
          <w:b/>
          <w:sz w:val="28"/>
          <w:szCs w:val="28"/>
        </w:rPr>
        <w:t>Nr.___</w:t>
      </w:r>
    </w:p>
    <w:p w14:paraId="757589AD" w14:textId="77777777" w:rsidR="00D2059D" w:rsidRDefault="00B014BA" w:rsidP="003761F3">
      <w:pPr>
        <w:jc w:val="center"/>
        <w:rPr>
          <w:b/>
          <w:iCs/>
          <w:sz w:val="28"/>
          <w:szCs w:val="28"/>
        </w:rPr>
      </w:pPr>
      <w:r w:rsidRPr="00D2059D">
        <w:rPr>
          <w:b/>
          <w:iCs/>
          <w:sz w:val="28"/>
          <w:szCs w:val="28"/>
        </w:rPr>
        <w:t>par aktīvā nodarbinātības pasākum</w:t>
      </w:r>
      <w:r w:rsidR="00FB0346" w:rsidRPr="00D2059D">
        <w:rPr>
          <w:b/>
          <w:iCs/>
          <w:sz w:val="28"/>
          <w:szCs w:val="28"/>
        </w:rPr>
        <w:t>a</w:t>
      </w:r>
      <w:r w:rsidRPr="00D2059D">
        <w:rPr>
          <w:b/>
          <w:iCs/>
          <w:sz w:val="28"/>
          <w:szCs w:val="28"/>
        </w:rPr>
        <w:t xml:space="preserve"> </w:t>
      </w:r>
    </w:p>
    <w:p w14:paraId="392FA8C2" w14:textId="77777777" w:rsidR="00D2059D" w:rsidRDefault="00FB0346" w:rsidP="003761F3">
      <w:pPr>
        <w:jc w:val="center"/>
        <w:rPr>
          <w:b/>
          <w:iCs/>
          <w:sz w:val="28"/>
          <w:szCs w:val="28"/>
        </w:rPr>
      </w:pPr>
      <w:r w:rsidRPr="00D2059D">
        <w:rPr>
          <w:b/>
          <w:iCs/>
          <w:sz w:val="28"/>
          <w:szCs w:val="28"/>
        </w:rPr>
        <w:t>““</w:t>
      </w:r>
      <w:r w:rsidR="007D346C" w:rsidRPr="00D2059D">
        <w:rPr>
          <w:b/>
          <w:iCs/>
          <w:sz w:val="28"/>
          <w:szCs w:val="28"/>
        </w:rPr>
        <w:t xml:space="preserve">Pasākumi </w:t>
      </w:r>
      <w:r w:rsidR="00316926" w:rsidRPr="00D2059D">
        <w:rPr>
          <w:b/>
          <w:iCs/>
          <w:sz w:val="28"/>
          <w:szCs w:val="28"/>
        </w:rPr>
        <w:t xml:space="preserve">noteiktām personu grupām” </w:t>
      </w:r>
      <w:r w:rsidRPr="00D2059D">
        <w:rPr>
          <w:b/>
          <w:iCs/>
          <w:sz w:val="28"/>
          <w:szCs w:val="28"/>
        </w:rPr>
        <w:t>bezdarbnieku ar invaliditāti nodarbināšanai uz nenoteiktu laiku”</w:t>
      </w:r>
    </w:p>
    <w:p w14:paraId="7469FE81" w14:textId="77777777" w:rsidR="00845842" w:rsidRPr="00D2059D" w:rsidRDefault="00FB0346" w:rsidP="003761F3">
      <w:pPr>
        <w:jc w:val="center"/>
        <w:rPr>
          <w:b/>
          <w:sz w:val="28"/>
          <w:szCs w:val="28"/>
        </w:rPr>
      </w:pPr>
      <w:r w:rsidRPr="00D2059D">
        <w:rPr>
          <w:b/>
          <w:iCs/>
          <w:sz w:val="28"/>
          <w:szCs w:val="28"/>
        </w:rPr>
        <w:t xml:space="preserve"> īstenošanu</w:t>
      </w:r>
    </w:p>
    <w:p w14:paraId="21558783" w14:textId="77777777" w:rsidR="00942F62" w:rsidRPr="007C606A" w:rsidRDefault="00942F62" w:rsidP="008C309D">
      <w:pPr>
        <w:jc w:val="center"/>
        <w:rPr>
          <w:sz w:val="28"/>
          <w:szCs w:val="28"/>
        </w:rPr>
      </w:pPr>
    </w:p>
    <w:p w14:paraId="693C6EC0" w14:textId="77777777" w:rsidR="00854663" w:rsidRPr="007C606A" w:rsidRDefault="00854663" w:rsidP="008C309D">
      <w:pPr>
        <w:rPr>
          <w:spacing w:val="2"/>
          <w:sz w:val="16"/>
          <w:szCs w:val="16"/>
        </w:rPr>
      </w:pPr>
    </w:p>
    <w:p w14:paraId="4E71A480" w14:textId="77777777" w:rsidR="008C309D" w:rsidRPr="007C606A" w:rsidRDefault="008C309D" w:rsidP="008C309D">
      <w:pPr>
        <w:tabs>
          <w:tab w:val="left" w:pos="5580"/>
        </w:tabs>
        <w:rPr>
          <w:spacing w:val="2"/>
        </w:rPr>
      </w:pPr>
      <w:r w:rsidRPr="007C606A">
        <w:rPr>
          <w:spacing w:val="2"/>
        </w:rPr>
        <w:t>_______________________</w:t>
      </w:r>
      <w:r w:rsidRPr="007C606A">
        <w:rPr>
          <w:spacing w:val="2"/>
        </w:rPr>
        <w:tab/>
        <w:t>20</w:t>
      </w:r>
      <w:r w:rsidR="003A4DB7" w:rsidRPr="007C606A">
        <w:rPr>
          <w:spacing w:val="2"/>
        </w:rPr>
        <w:t>_</w:t>
      </w:r>
      <w:r w:rsidRPr="007C606A">
        <w:rPr>
          <w:spacing w:val="2"/>
        </w:rPr>
        <w:t>__.gada___.____________</w:t>
      </w:r>
    </w:p>
    <w:p w14:paraId="78C099CA" w14:textId="77777777" w:rsidR="008C309D" w:rsidRPr="007C606A" w:rsidRDefault="008C309D" w:rsidP="008C309D">
      <w:pPr>
        <w:rPr>
          <w:i/>
          <w:spacing w:val="2"/>
          <w:sz w:val="18"/>
          <w:szCs w:val="18"/>
        </w:rPr>
      </w:pPr>
      <w:r w:rsidRPr="007C606A">
        <w:rPr>
          <w:spacing w:val="2"/>
          <w:sz w:val="18"/>
          <w:szCs w:val="18"/>
        </w:rPr>
        <w:t xml:space="preserve">    </w:t>
      </w:r>
      <w:r w:rsidRPr="007C606A">
        <w:rPr>
          <w:i/>
          <w:spacing w:val="2"/>
          <w:sz w:val="18"/>
          <w:szCs w:val="18"/>
        </w:rPr>
        <w:t xml:space="preserve"> (līguma noslēgšanas vieta)</w:t>
      </w:r>
    </w:p>
    <w:p w14:paraId="0FD8CBAD" w14:textId="77777777" w:rsidR="00F77589" w:rsidRPr="007C606A" w:rsidRDefault="00F77589" w:rsidP="00862859">
      <w:pPr>
        <w:tabs>
          <w:tab w:val="left" w:pos="5400"/>
        </w:tabs>
        <w:jc w:val="both"/>
        <w:rPr>
          <w:bCs/>
          <w:spacing w:val="2"/>
          <w:sz w:val="26"/>
          <w:szCs w:val="26"/>
        </w:rPr>
      </w:pPr>
    </w:p>
    <w:p w14:paraId="0B0A77E7" w14:textId="77777777" w:rsidR="0071431E" w:rsidRPr="007C606A" w:rsidRDefault="008C309D" w:rsidP="00310D71">
      <w:pPr>
        <w:tabs>
          <w:tab w:val="left" w:pos="5400"/>
        </w:tabs>
        <w:ind w:firstLine="720"/>
        <w:jc w:val="both"/>
        <w:rPr>
          <w:spacing w:val="2"/>
        </w:rPr>
      </w:pPr>
      <w:r w:rsidRPr="007C606A">
        <w:rPr>
          <w:bCs/>
          <w:spacing w:val="2"/>
        </w:rPr>
        <w:t>Nodarbinātības valsts aģentūra</w:t>
      </w:r>
      <w:r w:rsidR="006E05B3" w:rsidRPr="007C606A">
        <w:rPr>
          <w:bCs/>
          <w:spacing w:val="2"/>
        </w:rPr>
        <w:t xml:space="preserve"> (turpmāk – </w:t>
      </w:r>
      <w:r w:rsidR="003160A1" w:rsidRPr="007C606A">
        <w:rPr>
          <w:bCs/>
          <w:spacing w:val="2"/>
        </w:rPr>
        <w:t>NVA</w:t>
      </w:r>
      <w:r w:rsidR="006E05B3" w:rsidRPr="007C606A">
        <w:rPr>
          <w:bCs/>
          <w:spacing w:val="2"/>
        </w:rPr>
        <w:t>)</w:t>
      </w:r>
      <w:r w:rsidR="00CA74C8" w:rsidRPr="007C606A">
        <w:rPr>
          <w:bCs/>
          <w:spacing w:val="2"/>
        </w:rPr>
        <w:t>,</w:t>
      </w:r>
      <w:r w:rsidR="009E791D" w:rsidRPr="007C606A">
        <w:rPr>
          <w:bCs/>
          <w:spacing w:val="2"/>
        </w:rPr>
        <w:t xml:space="preserve"> </w:t>
      </w:r>
      <w:r w:rsidR="00281E2B" w:rsidRPr="007C606A">
        <w:rPr>
          <w:bCs/>
          <w:spacing w:val="2"/>
        </w:rPr>
        <w:t>tās</w:t>
      </w:r>
      <w:r w:rsidRPr="007C606A">
        <w:rPr>
          <w:spacing w:val="2"/>
        </w:rPr>
        <w:t xml:space="preserve"> ______</w:t>
      </w:r>
      <w:r w:rsidR="0088748E" w:rsidRPr="007C606A">
        <w:rPr>
          <w:spacing w:val="2"/>
        </w:rPr>
        <w:t>__________</w:t>
      </w:r>
      <w:r w:rsidR="0071431E" w:rsidRPr="007C606A">
        <w:rPr>
          <w:spacing w:val="2"/>
        </w:rPr>
        <w:t xml:space="preserve"> </w:t>
      </w:r>
      <w:r w:rsidR="00373B3B" w:rsidRPr="007C606A">
        <w:rPr>
          <w:spacing w:val="2"/>
        </w:rPr>
        <w:t>filiāles</w:t>
      </w:r>
    </w:p>
    <w:p w14:paraId="2BA69A68" w14:textId="77777777" w:rsidR="0071431E" w:rsidRPr="007C606A" w:rsidRDefault="00373B3B" w:rsidP="00310D71">
      <w:pPr>
        <w:tabs>
          <w:tab w:val="left" w:pos="5400"/>
        </w:tabs>
        <w:ind w:firstLine="720"/>
        <w:jc w:val="both"/>
        <w:rPr>
          <w:spacing w:val="2"/>
          <w:sz w:val="18"/>
          <w:szCs w:val="18"/>
        </w:rPr>
      </w:pPr>
      <w:r w:rsidRPr="007C606A">
        <w:rPr>
          <w:i/>
          <w:spacing w:val="2"/>
          <w:sz w:val="18"/>
          <w:szCs w:val="18"/>
        </w:rPr>
        <w:tab/>
      </w:r>
      <w:r w:rsidRPr="007C606A">
        <w:rPr>
          <w:i/>
          <w:spacing w:val="2"/>
          <w:sz w:val="18"/>
          <w:szCs w:val="18"/>
        </w:rPr>
        <w:tab/>
      </w:r>
      <w:r w:rsidRPr="007C606A">
        <w:rPr>
          <w:i/>
          <w:spacing w:val="2"/>
          <w:sz w:val="18"/>
          <w:szCs w:val="18"/>
        </w:rPr>
        <w:tab/>
      </w:r>
      <w:r w:rsidR="0071431E" w:rsidRPr="007C606A">
        <w:rPr>
          <w:i/>
          <w:spacing w:val="2"/>
          <w:sz w:val="18"/>
          <w:szCs w:val="18"/>
        </w:rPr>
        <w:t>(filiāle</w:t>
      </w:r>
      <w:r w:rsidR="007C11D8" w:rsidRPr="007C606A">
        <w:rPr>
          <w:i/>
          <w:spacing w:val="2"/>
          <w:sz w:val="18"/>
          <w:szCs w:val="18"/>
        </w:rPr>
        <w:t>s nosaukums</w:t>
      </w:r>
      <w:r w:rsidR="0071431E" w:rsidRPr="007C606A">
        <w:rPr>
          <w:i/>
          <w:spacing w:val="2"/>
          <w:sz w:val="18"/>
          <w:szCs w:val="18"/>
        </w:rPr>
        <w:t>)</w:t>
      </w:r>
    </w:p>
    <w:p w14:paraId="317E582E" w14:textId="77777777" w:rsidR="00862F6B" w:rsidRPr="007C606A" w:rsidRDefault="0071431E" w:rsidP="00FB0346">
      <w:pPr>
        <w:tabs>
          <w:tab w:val="left" w:pos="5400"/>
        </w:tabs>
        <w:ind w:left="720" w:hanging="720"/>
        <w:jc w:val="both"/>
        <w:rPr>
          <w:i/>
          <w:spacing w:val="2"/>
          <w:sz w:val="18"/>
          <w:szCs w:val="18"/>
        </w:rPr>
      </w:pPr>
      <w:r w:rsidRPr="007C606A">
        <w:rPr>
          <w:spacing w:val="2"/>
        </w:rPr>
        <w:t>____________</w:t>
      </w:r>
      <w:r w:rsidRPr="007C606A">
        <w:rPr>
          <w:bCs/>
          <w:spacing w:val="2"/>
        </w:rPr>
        <w:t>____</w:t>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r>
      <w:r w:rsidRPr="007C606A">
        <w:rPr>
          <w:bCs/>
          <w:spacing w:val="2"/>
        </w:rPr>
        <w:softHyphen/>
        <w:t>___________</w:t>
      </w:r>
      <w:r w:rsidR="00E6260A" w:rsidRPr="007C606A">
        <w:rPr>
          <w:bCs/>
          <w:spacing w:val="2"/>
        </w:rPr>
        <w:t>_____________</w:t>
      </w:r>
      <w:r w:rsidRPr="007C606A">
        <w:rPr>
          <w:bCs/>
          <w:spacing w:val="2"/>
        </w:rPr>
        <w:t xml:space="preserve"> </w:t>
      </w:r>
      <w:r w:rsidRPr="007C606A">
        <w:rPr>
          <w:spacing w:val="2"/>
        </w:rPr>
        <w:t xml:space="preserve">personā, kurš (-a) rīkojas </w:t>
      </w:r>
      <w:r w:rsidR="00373B3B" w:rsidRPr="007C606A">
        <w:rPr>
          <w:spacing w:val="2"/>
        </w:rPr>
        <w:t>saskaņā ar</w:t>
      </w:r>
      <w:r w:rsidR="00E6260A" w:rsidRPr="007C606A">
        <w:rPr>
          <w:spacing w:val="2"/>
        </w:rPr>
        <w:t xml:space="preserve"> </w:t>
      </w:r>
      <w:r w:rsidR="00FB0346">
        <w:rPr>
          <w:spacing w:val="2"/>
        </w:rPr>
        <w:t xml:space="preserve">                                         </w:t>
      </w:r>
      <w:r w:rsidRPr="007C606A">
        <w:rPr>
          <w:i/>
          <w:spacing w:val="2"/>
          <w:sz w:val="18"/>
          <w:szCs w:val="18"/>
        </w:rPr>
        <w:t>(amats, vārds, uzvārds)</w:t>
      </w:r>
    </w:p>
    <w:p w14:paraId="5709B2BA" w14:textId="77777777" w:rsidR="008C309D" w:rsidRPr="007C606A" w:rsidRDefault="00E6260A" w:rsidP="001C6FC0">
      <w:pPr>
        <w:tabs>
          <w:tab w:val="left" w:pos="5400"/>
        </w:tabs>
        <w:jc w:val="both"/>
        <w:rPr>
          <w:spacing w:val="2"/>
          <w:sz w:val="28"/>
          <w:szCs w:val="28"/>
        </w:rPr>
      </w:pPr>
      <w:r w:rsidRPr="007C606A">
        <w:rPr>
          <w:spacing w:val="2"/>
        </w:rPr>
        <w:t xml:space="preserve">NVA apstiprināto amatu aprakstu, </w:t>
      </w:r>
      <w:r w:rsidR="00862F6B" w:rsidRPr="007C606A">
        <w:rPr>
          <w:spacing w:val="2"/>
        </w:rPr>
        <w:t xml:space="preserve">no vienas puses, </w:t>
      </w:r>
      <w:r w:rsidR="00862F6B" w:rsidRPr="007C606A">
        <w:rPr>
          <w:bCs/>
          <w:spacing w:val="2"/>
        </w:rPr>
        <w:t xml:space="preserve">un </w:t>
      </w:r>
      <w:r w:rsidR="008C309D" w:rsidRPr="007C606A">
        <w:rPr>
          <w:spacing w:val="2"/>
          <w:sz w:val="28"/>
          <w:szCs w:val="28"/>
        </w:rPr>
        <w:t>_________________________________________</w:t>
      </w:r>
      <w:r w:rsidR="0012707B" w:rsidRPr="007C606A">
        <w:rPr>
          <w:spacing w:val="2"/>
          <w:sz w:val="28"/>
          <w:szCs w:val="28"/>
        </w:rPr>
        <w:t>_</w:t>
      </w:r>
      <w:r w:rsidR="00FB0346">
        <w:rPr>
          <w:spacing w:val="2"/>
          <w:sz w:val="28"/>
          <w:szCs w:val="28"/>
        </w:rPr>
        <w:t xml:space="preserve">___ </w:t>
      </w:r>
      <w:r w:rsidR="00FB0346" w:rsidRPr="007C606A">
        <w:rPr>
          <w:spacing w:val="2"/>
        </w:rPr>
        <w:t xml:space="preserve">(turpmāk – </w:t>
      </w:r>
      <w:r w:rsidR="00FB0346" w:rsidRPr="007C606A">
        <w:rPr>
          <w:bCs/>
          <w:spacing w:val="2"/>
        </w:rPr>
        <w:t>Darba</w:t>
      </w:r>
      <w:r w:rsidR="00FB0346" w:rsidRPr="007C606A">
        <w:rPr>
          <w:bCs/>
          <w:spacing w:val="2"/>
          <w:sz w:val="28"/>
          <w:szCs w:val="28"/>
        </w:rPr>
        <w:t xml:space="preserve"> </w:t>
      </w:r>
      <w:r w:rsidR="00FB0346" w:rsidRPr="007C606A">
        <w:rPr>
          <w:bCs/>
          <w:spacing w:val="2"/>
        </w:rPr>
        <w:t>devējs</w:t>
      </w:r>
      <w:r w:rsidR="00FB0346" w:rsidRPr="007C606A">
        <w:rPr>
          <w:spacing w:val="2"/>
        </w:rPr>
        <w:t>)</w:t>
      </w:r>
    </w:p>
    <w:p w14:paraId="2A1A777E" w14:textId="77777777" w:rsidR="00E114BC" w:rsidRPr="007C606A" w:rsidRDefault="008C309D" w:rsidP="00FB0346">
      <w:pPr>
        <w:ind w:firstLine="720"/>
        <w:jc w:val="both"/>
        <w:rPr>
          <w:i/>
          <w:spacing w:val="2"/>
          <w:sz w:val="18"/>
          <w:szCs w:val="18"/>
        </w:rPr>
      </w:pPr>
      <w:r w:rsidRPr="007C606A">
        <w:rPr>
          <w:i/>
          <w:spacing w:val="2"/>
          <w:sz w:val="18"/>
          <w:szCs w:val="18"/>
        </w:rPr>
        <w:t>(juridiskās</w:t>
      </w:r>
      <w:r w:rsidR="00A81EBD" w:rsidRPr="007C606A">
        <w:rPr>
          <w:i/>
          <w:spacing w:val="2"/>
          <w:sz w:val="18"/>
          <w:szCs w:val="18"/>
        </w:rPr>
        <w:t xml:space="preserve"> personas nosaukums</w:t>
      </w:r>
      <w:r w:rsidRPr="007C606A">
        <w:rPr>
          <w:i/>
          <w:spacing w:val="2"/>
          <w:sz w:val="18"/>
          <w:szCs w:val="18"/>
        </w:rPr>
        <w:t xml:space="preserve">/fiziskās personas </w:t>
      </w:r>
      <w:r w:rsidR="00A81EBD" w:rsidRPr="007C606A">
        <w:rPr>
          <w:i/>
          <w:spacing w:val="2"/>
          <w:sz w:val="18"/>
          <w:szCs w:val="18"/>
        </w:rPr>
        <w:t>vārds un uzvārds</w:t>
      </w:r>
      <w:r w:rsidRPr="007C606A">
        <w:rPr>
          <w:i/>
          <w:spacing w:val="2"/>
          <w:sz w:val="18"/>
          <w:szCs w:val="18"/>
        </w:rPr>
        <w:t>)</w:t>
      </w:r>
    </w:p>
    <w:p w14:paraId="5466E228" w14:textId="77777777" w:rsidR="0071431E" w:rsidRPr="007C606A" w:rsidRDefault="00373B3B" w:rsidP="0071431E">
      <w:pPr>
        <w:jc w:val="both"/>
        <w:rPr>
          <w:spacing w:val="2"/>
          <w:sz w:val="28"/>
          <w:szCs w:val="28"/>
        </w:rPr>
      </w:pPr>
      <w:r w:rsidRPr="007C606A">
        <w:rPr>
          <w:spacing w:val="2"/>
          <w:sz w:val="28"/>
          <w:szCs w:val="28"/>
        </w:rPr>
        <w:t>_</w:t>
      </w:r>
      <w:r w:rsidR="0071431E" w:rsidRPr="007C606A">
        <w:rPr>
          <w:spacing w:val="2"/>
          <w:sz w:val="28"/>
          <w:szCs w:val="28"/>
        </w:rPr>
        <w:t>__________________________________________________</w:t>
      </w:r>
    </w:p>
    <w:p w14:paraId="09FEFA04" w14:textId="77777777" w:rsidR="008C309D" w:rsidRPr="007C606A" w:rsidRDefault="0071431E" w:rsidP="00310D71">
      <w:pPr>
        <w:jc w:val="both"/>
        <w:rPr>
          <w:i/>
          <w:spacing w:val="2"/>
          <w:sz w:val="18"/>
          <w:szCs w:val="18"/>
        </w:rPr>
      </w:pPr>
      <w:r w:rsidRPr="007C606A">
        <w:rPr>
          <w:i/>
          <w:spacing w:val="2"/>
          <w:sz w:val="22"/>
          <w:szCs w:val="22"/>
        </w:rPr>
        <w:t xml:space="preserve">                                                     </w:t>
      </w:r>
      <w:r w:rsidR="00373B3B" w:rsidRPr="007C606A">
        <w:rPr>
          <w:i/>
          <w:spacing w:val="2"/>
          <w:sz w:val="22"/>
          <w:szCs w:val="22"/>
        </w:rPr>
        <w:tab/>
      </w:r>
      <w:r w:rsidR="00373B3B" w:rsidRPr="007C606A">
        <w:rPr>
          <w:i/>
          <w:spacing w:val="2"/>
          <w:sz w:val="22"/>
          <w:szCs w:val="22"/>
        </w:rPr>
        <w:tab/>
      </w:r>
      <w:r w:rsidR="00373B3B" w:rsidRPr="007C606A">
        <w:rPr>
          <w:i/>
          <w:spacing w:val="2"/>
          <w:sz w:val="22"/>
          <w:szCs w:val="22"/>
        </w:rPr>
        <w:tab/>
      </w:r>
      <w:r w:rsidR="009B589D" w:rsidRPr="007C606A">
        <w:rPr>
          <w:i/>
          <w:spacing w:val="2"/>
          <w:sz w:val="22"/>
          <w:szCs w:val="22"/>
        </w:rPr>
        <w:t xml:space="preserve">   </w:t>
      </w:r>
      <w:r w:rsidRPr="007C606A">
        <w:rPr>
          <w:i/>
          <w:spacing w:val="2"/>
          <w:sz w:val="18"/>
          <w:szCs w:val="18"/>
        </w:rPr>
        <w:t>(amats, vārds, uzvārds)</w:t>
      </w:r>
      <w:r w:rsidRPr="007C606A">
        <w:rPr>
          <w:rStyle w:val="FootnoteReference"/>
          <w:i/>
          <w:spacing w:val="2"/>
          <w:sz w:val="18"/>
          <w:szCs w:val="18"/>
        </w:rPr>
        <w:footnoteReference w:id="1"/>
      </w:r>
    </w:p>
    <w:p w14:paraId="15CA2AFF" w14:textId="77777777" w:rsidR="00435337" w:rsidRPr="007C606A" w:rsidRDefault="00435337" w:rsidP="00FB0346">
      <w:pPr>
        <w:jc w:val="both"/>
        <w:rPr>
          <w:spacing w:val="2"/>
        </w:rPr>
      </w:pPr>
      <w:r w:rsidRPr="007C606A">
        <w:rPr>
          <w:spacing w:val="2"/>
        </w:rPr>
        <w:t xml:space="preserve">personā, kurš (-a) rīkojas saskaņā ar _______________________, no otras puses, </w:t>
      </w:r>
      <w:r w:rsidR="00527C26" w:rsidRPr="007C606A">
        <w:rPr>
          <w:spacing w:val="2"/>
        </w:rPr>
        <w:t>(</w:t>
      </w:r>
      <w:r w:rsidR="00695627" w:rsidRPr="007C606A">
        <w:rPr>
          <w:spacing w:val="-4"/>
        </w:rPr>
        <w:t xml:space="preserve">turpmāk </w:t>
      </w:r>
      <w:r w:rsidR="00E831AB">
        <w:rPr>
          <w:spacing w:val="-4"/>
        </w:rPr>
        <w:t xml:space="preserve">katrs atsevišķi – Puse un </w:t>
      </w:r>
      <w:r w:rsidR="00695627" w:rsidRPr="007C606A">
        <w:rPr>
          <w:spacing w:val="-4"/>
        </w:rPr>
        <w:t>abi kopā – Puses</w:t>
      </w:r>
      <w:r w:rsidR="00527C26" w:rsidRPr="007C606A">
        <w:rPr>
          <w:spacing w:val="-4"/>
        </w:rPr>
        <w:t>)</w:t>
      </w:r>
      <w:r w:rsidR="00695627" w:rsidRPr="007C606A">
        <w:rPr>
          <w:spacing w:val="-4"/>
        </w:rPr>
        <w:t>, no</w:t>
      </w:r>
      <w:r w:rsidR="00695627" w:rsidRPr="007C606A">
        <w:rPr>
          <w:bCs/>
          <w:spacing w:val="-4"/>
        </w:rPr>
        <w:t xml:space="preserve">slēdz līgumu </w:t>
      </w:r>
      <w:r w:rsidRPr="007C606A">
        <w:rPr>
          <w:iCs/>
        </w:rPr>
        <w:t xml:space="preserve">par </w:t>
      </w:r>
      <w:r w:rsidR="00FB0346" w:rsidRPr="00FB0346">
        <w:rPr>
          <w:bCs/>
          <w:iCs/>
        </w:rPr>
        <w:t>aktīvā nodarbinātības pasākuma ““Pasākumi noteiktām personu grupām” bezdarbnieku ar invaliditāti nodarbināšanai uz nenoteiktu laiku” īstenošanu</w:t>
      </w:r>
      <w:r w:rsidR="00FB0346">
        <w:rPr>
          <w:iCs/>
        </w:rPr>
        <w:t xml:space="preserve"> (</w:t>
      </w:r>
      <w:r w:rsidRPr="007C606A">
        <w:rPr>
          <w:bCs/>
          <w:spacing w:val="2"/>
        </w:rPr>
        <w:t>turpmāk – Līgums)</w:t>
      </w:r>
      <w:r w:rsidRPr="007C606A">
        <w:rPr>
          <w:spacing w:val="2"/>
        </w:rPr>
        <w:t>.</w:t>
      </w:r>
    </w:p>
    <w:p w14:paraId="07E02D51" w14:textId="60CA930A" w:rsidR="005B523E" w:rsidRDefault="005B523E" w:rsidP="0036256B">
      <w:pPr>
        <w:jc w:val="both"/>
        <w:rPr>
          <w:b/>
          <w:spacing w:val="2"/>
          <w:sz w:val="28"/>
          <w:szCs w:val="28"/>
        </w:rPr>
      </w:pPr>
    </w:p>
    <w:p w14:paraId="5677D4A0" w14:textId="77777777" w:rsidR="00E70A96" w:rsidRPr="007C606A" w:rsidRDefault="00E70A96" w:rsidP="0036256B">
      <w:pPr>
        <w:jc w:val="both"/>
        <w:rPr>
          <w:b/>
          <w:spacing w:val="2"/>
          <w:sz w:val="28"/>
          <w:szCs w:val="28"/>
        </w:rPr>
      </w:pPr>
    </w:p>
    <w:p w14:paraId="3E372423" w14:textId="77777777" w:rsidR="00435337" w:rsidRPr="007C606A" w:rsidRDefault="008012AC" w:rsidP="00B81011">
      <w:pPr>
        <w:tabs>
          <w:tab w:val="left" w:pos="720"/>
        </w:tabs>
        <w:jc w:val="center"/>
        <w:rPr>
          <w:b/>
          <w:spacing w:val="2"/>
          <w:sz w:val="28"/>
          <w:szCs w:val="28"/>
        </w:rPr>
      </w:pPr>
      <w:r w:rsidRPr="007C606A">
        <w:rPr>
          <w:b/>
          <w:spacing w:val="2"/>
          <w:sz w:val="28"/>
          <w:szCs w:val="28"/>
        </w:rPr>
        <w:t xml:space="preserve">I. </w:t>
      </w:r>
      <w:r w:rsidR="00435337" w:rsidRPr="007C606A">
        <w:rPr>
          <w:b/>
          <w:spacing w:val="2"/>
          <w:sz w:val="28"/>
          <w:szCs w:val="28"/>
        </w:rPr>
        <w:t>Līguma priekšmets</w:t>
      </w:r>
    </w:p>
    <w:p w14:paraId="647236E4" w14:textId="77777777" w:rsidR="00435337" w:rsidRPr="007C606A" w:rsidRDefault="00435337" w:rsidP="003761F3">
      <w:pPr>
        <w:tabs>
          <w:tab w:val="left" w:pos="720"/>
        </w:tabs>
        <w:rPr>
          <w:b/>
          <w:spacing w:val="2"/>
          <w:sz w:val="28"/>
          <w:szCs w:val="28"/>
        </w:rPr>
      </w:pPr>
    </w:p>
    <w:p w14:paraId="0CB0C36A" w14:textId="77777777" w:rsidR="00E20869" w:rsidRPr="00FB0346" w:rsidRDefault="00435337" w:rsidP="001158C0">
      <w:pPr>
        <w:numPr>
          <w:ilvl w:val="1"/>
          <w:numId w:val="18"/>
        </w:numPr>
        <w:tabs>
          <w:tab w:val="left" w:pos="1134"/>
        </w:tabs>
        <w:ind w:left="0" w:firstLine="720"/>
        <w:jc w:val="both"/>
        <w:rPr>
          <w:bCs/>
          <w:spacing w:val="2"/>
        </w:rPr>
      </w:pPr>
      <w:r w:rsidRPr="007C606A">
        <w:rPr>
          <w:bCs/>
          <w:spacing w:val="2"/>
        </w:rPr>
        <w:t>Līguma priekšmets</w:t>
      </w:r>
      <w:r w:rsidRPr="007C606A">
        <w:rPr>
          <w:spacing w:val="2"/>
        </w:rPr>
        <w:t xml:space="preserve"> ir </w:t>
      </w:r>
      <w:r w:rsidR="007D346C">
        <w:rPr>
          <w:spacing w:val="2"/>
        </w:rPr>
        <w:t xml:space="preserve">finanšu atbalsta </w:t>
      </w:r>
      <w:r w:rsidR="00331C4A">
        <w:rPr>
          <w:spacing w:val="2"/>
        </w:rPr>
        <w:t>piešķiršana Darba devējam</w:t>
      </w:r>
      <w:r w:rsidR="007D346C">
        <w:rPr>
          <w:spacing w:val="2"/>
        </w:rPr>
        <w:t xml:space="preserve"> </w:t>
      </w:r>
      <w:r w:rsidRPr="007C606A">
        <w:rPr>
          <w:spacing w:val="2"/>
        </w:rPr>
        <w:t>bezdarbniek</w:t>
      </w:r>
      <w:r w:rsidR="007D346C">
        <w:rPr>
          <w:spacing w:val="2"/>
        </w:rPr>
        <w:t>a</w:t>
      </w:r>
      <w:r w:rsidRPr="007C606A">
        <w:rPr>
          <w:spacing w:val="2"/>
        </w:rPr>
        <w:t xml:space="preserve"> </w:t>
      </w:r>
      <w:r w:rsidRPr="00FB0346">
        <w:rPr>
          <w:bCs/>
          <w:spacing w:val="2"/>
        </w:rPr>
        <w:t xml:space="preserve">ar invaliditāti </w:t>
      </w:r>
      <w:r w:rsidR="007D346C" w:rsidRPr="00FB0346">
        <w:rPr>
          <w:bCs/>
          <w:spacing w:val="2"/>
        </w:rPr>
        <w:t xml:space="preserve">darba vadītāja </w:t>
      </w:r>
      <w:r w:rsidR="00331C4A" w:rsidRPr="00FB0346">
        <w:rPr>
          <w:bCs/>
          <w:spacing w:val="2"/>
        </w:rPr>
        <w:t xml:space="preserve">ikmēneša dotācijai </w:t>
      </w:r>
      <w:r w:rsidR="007D346C" w:rsidRPr="00FB0346">
        <w:rPr>
          <w:bCs/>
          <w:spacing w:val="2"/>
        </w:rPr>
        <w:t xml:space="preserve">un </w:t>
      </w:r>
      <w:r w:rsidR="00331C4A" w:rsidRPr="00FB0346">
        <w:rPr>
          <w:bCs/>
          <w:spacing w:val="2"/>
        </w:rPr>
        <w:t>dotācijai iekārtu un aprīkojuma iegādei, kā arī tehnisko palīglīdzekļu izgatavošanai un iegādei (tai skaitā piegādei un uzstādīšanai)</w:t>
      </w:r>
      <w:r w:rsidR="00017509" w:rsidRPr="00FB0346">
        <w:rPr>
          <w:bCs/>
          <w:spacing w:val="2"/>
        </w:rPr>
        <w:t>, lai pielāgotu darba vietas darbā pieņemtajiem bezdarbniekiem ar invaliditāti</w:t>
      </w:r>
      <w:r w:rsidR="00331C4A" w:rsidRPr="00FB0346">
        <w:rPr>
          <w:bCs/>
          <w:spacing w:val="2"/>
        </w:rPr>
        <w:t>.</w:t>
      </w:r>
    </w:p>
    <w:p w14:paraId="74457346" w14:textId="77777777" w:rsidR="000A6EE7" w:rsidRDefault="00435337" w:rsidP="009B589D">
      <w:pPr>
        <w:numPr>
          <w:ilvl w:val="1"/>
          <w:numId w:val="18"/>
        </w:numPr>
        <w:tabs>
          <w:tab w:val="left" w:pos="1134"/>
        </w:tabs>
        <w:ind w:left="0" w:firstLine="720"/>
        <w:jc w:val="both"/>
        <w:rPr>
          <w:spacing w:val="2"/>
        </w:rPr>
      </w:pPr>
      <w:r w:rsidRPr="007C606A">
        <w:rPr>
          <w:spacing w:val="2"/>
        </w:rPr>
        <w:t xml:space="preserve">Līguma ietvaros </w:t>
      </w:r>
      <w:r w:rsidR="004B51FB">
        <w:rPr>
          <w:spacing w:val="2"/>
        </w:rPr>
        <w:t xml:space="preserve">finanšu atbalsts piešķirts </w:t>
      </w:r>
      <w:r w:rsidR="00AF4AFD">
        <w:rPr>
          <w:spacing w:val="2"/>
        </w:rPr>
        <w:t>par</w:t>
      </w:r>
      <w:r w:rsidR="00A621C3" w:rsidRPr="007C606A">
        <w:rPr>
          <w:spacing w:val="2"/>
        </w:rPr>
        <w:t xml:space="preserve"> </w:t>
      </w:r>
      <w:r w:rsidR="000A6EE7" w:rsidRPr="007C606A">
        <w:rPr>
          <w:spacing w:val="2"/>
        </w:rPr>
        <w:t xml:space="preserve">_______ </w:t>
      </w:r>
      <w:r w:rsidR="000A6EE7" w:rsidRPr="00625E9D">
        <w:rPr>
          <w:spacing w:val="2"/>
        </w:rPr>
        <w:t>bezdarbniek</w:t>
      </w:r>
      <w:r w:rsidR="00AF4AFD" w:rsidRPr="00625E9D">
        <w:rPr>
          <w:spacing w:val="2"/>
        </w:rPr>
        <w:t>u</w:t>
      </w:r>
      <w:r w:rsidR="00AF4AFD">
        <w:rPr>
          <w:spacing w:val="2"/>
        </w:rPr>
        <w:t xml:space="preserve"> (-iem)</w:t>
      </w:r>
      <w:r w:rsidR="000A6EE7" w:rsidRPr="007C606A">
        <w:rPr>
          <w:spacing w:val="2"/>
        </w:rPr>
        <w:t xml:space="preserve"> ar </w:t>
      </w:r>
      <w:r w:rsidR="00A621C3" w:rsidRPr="007C606A">
        <w:rPr>
          <w:spacing w:val="2"/>
        </w:rPr>
        <w:t>invaliditāti</w:t>
      </w:r>
      <w:r w:rsidR="00AB3BDB">
        <w:rPr>
          <w:spacing w:val="2"/>
        </w:rPr>
        <w:t>,</w:t>
      </w:r>
      <w:r w:rsidR="00625E9D">
        <w:rPr>
          <w:spacing w:val="2"/>
        </w:rPr>
        <w:t xml:space="preserve"> ar kuriem Darba devējs darba tiesiskās attiecības nodibinājis uz nenoteiktu laiku:</w:t>
      </w:r>
      <w:r w:rsidR="000A6FBB">
        <w:rPr>
          <w:spacing w:val="2"/>
        </w:rPr>
        <w:t xml:space="preserve"> </w:t>
      </w:r>
    </w:p>
    <w:p w14:paraId="2764465B" w14:textId="77777777" w:rsidR="00D2059D" w:rsidRDefault="00D2059D" w:rsidP="00D2059D">
      <w:pPr>
        <w:tabs>
          <w:tab w:val="left" w:pos="1134"/>
        </w:tabs>
        <w:ind w:left="720"/>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542"/>
      </w:tblGrid>
      <w:tr w:rsidR="004A2EE8" w:rsidRPr="00C644F3" w14:paraId="4E242891" w14:textId="77777777" w:rsidTr="00C2280E">
        <w:tc>
          <w:tcPr>
            <w:tcW w:w="3235" w:type="dxa"/>
            <w:shd w:val="clear" w:color="auto" w:fill="auto"/>
          </w:tcPr>
          <w:p w14:paraId="4CEBE9B3" w14:textId="77777777" w:rsidR="004A2EE8" w:rsidRPr="00F84A7B" w:rsidRDefault="00AF4AFD" w:rsidP="00C644F3">
            <w:pPr>
              <w:tabs>
                <w:tab w:val="left" w:pos="1134"/>
              </w:tabs>
              <w:jc w:val="both"/>
              <w:rPr>
                <w:b/>
                <w:spacing w:val="2"/>
                <w:sz w:val="18"/>
                <w:szCs w:val="18"/>
              </w:rPr>
            </w:pPr>
            <w:r w:rsidRPr="00F84A7B">
              <w:rPr>
                <w:b/>
                <w:spacing w:val="2"/>
                <w:sz w:val="18"/>
                <w:szCs w:val="18"/>
              </w:rPr>
              <w:t xml:space="preserve">Bezdarbnieka </w:t>
            </w:r>
          </w:p>
          <w:p w14:paraId="11714D4D" w14:textId="77777777" w:rsidR="00AF4AFD" w:rsidRPr="00F84A7B" w:rsidRDefault="00AF4AFD" w:rsidP="000A6FBB">
            <w:pPr>
              <w:tabs>
                <w:tab w:val="left" w:pos="1134"/>
              </w:tabs>
              <w:spacing w:line="276" w:lineRule="auto"/>
              <w:jc w:val="both"/>
              <w:rPr>
                <w:spacing w:val="2"/>
                <w:sz w:val="18"/>
                <w:szCs w:val="18"/>
              </w:rPr>
            </w:pPr>
            <w:r w:rsidRPr="00F84A7B">
              <w:rPr>
                <w:spacing w:val="2"/>
                <w:sz w:val="18"/>
                <w:szCs w:val="18"/>
              </w:rPr>
              <w:t>vārds, uzvārds, personas kods</w:t>
            </w:r>
          </w:p>
          <w:p w14:paraId="42AF2B36" w14:textId="77777777" w:rsidR="004A2EE8" w:rsidRPr="00F84A7B" w:rsidRDefault="004A2EE8" w:rsidP="000A6FBB">
            <w:pPr>
              <w:tabs>
                <w:tab w:val="left" w:pos="1134"/>
              </w:tabs>
              <w:spacing w:line="276" w:lineRule="auto"/>
              <w:jc w:val="both"/>
              <w:rPr>
                <w:spacing w:val="2"/>
                <w:sz w:val="18"/>
                <w:szCs w:val="18"/>
              </w:rPr>
            </w:pPr>
            <w:r w:rsidRPr="00F84A7B">
              <w:rPr>
                <w:spacing w:val="2"/>
                <w:sz w:val="18"/>
                <w:szCs w:val="18"/>
              </w:rPr>
              <w:t>darba vietas adrese</w:t>
            </w:r>
          </w:p>
        </w:tc>
        <w:tc>
          <w:tcPr>
            <w:tcW w:w="5542" w:type="dxa"/>
            <w:shd w:val="clear" w:color="auto" w:fill="auto"/>
          </w:tcPr>
          <w:p w14:paraId="55197ED9" w14:textId="77777777" w:rsidR="00AF4AFD" w:rsidRPr="00C644F3" w:rsidRDefault="00AF4AFD" w:rsidP="00C644F3">
            <w:pPr>
              <w:tabs>
                <w:tab w:val="left" w:pos="1134"/>
              </w:tabs>
              <w:jc w:val="both"/>
              <w:rPr>
                <w:spacing w:val="2"/>
              </w:rPr>
            </w:pPr>
          </w:p>
        </w:tc>
      </w:tr>
      <w:tr w:rsidR="00243455" w:rsidRPr="00C644F3" w14:paraId="20752C12" w14:textId="77777777" w:rsidTr="00C2280E">
        <w:tc>
          <w:tcPr>
            <w:tcW w:w="3235" w:type="dxa"/>
            <w:shd w:val="clear" w:color="auto" w:fill="auto"/>
          </w:tcPr>
          <w:p w14:paraId="6525E823" w14:textId="7E86EAC4" w:rsidR="00243455" w:rsidRPr="00F84A7B" w:rsidRDefault="00243455" w:rsidP="00C644F3">
            <w:pPr>
              <w:tabs>
                <w:tab w:val="left" w:pos="1134"/>
              </w:tabs>
              <w:jc w:val="both"/>
              <w:rPr>
                <w:b/>
                <w:spacing w:val="2"/>
                <w:sz w:val="18"/>
                <w:szCs w:val="18"/>
              </w:rPr>
            </w:pPr>
            <w:r>
              <w:rPr>
                <w:spacing w:val="2"/>
                <w:sz w:val="18"/>
                <w:szCs w:val="18"/>
              </w:rPr>
              <w:t xml:space="preserve">Bezdarbnieka </w:t>
            </w:r>
            <w:r w:rsidRPr="000A1922">
              <w:rPr>
                <w:spacing w:val="2"/>
                <w:sz w:val="18"/>
                <w:szCs w:val="18"/>
              </w:rPr>
              <w:t xml:space="preserve">profesija un profesijas kods </w:t>
            </w:r>
            <w:r w:rsidRPr="000A1922">
              <w:rPr>
                <w:i/>
                <w:spacing w:val="2"/>
                <w:sz w:val="18"/>
                <w:szCs w:val="18"/>
              </w:rPr>
              <w:t>(atbilstoši Profesiju klasifikatoram)</w:t>
            </w:r>
          </w:p>
        </w:tc>
        <w:tc>
          <w:tcPr>
            <w:tcW w:w="5542" w:type="dxa"/>
            <w:shd w:val="clear" w:color="auto" w:fill="auto"/>
          </w:tcPr>
          <w:p w14:paraId="7A476831" w14:textId="77777777" w:rsidR="00243455" w:rsidRPr="00C644F3" w:rsidRDefault="00243455" w:rsidP="00C644F3">
            <w:pPr>
              <w:tabs>
                <w:tab w:val="left" w:pos="1134"/>
              </w:tabs>
              <w:jc w:val="both"/>
              <w:rPr>
                <w:spacing w:val="2"/>
              </w:rPr>
            </w:pPr>
          </w:p>
        </w:tc>
      </w:tr>
      <w:tr w:rsidR="004A2EE8" w:rsidRPr="00C644F3" w14:paraId="48B96513" w14:textId="77777777" w:rsidTr="00C2280E">
        <w:tc>
          <w:tcPr>
            <w:tcW w:w="3235" w:type="dxa"/>
            <w:shd w:val="clear" w:color="auto" w:fill="auto"/>
          </w:tcPr>
          <w:p w14:paraId="5C35256E" w14:textId="77777777" w:rsidR="004A2EE8" w:rsidRPr="00F84A7B" w:rsidRDefault="004A2EE8" w:rsidP="000A6FBB">
            <w:pPr>
              <w:tabs>
                <w:tab w:val="left" w:pos="1134"/>
              </w:tabs>
              <w:spacing w:before="120" w:line="276" w:lineRule="auto"/>
              <w:jc w:val="both"/>
              <w:rPr>
                <w:b/>
                <w:spacing w:val="2"/>
                <w:sz w:val="18"/>
                <w:szCs w:val="18"/>
              </w:rPr>
            </w:pPr>
            <w:r w:rsidRPr="00F84A7B">
              <w:rPr>
                <w:b/>
                <w:spacing w:val="2"/>
                <w:sz w:val="18"/>
                <w:szCs w:val="18"/>
              </w:rPr>
              <w:t>Bezdarbnieka d</w:t>
            </w:r>
            <w:r w:rsidR="00AF4AFD" w:rsidRPr="00F84A7B">
              <w:rPr>
                <w:b/>
                <w:spacing w:val="2"/>
                <w:sz w:val="18"/>
                <w:szCs w:val="18"/>
              </w:rPr>
              <w:t>arba vadītāja</w:t>
            </w:r>
            <w:r w:rsidRPr="00F84A7B">
              <w:rPr>
                <w:b/>
                <w:spacing w:val="2"/>
                <w:sz w:val="18"/>
                <w:szCs w:val="18"/>
              </w:rPr>
              <w:t xml:space="preserve"> </w:t>
            </w:r>
            <w:r w:rsidR="00AF4AFD" w:rsidRPr="00F84A7B">
              <w:rPr>
                <w:b/>
                <w:spacing w:val="2"/>
                <w:sz w:val="18"/>
                <w:szCs w:val="18"/>
              </w:rPr>
              <w:t xml:space="preserve"> </w:t>
            </w:r>
          </w:p>
          <w:p w14:paraId="7DE9D63B" w14:textId="2387605A" w:rsidR="00AF4AFD" w:rsidRPr="00F84A7B" w:rsidRDefault="00AF4AFD" w:rsidP="000A6FBB">
            <w:pPr>
              <w:tabs>
                <w:tab w:val="left" w:pos="1134"/>
              </w:tabs>
              <w:spacing w:line="276" w:lineRule="auto"/>
              <w:jc w:val="both"/>
              <w:rPr>
                <w:spacing w:val="2"/>
                <w:sz w:val="18"/>
                <w:szCs w:val="18"/>
              </w:rPr>
            </w:pPr>
            <w:r w:rsidRPr="00F84A7B">
              <w:rPr>
                <w:spacing w:val="2"/>
                <w:sz w:val="18"/>
                <w:szCs w:val="18"/>
              </w:rPr>
              <w:t>vārds</w:t>
            </w:r>
            <w:r w:rsidR="00CB736E" w:rsidRPr="00F84A7B">
              <w:rPr>
                <w:spacing w:val="2"/>
                <w:sz w:val="18"/>
                <w:szCs w:val="18"/>
              </w:rPr>
              <w:t>,</w:t>
            </w:r>
            <w:r w:rsidRPr="00F84A7B">
              <w:rPr>
                <w:spacing w:val="2"/>
                <w:sz w:val="18"/>
                <w:szCs w:val="18"/>
              </w:rPr>
              <w:t xml:space="preserve"> uzvārds</w:t>
            </w:r>
            <w:r w:rsidR="00CB736E" w:rsidRPr="00F84A7B">
              <w:rPr>
                <w:spacing w:val="2"/>
                <w:sz w:val="18"/>
                <w:szCs w:val="18"/>
              </w:rPr>
              <w:t>, personas kods</w:t>
            </w:r>
            <w:r w:rsidR="00CF6C80">
              <w:rPr>
                <w:spacing w:val="2"/>
                <w:sz w:val="18"/>
                <w:szCs w:val="18"/>
              </w:rPr>
              <w:t>,</w:t>
            </w:r>
            <w:r w:rsidR="004A2EE8" w:rsidRPr="00F84A7B">
              <w:rPr>
                <w:spacing w:val="2"/>
                <w:sz w:val="18"/>
                <w:szCs w:val="18"/>
              </w:rPr>
              <w:t xml:space="preserve"> nodrošināšanas </w:t>
            </w:r>
            <w:r w:rsidR="000A6FBB" w:rsidRPr="00F84A7B">
              <w:rPr>
                <w:spacing w:val="2"/>
                <w:sz w:val="18"/>
                <w:szCs w:val="18"/>
              </w:rPr>
              <w:t>ilgums mēnešos</w:t>
            </w:r>
          </w:p>
        </w:tc>
        <w:tc>
          <w:tcPr>
            <w:tcW w:w="5542" w:type="dxa"/>
            <w:shd w:val="clear" w:color="auto" w:fill="auto"/>
          </w:tcPr>
          <w:p w14:paraId="0ECC9D82" w14:textId="77777777" w:rsidR="004A2EE8" w:rsidRDefault="004A2EE8" w:rsidP="00C644F3">
            <w:pPr>
              <w:tabs>
                <w:tab w:val="left" w:pos="1134"/>
              </w:tabs>
              <w:jc w:val="both"/>
              <w:rPr>
                <w:spacing w:val="2"/>
              </w:rPr>
            </w:pPr>
          </w:p>
          <w:p w14:paraId="5AC3324E" w14:textId="77777777" w:rsidR="004A2EE8" w:rsidRDefault="004A2EE8" w:rsidP="00C644F3">
            <w:pPr>
              <w:tabs>
                <w:tab w:val="left" w:pos="1134"/>
              </w:tabs>
              <w:jc w:val="both"/>
              <w:rPr>
                <w:spacing w:val="2"/>
              </w:rPr>
            </w:pPr>
          </w:p>
          <w:p w14:paraId="0D6DCF61" w14:textId="77777777" w:rsidR="00AF4AFD" w:rsidRPr="00C644F3" w:rsidRDefault="00AF4AFD" w:rsidP="00C644F3">
            <w:pPr>
              <w:tabs>
                <w:tab w:val="left" w:pos="1134"/>
              </w:tabs>
              <w:jc w:val="both"/>
              <w:rPr>
                <w:spacing w:val="2"/>
              </w:rPr>
            </w:pPr>
          </w:p>
        </w:tc>
      </w:tr>
      <w:tr w:rsidR="005F2DA4" w:rsidRPr="00C644F3" w14:paraId="7493E561" w14:textId="77777777" w:rsidTr="00C2280E">
        <w:tc>
          <w:tcPr>
            <w:tcW w:w="3235" w:type="dxa"/>
            <w:shd w:val="clear" w:color="auto" w:fill="auto"/>
          </w:tcPr>
          <w:p w14:paraId="0B676385" w14:textId="77777777" w:rsidR="005F2DA4" w:rsidRDefault="00F84A7B" w:rsidP="000A6FBB">
            <w:pPr>
              <w:tabs>
                <w:tab w:val="left" w:pos="1134"/>
              </w:tabs>
              <w:spacing w:before="120" w:line="276" w:lineRule="auto"/>
              <w:jc w:val="both"/>
              <w:rPr>
                <w:spacing w:val="2"/>
              </w:rPr>
            </w:pPr>
            <w:r w:rsidRPr="000A1922">
              <w:rPr>
                <w:spacing w:val="2"/>
                <w:sz w:val="18"/>
                <w:szCs w:val="18"/>
              </w:rPr>
              <w:t>Atzīmēt ar X, ja bezdarbniekam ar invaliditāti nepieciešami surdotulka pakalpojumi</w:t>
            </w:r>
          </w:p>
        </w:tc>
        <w:tc>
          <w:tcPr>
            <w:tcW w:w="5542" w:type="dxa"/>
            <w:shd w:val="clear" w:color="auto" w:fill="auto"/>
          </w:tcPr>
          <w:p w14:paraId="1861A216" w14:textId="77777777" w:rsidR="005F2DA4" w:rsidRDefault="005F2DA4" w:rsidP="00C644F3">
            <w:pPr>
              <w:tabs>
                <w:tab w:val="left" w:pos="1134"/>
              </w:tabs>
              <w:jc w:val="both"/>
              <w:rPr>
                <w:spacing w:val="2"/>
              </w:rPr>
            </w:pPr>
          </w:p>
        </w:tc>
      </w:tr>
      <w:tr w:rsidR="00F84A7B" w:rsidRPr="00C644F3" w14:paraId="0946EB0F" w14:textId="77777777" w:rsidTr="00C2280E">
        <w:tc>
          <w:tcPr>
            <w:tcW w:w="3235" w:type="dxa"/>
            <w:shd w:val="clear" w:color="auto" w:fill="auto"/>
          </w:tcPr>
          <w:p w14:paraId="68D3ADB3" w14:textId="77777777" w:rsidR="00F84A7B" w:rsidRDefault="00F84A7B" w:rsidP="000A6FBB">
            <w:pPr>
              <w:tabs>
                <w:tab w:val="left" w:pos="1134"/>
              </w:tabs>
              <w:spacing w:before="120" w:line="276" w:lineRule="auto"/>
              <w:jc w:val="both"/>
              <w:rPr>
                <w:spacing w:val="2"/>
              </w:rPr>
            </w:pPr>
            <w:r w:rsidRPr="000A1922">
              <w:rPr>
                <w:spacing w:val="2"/>
                <w:sz w:val="18"/>
                <w:szCs w:val="18"/>
              </w:rPr>
              <w:lastRenderedPageBreak/>
              <w:t>Atzīmēt ar X, ja bezdarbniekam ar invaliditāti nepieciešami atbalsta personas</w:t>
            </w:r>
            <w:r w:rsidRPr="000A1922">
              <w:rPr>
                <w:rStyle w:val="FootnoteReference"/>
                <w:spacing w:val="2"/>
                <w:sz w:val="18"/>
                <w:szCs w:val="18"/>
              </w:rPr>
              <w:footnoteReference w:id="2"/>
            </w:r>
            <w:r w:rsidRPr="000A1922">
              <w:rPr>
                <w:spacing w:val="2"/>
                <w:sz w:val="18"/>
                <w:szCs w:val="18"/>
              </w:rPr>
              <w:t xml:space="preserve"> pakalpojumi</w:t>
            </w:r>
          </w:p>
        </w:tc>
        <w:tc>
          <w:tcPr>
            <w:tcW w:w="5542" w:type="dxa"/>
            <w:shd w:val="clear" w:color="auto" w:fill="auto"/>
          </w:tcPr>
          <w:p w14:paraId="1BBBA8C9" w14:textId="77777777" w:rsidR="00F84A7B" w:rsidRDefault="00F84A7B" w:rsidP="00C644F3">
            <w:pPr>
              <w:tabs>
                <w:tab w:val="left" w:pos="1134"/>
              </w:tabs>
              <w:jc w:val="both"/>
              <w:rPr>
                <w:spacing w:val="2"/>
              </w:rPr>
            </w:pPr>
          </w:p>
        </w:tc>
      </w:tr>
    </w:tbl>
    <w:p w14:paraId="00B44F3B" w14:textId="361D2C82" w:rsidR="00C127A9" w:rsidRPr="004A1339" w:rsidRDefault="00C2280E" w:rsidP="004A1339">
      <w:pPr>
        <w:pStyle w:val="BodyTextIndent2"/>
        <w:numPr>
          <w:ilvl w:val="1"/>
          <w:numId w:val="20"/>
        </w:numPr>
        <w:ind w:left="0" w:firstLine="709"/>
        <w:rPr>
          <w:spacing w:val="2"/>
          <w:szCs w:val="24"/>
          <w:lang w:val="lv-LV"/>
        </w:rPr>
      </w:pPr>
      <w:r w:rsidRPr="000A1922">
        <w:rPr>
          <w:spacing w:val="2"/>
          <w:szCs w:val="24"/>
          <w:lang w:val="lv-LV"/>
        </w:rPr>
        <w:t xml:space="preserve">Parakstot Līgumu, Darba devējs apliecina, ka darba vietas tiek izveidotas no jauna </w:t>
      </w:r>
      <w:r w:rsidRPr="005D54F0">
        <w:rPr>
          <w:spacing w:val="2"/>
          <w:szCs w:val="24"/>
          <w:lang w:val="lv-LV"/>
        </w:rPr>
        <w:t xml:space="preserve">vai </w:t>
      </w:r>
      <w:r>
        <w:rPr>
          <w:spacing w:val="2"/>
          <w:szCs w:val="24"/>
          <w:lang w:val="lv-LV"/>
        </w:rPr>
        <w:t xml:space="preserve">arī </w:t>
      </w:r>
      <w:r w:rsidRPr="005D54F0">
        <w:rPr>
          <w:spacing w:val="2"/>
          <w:szCs w:val="24"/>
          <w:lang w:val="lv-LV"/>
        </w:rPr>
        <w:t>darba vietas</w:t>
      </w:r>
      <w:r>
        <w:rPr>
          <w:spacing w:val="2"/>
          <w:szCs w:val="24"/>
          <w:lang w:val="lv-LV"/>
        </w:rPr>
        <w:t xml:space="preserve"> </w:t>
      </w:r>
      <w:r w:rsidRPr="005D54F0">
        <w:rPr>
          <w:spacing w:val="2"/>
          <w:szCs w:val="24"/>
          <w:lang w:val="lv-LV"/>
        </w:rPr>
        <w:t xml:space="preserve">ir vakantas sakarā ar darba tiesisko attiecību izbeigšanu uz darbinieka uzteikuma pamata, uz </w:t>
      </w:r>
      <w:r>
        <w:rPr>
          <w:spacing w:val="2"/>
          <w:szCs w:val="24"/>
          <w:lang w:val="lv-LV"/>
        </w:rPr>
        <w:t>Darba devēja</w:t>
      </w:r>
      <w:r w:rsidRPr="005D54F0">
        <w:rPr>
          <w:spacing w:val="2"/>
          <w:szCs w:val="24"/>
          <w:lang w:val="lv-LV"/>
        </w:rPr>
        <w:t xml:space="preserve"> un darbinieka vienošanās pamata vai uz </w:t>
      </w:r>
      <w:r>
        <w:rPr>
          <w:spacing w:val="2"/>
          <w:szCs w:val="24"/>
          <w:lang w:val="lv-LV"/>
        </w:rPr>
        <w:t>Darba devēja</w:t>
      </w:r>
      <w:r w:rsidRPr="005D54F0">
        <w:rPr>
          <w:spacing w:val="2"/>
          <w:szCs w:val="24"/>
          <w:lang w:val="lv-LV"/>
        </w:rPr>
        <w:t xml:space="preserve"> uzteikuma pamata Darba likuma 101.panta pirmās daļas 1., 2., 3., 4., 5. un 11.punktā noteiktajos gadījumos, </w:t>
      </w:r>
      <w:r>
        <w:rPr>
          <w:spacing w:val="2"/>
          <w:szCs w:val="24"/>
          <w:lang w:val="lv-LV"/>
        </w:rPr>
        <w:t xml:space="preserve">vai </w:t>
      </w:r>
      <w:r w:rsidRPr="005D54F0">
        <w:rPr>
          <w:spacing w:val="2"/>
          <w:szCs w:val="24"/>
          <w:lang w:val="lv-LV"/>
        </w:rPr>
        <w:t xml:space="preserve">arī darba vietās </w:t>
      </w:r>
      <w:r>
        <w:rPr>
          <w:spacing w:val="2"/>
          <w:szCs w:val="24"/>
          <w:lang w:val="lv-LV"/>
        </w:rPr>
        <w:t>ir noteikts</w:t>
      </w:r>
      <w:r w:rsidRPr="005D54F0">
        <w:rPr>
          <w:spacing w:val="2"/>
          <w:szCs w:val="24"/>
          <w:lang w:val="lv-LV"/>
        </w:rPr>
        <w:t xml:space="preserve"> nepiln</w:t>
      </w:r>
      <w:r>
        <w:rPr>
          <w:spacing w:val="2"/>
          <w:szCs w:val="24"/>
          <w:lang w:val="lv-LV"/>
        </w:rPr>
        <w:t>s</w:t>
      </w:r>
      <w:r w:rsidRPr="005D54F0">
        <w:rPr>
          <w:spacing w:val="2"/>
          <w:szCs w:val="24"/>
          <w:lang w:val="lv-LV"/>
        </w:rPr>
        <w:t xml:space="preserve"> darba laik</w:t>
      </w:r>
      <w:r>
        <w:rPr>
          <w:spacing w:val="2"/>
          <w:szCs w:val="24"/>
          <w:lang w:val="lv-LV"/>
        </w:rPr>
        <w:t>s</w:t>
      </w:r>
      <w:r w:rsidRPr="005D54F0">
        <w:rPr>
          <w:spacing w:val="2"/>
          <w:szCs w:val="24"/>
          <w:lang w:val="lv-LV"/>
        </w:rPr>
        <w:t>, pamatojoties uz darbinieka lūgumu</w:t>
      </w:r>
      <w:r>
        <w:rPr>
          <w:spacing w:val="2"/>
          <w:szCs w:val="24"/>
          <w:lang w:val="lv-LV"/>
        </w:rPr>
        <w:t xml:space="preserve"> </w:t>
      </w:r>
      <w:r w:rsidRPr="00731BA5">
        <w:rPr>
          <w:spacing w:val="2"/>
          <w:szCs w:val="24"/>
          <w:lang w:val="lv-LV"/>
        </w:rPr>
        <w:t xml:space="preserve">un Līguma 1.2.punktā minētie bezdarbnieki ar invaliditāti </w:t>
      </w:r>
      <w:r w:rsidRPr="00F91A5F">
        <w:rPr>
          <w:spacing w:val="2"/>
          <w:szCs w:val="24"/>
          <w:lang w:val="lv-LV"/>
        </w:rPr>
        <w:t xml:space="preserve">nav tikuši nodarbināti pie </w:t>
      </w:r>
      <w:r>
        <w:rPr>
          <w:spacing w:val="2"/>
          <w:szCs w:val="24"/>
          <w:lang w:val="lv-LV"/>
        </w:rPr>
        <w:t>D</w:t>
      </w:r>
      <w:r w:rsidRPr="00F91A5F">
        <w:rPr>
          <w:spacing w:val="2"/>
          <w:szCs w:val="24"/>
          <w:lang w:val="lv-LV"/>
        </w:rPr>
        <w:t>arba devēja vismaz 12 mēnešus pirms iesaistes</w:t>
      </w:r>
      <w:r>
        <w:rPr>
          <w:spacing w:val="2"/>
          <w:szCs w:val="24"/>
          <w:lang w:val="lv-LV"/>
        </w:rPr>
        <w:t xml:space="preserve"> </w:t>
      </w:r>
      <w:r w:rsidRPr="0005089A">
        <w:rPr>
          <w:spacing w:val="2"/>
          <w:szCs w:val="24"/>
          <w:lang w:val="lv-LV"/>
        </w:rPr>
        <w:t>(pieņemšanas darbā)</w:t>
      </w:r>
      <w:r w:rsidRPr="00F91A5F">
        <w:rPr>
          <w:spacing w:val="2"/>
          <w:szCs w:val="24"/>
          <w:lang w:val="lv-LV"/>
        </w:rPr>
        <w:t xml:space="preserve"> Pasākumā.</w:t>
      </w:r>
    </w:p>
    <w:p w14:paraId="2050476D" w14:textId="77777777" w:rsidR="00F77831" w:rsidRPr="00B52CD2" w:rsidRDefault="00E14D0E" w:rsidP="00487066">
      <w:pPr>
        <w:pStyle w:val="BodyTextIndent2"/>
        <w:numPr>
          <w:ilvl w:val="1"/>
          <w:numId w:val="20"/>
        </w:numPr>
        <w:tabs>
          <w:tab w:val="left" w:pos="1134"/>
        </w:tabs>
        <w:ind w:left="0" w:firstLine="709"/>
        <w:rPr>
          <w:color w:val="000000"/>
          <w:spacing w:val="2"/>
          <w:szCs w:val="24"/>
          <w:lang w:val="lv-LV"/>
        </w:rPr>
      </w:pPr>
      <w:r w:rsidRPr="00B52CD2">
        <w:rPr>
          <w:color w:val="000000"/>
          <w:spacing w:val="2"/>
          <w:szCs w:val="24"/>
          <w:lang w:val="lv-LV"/>
        </w:rPr>
        <w:t>Bezdarbnieka ar invaliditāti iesaistes periods Pasākumā un f</w:t>
      </w:r>
      <w:r w:rsidR="00275CF9" w:rsidRPr="00B52CD2">
        <w:rPr>
          <w:color w:val="000000"/>
          <w:spacing w:val="2"/>
          <w:szCs w:val="24"/>
          <w:lang w:val="lv-LV"/>
        </w:rPr>
        <w:t xml:space="preserve">inanšu atbalsta sniegšanas </w:t>
      </w:r>
      <w:r w:rsidR="00A86E90" w:rsidRPr="00B52CD2">
        <w:rPr>
          <w:color w:val="000000"/>
          <w:spacing w:val="2"/>
          <w:szCs w:val="24"/>
          <w:lang w:val="lv-LV"/>
        </w:rPr>
        <w:t xml:space="preserve">periods </w:t>
      </w:r>
      <w:r w:rsidR="00D04CA2" w:rsidRPr="00B52CD2">
        <w:rPr>
          <w:color w:val="000000"/>
          <w:spacing w:val="2"/>
          <w:szCs w:val="24"/>
          <w:lang w:val="lv-LV"/>
        </w:rPr>
        <w:t>D</w:t>
      </w:r>
      <w:r w:rsidR="00275CF9" w:rsidRPr="00B52CD2">
        <w:rPr>
          <w:color w:val="000000"/>
          <w:spacing w:val="2"/>
          <w:szCs w:val="24"/>
          <w:lang w:val="lv-LV"/>
        </w:rPr>
        <w:t>arba devējam ir</w:t>
      </w:r>
      <w:r w:rsidR="008140E3" w:rsidRPr="00B52CD2">
        <w:rPr>
          <w:color w:val="000000"/>
          <w:spacing w:val="2"/>
          <w:szCs w:val="24"/>
          <w:lang w:val="lv-LV"/>
        </w:rPr>
        <w:t>:</w:t>
      </w:r>
    </w:p>
    <w:p w14:paraId="42D0F4E5" w14:textId="77777777" w:rsidR="00625E9D" w:rsidRDefault="00625E9D" w:rsidP="00625E9D">
      <w:pPr>
        <w:pStyle w:val="BodyText"/>
        <w:numPr>
          <w:ilvl w:val="2"/>
          <w:numId w:val="20"/>
        </w:numPr>
        <w:ind w:hanging="11"/>
        <w:jc w:val="both"/>
        <w:rPr>
          <w:bCs/>
          <w:spacing w:val="2"/>
          <w:szCs w:val="24"/>
          <w:lang w:val="lv-LV"/>
        </w:rPr>
      </w:pPr>
      <w:r w:rsidRPr="007C606A">
        <w:rPr>
          <w:bCs/>
          <w:spacing w:val="2"/>
          <w:szCs w:val="24"/>
          <w:lang w:val="lv-LV"/>
        </w:rPr>
        <w:t xml:space="preserve">pirmos divus mēnešus no iesaistes dienas Pasākumā, ja bezdarbniekam ar invaliditāti nav darba pieredzes un izglītības attiecīgajā profesijā; </w:t>
      </w:r>
    </w:p>
    <w:p w14:paraId="654FC16E" w14:textId="77777777" w:rsidR="00625E9D" w:rsidRPr="00625E9D" w:rsidRDefault="00625E9D" w:rsidP="00625E9D">
      <w:pPr>
        <w:pStyle w:val="BodyText"/>
        <w:numPr>
          <w:ilvl w:val="2"/>
          <w:numId w:val="20"/>
        </w:numPr>
        <w:ind w:hanging="11"/>
        <w:jc w:val="both"/>
        <w:rPr>
          <w:bCs/>
          <w:spacing w:val="2"/>
          <w:szCs w:val="24"/>
          <w:lang w:val="lv-LV"/>
        </w:rPr>
      </w:pPr>
      <w:r w:rsidRPr="00625E9D">
        <w:rPr>
          <w:bCs/>
          <w:spacing w:val="2"/>
          <w:szCs w:val="24"/>
          <w:lang w:val="lv-LV"/>
        </w:rPr>
        <w:t>viens mēnesi</w:t>
      </w:r>
      <w:r w:rsidR="00E023E3">
        <w:rPr>
          <w:bCs/>
          <w:spacing w:val="2"/>
          <w:szCs w:val="24"/>
          <w:lang w:val="lv-LV"/>
        </w:rPr>
        <w:t>s</w:t>
      </w:r>
      <w:r w:rsidRPr="00625E9D">
        <w:rPr>
          <w:bCs/>
          <w:spacing w:val="2"/>
          <w:szCs w:val="24"/>
          <w:lang w:val="lv-LV"/>
        </w:rPr>
        <w:t xml:space="preserve"> no iesaistes dienas Pasākumā, ja bezdarbniekam ar invaliditāti ir darba pieredze vai izglītība attiecīgajā profesijā vai bezdarbnieku ar invaliditāti plānots nodarbināt mazkvalificētos darbos (vienkāršo profesiju darbi atbilstoši Profesiju klasifikatora devītajai pamatgrupai).</w:t>
      </w:r>
    </w:p>
    <w:p w14:paraId="3FBC7F03" w14:textId="77777777" w:rsidR="00734724" w:rsidRDefault="00F41032" w:rsidP="00625E9D">
      <w:pPr>
        <w:pStyle w:val="BodyTextIndent2"/>
        <w:numPr>
          <w:ilvl w:val="1"/>
          <w:numId w:val="20"/>
        </w:numPr>
        <w:tabs>
          <w:tab w:val="left" w:pos="1134"/>
        </w:tabs>
        <w:ind w:left="0" w:firstLine="709"/>
        <w:rPr>
          <w:color w:val="000000"/>
          <w:spacing w:val="2"/>
          <w:szCs w:val="24"/>
          <w:lang w:val="lv-LV"/>
        </w:rPr>
      </w:pPr>
      <w:r w:rsidRPr="00B52CD2">
        <w:rPr>
          <w:color w:val="000000"/>
          <w:spacing w:val="2"/>
          <w:szCs w:val="24"/>
          <w:lang w:val="lv-LV"/>
        </w:rPr>
        <w:t>Finanšu atbalstu pārtrauc, ja tiek pārtraukta bezdarbniek</w:t>
      </w:r>
      <w:r w:rsidR="00173486" w:rsidRPr="00B52CD2">
        <w:rPr>
          <w:color w:val="000000"/>
          <w:spacing w:val="2"/>
          <w:szCs w:val="24"/>
          <w:lang w:val="lv-LV"/>
        </w:rPr>
        <w:t>a</w:t>
      </w:r>
      <w:r w:rsidRPr="00B52CD2">
        <w:rPr>
          <w:color w:val="000000"/>
          <w:spacing w:val="2"/>
          <w:szCs w:val="24"/>
          <w:lang w:val="lv-LV"/>
        </w:rPr>
        <w:t xml:space="preserve"> </w:t>
      </w:r>
      <w:r w:rsidR="00C81ACA" w:rsidRPr="00B52CD2">
        <w:rPr>
          <w:color w:val="000000"/>
          <w:spacing w:val="2"/>
          <w:szCs w:val="24"/>
          <w:lang w:val="lv-LV"/>
        </w:rPr>
        <w:t xml:space="preserve">ar invaliditāti </w:t>
      </w:r>
      <w:r w:rsidRPr="00B52CD2">
        <w:rPr>
          <w:color w:val="000000"/>
          <w:spacing w:val="2"/>
          <w:szCs w:val="24"/>
          <w:lang w:val="lv-LV"/>
        </w:rPr>
        <w:t>dalība Pasākumā.</w:t>
      </w:r>
    </w:p>
    <w:p w14:paraId="3D617F11" w14:textId="3E2710CD" w:rsidR="00D2059D" w:rsidRDefault="00D2059D" w:rsidP="00D2059D">
      <w:pPr>
        <w:pStyle w:val="BodyTextIndent2"/>
        <w:tabs>
          <w:tab w:val="left" w:pos="1134"/>
        </w:tabs>
        <w:ind w:left="709"/>
        <w:rPr>
          <w:color w:val="000000"/>
          <w:spacing w:val="2"/>
          <w:szCs w:val="24"/>
          <w:lang w:val="lv-LV"/>
        </w:rPr>
      </w:pPr>
    </w:p>
    <w:p w14:paraId="7BBC6D8C" w14:textId="77777777" w:rsidR="00E70A96" w:rsidRPr="00625E9D" w:rsidRDefault="00E70A96" w:rsidP="00D2059D">
      <w:pPr>
        <w:pStyle w:val="BodyTextIndent2"/>
        <w:tabs>
          <w:tab w:val="left" w:pos="1134"/>
        </w:tabs>
        <w:ind w:left="709"/>
        <w:rPr>
          <w:color w:val="000000"/>
          <w:spacing w:val="2"/>
          <w:szCs w:val="24"/>
          <w:lang w:val="lv-LV"/>
        </w:rPr>
      </w:pPr>
    </w:p>
    <w:p w14:paraId="60547502" w14:textId="77777777" w:rsidR="00F41032" w:rsidRPr="007C606A" w:rsidRDefault="008012AC" w:rsidP="00B81011">
      <w:pPr>
        <w:pStyle w:val="BodyTextIndent2"/>
        <w:tabs>
          <w:tab w:val="left" w:pos="720"/>
        </w:tabs>
        <w:ind w:left="0"/>
        <w:jc w:val="center"/>
        <w:rPr>
          <w:b/>
          <w:spacing w:val="2"/>
          <w:sz w:val="28"/>
          <w:szCs w:val="28"/>
          <w:lang w:val="lv-LV"/>
        </w:rPr>
      </w:pPr>
      <w:r w:rsidRPr="007C606A">
        <w:rPr>
          <w:b/>
          <w:spacing w:val="2"/>
          <w:sz w:val="28"/>
          <w:szCs w:val="28"/>
          <w:lang w:val="lv-LV"/>
        </w:rPr>
        <w:t xml:space="preserve">II. </w:t>
      </w:r>
      <w:r w:rsidR="00F41032" w:rsidRPr="007C606A">
        <w:rPr>
          <w:b/>
          <w:spacing w:val="2"/>
          <w:sz w:val="28"/>
          <w:szCs w:val="28"/>
          <w:lang w:val="lv-LV"/>
        </w:rPr>
        <w:t>Līguma summa</w:t>
      </w:r>
    </w:p>
    <w:p w14:paraId="2319B2A8" w14:textId="77777777" w:rsidR="00F41032" w:rsidRPr="007C606A" w:rsidRDefault="00F41032" w:rsidP="00F41032">
      <w:pPr>
        <w:pStyle w:val="BodyTextIndent2"/>
        <w:tabs>
          <w:tab w:val="left" w:pos="720"/>
        </w:tabs>
        <w:ind w:left="1080"/>
        <w:rPr>
          <w:spacing w:val="2"/>
          <w:sz w:val="28"/>
          <w:szCs w:val="28"/>
          <w:lang w:val="lv-LV"/>
        </w:rPr>
      </w:pPr>
    </w:p>
    <w:p w14:paraId="2BE7A435" w14:textId="7450918C" w:rsidR="00F41032" w:rsidRPr="00817FA5" w:rsidRDefault="00F41032" w:rsidP="00487066">
      <w:pPr>
        <w:pStyle w:val="BodyTextIndent2"/>
        <w:numPr>
          <w:ilvl w:val="1"/>
          <w:numId w:val="22"/>
        </w:numPr>
        <w:tabs>
          <w:tab w:val="left" w:pos="1134"/>
        </w:tabs>
        <w:ind w:left="0" w:firstLine="709"/>
        <w:rPr>
          <w:color w:val="000000"/>
          <w:spacing w:val="2"/>
        </w:rPr>
      </w:pPr>
      <w:r w:rsidRPr="00B72065">
        <w:rPr>
          <w:spacing w:val="2"/>
          <w:szCs w:val="24"/>
          <w:lang w:val="lv-LV"/>
        </w:rPr>
        <w:t xml:space="preserve">No </w:t>
      </w:r>
      <w:r w:rsidR="003160A1" w:rsidRPr="00B72065">
        <w:rPr>
          <w:spacing w:val="2"/>
          <w:szCs w:val="24"/>
          <w:lang w:val="lv-LV"/>
        </w:rPr>
        <w:t>NVA finanšu</w:t>
      </w:r>
      <w:r w:rsidRPr="00B72065">
        <w:rPr>
          <w:spacing w:val="2"/>
          <w:szCs w:val="24"/>
          <w:lang w:val="lv-LV"/>
        </w:rPr>
        <w:t xml:space="preserve"> līdzekļiem plānot</w:t>
      </w:r>
      <w:r w:rsidR="009E0B9A" w:rsidRPr="00B72065">
        <w:rPr>
          <w:spacing w:val="2"/>
          <w:szCs w:val="24"/>
          <w:lang w:val="lv-LV"/>
        </w:rPr>
        <w:t>ā finanšu atbalsta</w:t>
      </w:r>
      <w:r w:rsidRPr="00B72065">
        <w:rPr>
          <w:spacing w:val="2"/>
          <w:szCs w:val="24"/>
          <w:lang w:val="lv-LV"/>
        </w:rPr>
        <w:t xml:space="preserve"> summa bezdarbnieku</w:t>
      </w:r>
      <w:r w:rsidR="00CA7328" w:rsidRPr="00B72065">
        <w:rPr>
          <w:spacing w:val="2"/>
          <w:szCs w:val="24"/>
          <w:lang w:val="lv-LV"/>
        </w:rPr>
        <w:t xml:space="preserve"> </w:t>
      </w:r>
      <w:r w:rsidRPr="00B72065">
        <w:rPr>
          <w:spacing w:val="2"/>
          <w:szCs w:val="24"/>
          <w:lang w:val="lv-LV"/>
        </w:rPr>
        <w:t>ar invaliditāti</w:t>
      </w:r>
      <w:r w:rsidR="000A6FBB" w:rsidRPr="00B72065">
        <w:rPr>
          <w:spacing w:val="2"/>
          <w:szCs w:val="24"/>
          <w:lang w:val="lv-LV"/>
        </w:rPr>
        <w:t xml:space="preserve"> iesaistīšanai Pasākumā</w:t>
      </w:r>
      <w:r w:rsidR="00B72065" w:rsidRPr="00B72065">
        <w:rPr>
          <w:spacing w:val="2"/>
          <w:szCs w:val="24"/>
          <w:lang w:val="lv-LV"/>
        </w:rPr>
        <w:t xml:space="preserve"> </w:t>
      </w:r>
      <w:r w:rsidRPr="00B72065">
        <w:rPr>
          <w:spacing w:val="2"/>
          <w:szCs w:val="24"/>
          <w:lang w:val="lv-LV"/>
        </w:rPr>
        <w:t>ir EUR ________</w:t>
      </w:r>
      <w:r w:rsidR="00885FF5" w:rsidRPr="00B72065">
        <w:rPr>
          <w:spacing w:val="2"/>
          <w:szCs w:val="24"/>
          <w:lang w:val="lv-LV"/>
        </w:rPr>
        <w:t xml:space="preserve"> </w:t>
      </w:r>
      <w:r w:rsidR="00885FF5" w:rsidRPr="00817FA5">
        <w:rPr>
          <w:color w:val="000000"/>
          <w:spacing w:val="2"/>
        </w:rPr>
        <w:t>(________________________euro_____centi</w:t>
      </w:r>
      <w:r w:rsidR="00A70A91">
        <w:rPr>
          <w:color w:val="000000"/>
          <w:spacing w:val="2"/>
          <w:lang w:val="lv-LV"/>
        </w:rPr>
        <w:t>)</w:t>
      </w:r>
      <w:r w:rsidR="0005620D">
        <w:rPr>
          <w:rStyle w:val="FootnoteReference"/>
          <w:color w:val="000000"/>
          <w:spacing w:val="2"/>
        </w:rPr>
        <w:footnoteReference w:id="3"/>
      </w:r>
      <w:r w:rsidR="00A70A91">
        <w:rPr>
          <w:color w:val="000000"/>
          <w:spacing w:val="2"/>
          <w:lang w:val="lv-LV"/>
        </w:rPr>
        <w:t>,</w:t>
      </w:r>
      <w:r w:rsidRPr="00817FA5">
        <w:rPr>
          <w:color w:val="000000"/>
          <w:spacing w:val="2"/>
        </w:rPr>
        <w:t xml:space="preserve"> ko veido:</w:t>
      </w:r>
    </w:p>
    <w:p w14:paraId="70936289" w14:textId="77777777" w:rsidR="003160A1" w:rsidRPr="00817FA5" w:rsidRDefault="00FA165F" w:rsidP="00487066">
      <w:pPr>
        <w:pStyle w:val="BodyTextIndent2"/>
        <w:numPr>
          <w:ilvl w:val="2"/>
          <w:numId w:val="22"/>
        </w:numPr>
        <w:tabs>
          <w:tab w:val="left" w:pos="1276"/>
        </w:tabs>
        <w:ind w:left="0" w:firstLine="709"/>
        <w:rPr>
          <w:color w:val="000000"/>
          <w:spacing w:val="2"/>
        </w:rPr>
      </w:pPr>
      <w:r w:rsidRPr="00817FA5">
        <w:rPr>
          <w:color w:val="000000"/>
          <w:spacing w:val="2"/>
        </w:rPr>
        <w:t xml:space="preserve"> </w:t>
      </w:r>
      <w:r w:rsidR="009E0B9A" w:rsidRPr="00817FA5">
        <w:rPr>
          <w:color w:val="000000"/>
          <w:spacing w:val="2"/>
        </w:rPr>
        <w:t xml:space="preserve">ikmēneša </w:t>
      </w:r>
      <w:r w:rsidR="005F398F" w:rsidRPr="00817FA5">
        <w:rPr>
          <w:color w:val="000000"/>
          <w:spacing w:val="2"/>
        </w:rPr>
        <w:t xml:space="preserve">dotācija </w:t>
      </w:r>
      <w:r w:rsidR="00982029" w:rsidRPr="00817FA5">
        <w:rPr>
          <w:color w:val="000000"/>
          <w:spacing w:val="2"/>
        </w:rPr>
        <w:t>darba vadītājam</w:t>
      </w:r>
      <w:r w:rsidR="009E0B9A" w:rsidRPr="00817FA5">
        <w:rPr>
          <w:color w:val="000000"/>
          <w:spacing w:val="2"/>
        </w:rPr>
        <w:t>, kas strādā ar darbā pieņemto (-iem) bezdarbniek</w:t>
      </w:r>
      <w:r w:rsidR="00651E2D" w:rsidRPr="00817FA5">
        <w:rPr>
          <w:color w:val="000000"/>
          <w:spacing w:val="2"/>
        </w:rPr>
        <w:t>u (-</w:t>
      </w:r>
      <w:r w:rsidR="009E0B9A" w:rsidRPr="00817FA5">
        <w:rPr>
          <w:color w:val="000000"/>
          <w:spacing w:val="2"/>
        </w:rPr>
        <w:t>iem</w:t>
      </w:r>
      <w:r w:rsidR="00651E2D" w:rsidRPr="00817FA5">
        <w:rPr>
          <w:color w:val="000000"/>
          <w:spacing w:val="2"/>
        </w:rPr>
        <w:t>)</w:t>
      </w:r>
      <w:r w:rsidR="009E0B9A" w:rsidRPr="00817FA5">
        <w:rPr>
          <w:color w:val="000000"/>
          <w:spacing w:val="2"/>
        </w:rPr>
        <w:t xml:space="preserve"> ar invaliditāti.</w:t>
      </w:r>
      <w:r w:rsidR="00982029" w:rsidRPr="00817FA5">
        <w:rPr>
          <w:color w:val="000000"/>
          <w:spacing w:val="2"/>
        </w:rPr>
        <w:t xml:space="preserve"> </w:t>
      </w:r>
      <w:r w:rsidR="009E0B9A" w:rsidRPr="00817FA5">
        <w:rPr>
          <w:color w:val="000000"/>
          <w:spacing w:val="2"/>
        </w:rPr>
        <w:t xml:space="preserve">Dotāciju piešķir 50 % </w:t>
      </w:r>
      <w:r w:rsidR="00982029" w:rsidRPr="00817FA5">
        <w:rPr>
          <w:color w:val="000000"/>
          <w:spacing w:val="2"/>
        </w:rPr>
        <w:t>apmērā no valstī noteiktās minimālās mēneša darba algas apmēra</w:t>
      </w:r>
      <w:r w:rsidR="003160A1" w:rsidRPr="00817FA5">
        <w:rPr>
          <w:color w:val="000000"/>
          <w:spacing w:val="2"/>
        </w:rPr>
        <w:t xml:space="preserve"> proporcionāli bezdarbnieka n</w:t>
      </w:r>
      <w:r w:rsidR="00EA0F06" w:rsidRPr="00817FA5">
        <w:rPr>
          <w:color w:val="000000"/>
          <w:spacing w:val="2"/>
        </w:rPr>
        <w:t>ostrādātajā</w:t>
      </w:r>
      <w:r w:rsidR="003160A1" w:rsidRPr="00817FA5">
        <w:rPr>
          <w:color w:val="000000"/>
          <w:spacing w:val="2"/>
        </w:rPr>
        <w:t xml:space="preserve">m </w:t>
      </w:r>
      <w:r w:rsidR="00EA0F06" w:rsidRPr="00817FA5">
        <w:rPr>
          <w:color w:val="000000"/>
          <w:spacing w:val="2"/>
        </w:rPr>
        <w:t>dienām mēnesī</w:t>
      </w:r>
      <w:r w:rsidR="003160A1" w:rsidRPr="00817FA5">
        <w:rPr>
          <w:color w:val="000000"/>
          <w:spacing w:val="2"/>
        </w:rPr>
        <w:t xml:space="preserve"> </w:t>
      </w:r>
      <w:r w:rsidR="00982029" w:rsidRPr="00817FA5">
        <w:rPr>
          <w:color w:val="000000"/>
          <w:spacing w:val="2"/>
        </w:rPr>
        <w:t>(turpmāk – Dotācija darba vadītāj</w:t>
      </w:r>
      <w:r w:rsidR="005F398F" w:rsidRPr="00817FA5">
        <w:rPr>
          <w:color w:val="000000"/>
          <w:spacing w:val="2"/>
        </w:rPr>
        <w:t>am</w:t>
      </w:r>
      <w:r w:rsidR="00982029" w:rsidRPr="00817FA5">
        <w:rPr>
          <w:color w:val="000000"/>
          <w:spacing w:val="2"/>
        </w:rPr>
        <w:t>)</w:t>
      </w:r>
      <w:r w:rsidR="00E313A3" w:rsidRPr="00817FA5">
        <w:rPr>
          <w:color w:val="000000"/>
          <w:spacing w:val="2"/>
        </w:rPr>
        <w:t xml:space="preserve"> </w:t>
      </w:r>
      <w:r w:rsidR="00982029" w:rsidRPr="00817FA5">
        <w:rPr>
          <w:color w:val="000000"/>
          <w:spacing w:val="2"/>
        </w:rPr>
        <w:t>EUR ______</w:t>
      </w:r>
      <w:r w:rsidR="00A86747" w:rsidRPr="00817FA5">
        <w:rPr>
          <w:color w:val="000000"/>
          <w:spacing w:val="2"/>
        </w:rPr>
        <w:t>_ (________________________euro</w:t>
      </w:r>
      <w:r w:rsidR="00982029" w:rsidRPr="00817FA5">
        <w:rPr>
          <w:color w:val="000000"/>
          <w:spacing w:val="2"/>
        </w:rPr>
        <w:t>_____centi)</w:t>
      </w:r>
      <w:r w:rsidR="00F41032" w:rsidRPr="00817FA5">
        <w:rPr>
          <w:color w:val="000000"/>
          <w:spacing w:val="2"/>
        </w:rPr>
        <w:t>;</w:t>
      </w:r>
    </w:p>
    <w:p w14:paraId="424DF5B0" w14:textId="54B5F2C6" w:rsidR="00B72065" w:rsidRPr="00226DEF" w:rsidRDefault="0005620D" w:rsidP="00C2280E">
      <w:pPr>
        <w:pStyle w:val="BodyTextIndent2"/>
        <w:numPr>
          <w:ilvl w:val="2"/>
          <w:numId w:val="22"/>
        </w:numPr>
        <w:tabs>
          <w:tab w:val="left" w:pos="709"/>
        </w:tabs>
        <w:overflowPunct/>
        <w:autoSpaceDE/>
        <w:adjustRightInd/>
        <w:ind w:left="0" w:firstLine="709"/>
        <w:rPr>
          <w:b/>
          <w:color w:val="000000"/>
          <w:spacing w:val="2"/>
          <w:sz w:val="28"/>
          <w:szCs w:val="28"/>
        </w:rPr>
      </w:pPr>
      <w:r>
        <w:rPr>
          <w:szCs w:val="24"/>
          <w:lang w:val="lv-LV"/>
        </w:rPr>
        <w:t>vienreizēja</w:t>
      </w:r>
      <w:r w:rsidRPr="00BB1473">
        <w:rPr>
          <w:szCs w:val="24"/>
          <w:lang w:val="lv-LV"/>
        </w:rPr>
        <w:t xml:space="preserve"> dotācija iekārtu un aprīkojuma iegāde</w:t>
      </w:r>
      <w:r>
        <w:rPr>
          <w:szCs w:val="24"/>
          <w:lang w:val="lv-LV"/>
        </w:rPr>
        <w:t>i</w:t>
      </w:r>
      <w:r w:rsidRPr="00BB1473">
        <w:rPr>
          <w:szCs w:val="24"/>
          <w:lang w:val="lv-LV"/>
        </w:rPr>
        <w:t>, kā arī tehnisko palīglīdzekļu izgatavošana</w:t>
      </w:r>
      <w:r>
        <w:rPr>
          <w:szCs w:val="24"/>
          <w:lang w:val="lv-LV"/>
        </w:rPr>
        <w:t>i</w:t>
      </w:r>
      <w:r w:rsidRPr="00BB1473">
        <w:rPr>
          <w:szCs w:val="24"/>
          <w:lang w:val="lv-LV"/>
        </w:rPr>
        <w:t xml:space="preserve"> un iegāde</w:t>
      </w:r>
      <w:r>
        <w:rPr>
          <w:szCs w:val="24"/>
          <w:lang w:val="lv-LV"/>
        </w:rPr>
        <w:t xml:space="preserve">i </w:t>
      </w:r>
      <w:r w:rsidRPr="00E953E7">
        <w:rPr>
          <w:szCs w:val="24"/>
          <w:lang w:val="lv-LV"/>
        </w:rPr>
        <w:t>(tai skaitā piegādei un uzstādīšanai)</w:t>
      </w:r>
      <w:r w:rsidRPr="00BB1473">
        <w:rPr>
          <w:szCs w:val="24"/>
          <w:lang w:val="lv-LV"/>
        </w:rPr>
        <w:t>, lai pielāgotu darba vietas bezdarbniekiem ar invaliditāti</w:t>
      </w:r>
      <w:r w:rsidR="00CF6C80">
        <w:rPr>
          <w:szCs w:val="24"/>
          <w:lang w:val="lv-LV"/>
        </w:rPr>
        <w:t xml:space="preserve">, vienas darba vietas pielāgošanai ne vairāk par 1000 EUR </w:t>
      </w:r>
      <w:r w:rsidRPr="00817FA5">
        <w:rPr>
          <w:color w:val="000000"/>
          <w:spacing w:val="2"/>
        </w:rPr>
        <w:t>(</w:t>
      </w:r>
      <w:r w:rsidR="00CF6C80">
        <w:rPr>
          <w:color w:val="000000"/>
          <w:spacing w:val="2"/>
          <w:lang w:val="lv-LV"/>
        </w:rPr>
        <w:t xml:space="preserve">viens tūkstotis </w:t>
      </w:r>
      <w:r w:rsidRPr="00817FA5">
        <w:rPr>
          <w:color w:val="000000"/>
          <w:spacing w:val="2"/>
        </w:rPr>
        <w:t>euro)</w:t>
      </w:r>
      <w:r w:rsidR="00243455">
        <w:rPr>
          <w:color w:val="000000"/>
          <w:spacing w:val="2"/>
          <w:lang w:val="lv-LV"/>
        </w:rPr>
        <w:t xml:space="preserve">. </w:t>
      </w:r>
      <w:r w:rsidR="00243455" w:rsidRPr="00DD7792">
        <w:t>Dotāciju piešķir atbi</w:t>
      </w:r>
      <w:r w:rsidR="00243455" w:rsidRPr="00CF6C80">
        <w:t xml:space="preserve">lstoši Darba devēja iesniegtajam </w:t>
      </w:r>
      <w:r w:rsidR="00856986" w:rsidRPr="00FA0951">
        <w:rPr>
          <w:bCs/>
          <w:spacing w:val="2"/>
        </w:rPr>
        <w:t>Pieprasījum</w:t>
      </w:r>
      <w:r w:rsidR="00856986">
        <w:rPr>
          <w:bCs/>
          <w:spacing w:val="2"/>
          <w:lang w:val="lv-LV"/>
        </w:rPr>
        <w:t>am</w:t>
      </w:r>
      <w:r w:rsidR="00856986" w:rsidRPr="00FA0951">
        <w:rPr>
          <w:bCs/>
          <w:spacing w:val="2"/>
        </w:rPr>
        <w:t xml:space="preserve"> (tāme</w:t>
      </w:r>
      <w:r w:rsidR="00856986">
        <w:rPr>
          <w:bCs/>
          <w:spacing w:val="2"/>
          <w:lang w:val="lv-LV"/>
        </w:rPr>
        <w:t>i</w:t>
      </w:r>
      <w:r w:rsidR="00856986" w:rsidRPr="00FA0951">
        <w:rPr>
          <w:bCs/>
          <w:spacing w:val="2"/>
        </w:rPr>
        <w:t>) vienreizējās dotācijas saņemšanai, lai veiktu bezdarbnieku ar invaliditāti darba viet</w:t>
      </w:r>
      <w:r w:rsidR="00856986">
        <w:rPr>
          <w:bCs/>
          <w:spacing w:val="2"/>
          <w:lang w:val="lv-LV"/>
        </w:rPr>
        <w:t>as</w:t>
      </w:r>
      <w:r w:rsidR="00856986" w:rsidRPr="00FA0951">
        <w:rPr>
          <w:bCs/>
          <w:spacing w:val="2"/>
        </w:rPr>
        <w:t xml:space="preserve"> pielāgošanu</w:t>
      </w:r>
      <w:r w:rsidR="00856986">
        <w:rPr>
          <w:bCs/>
          <w:spacing w:val="2"/>
          <w:lang w:val="lv-LV"/>
        </w:rPr>
        <w:t xml:space="preserve"> (turpmāk – Pieprasījums)</w:t>
      </w:r>
      <w:r w:rsidR="00243455" w:rsidRPr="00DD7792">
        <w:t xml:space="preserve"> </w:t>
      </w:r>
      <w:r w:rsidR="00243455" w:rsidRPr="00CF6C80">
        <w:t>(Līguma 1.pielikums), kur</w:t>
      </w:r>
      <w:r w:rsidR="00243455">
        <w:t>š</w:t>
      </w:r>
      <w:r w:rsidR="00243455" w:rsidRPr="00DD7792">
        <w:t xml:space="preserve"> atbilst ergoterapeita atzinumam</w:t>
      </w:r>
      <w:r w:rsidR="00243455">
        <w:rPr>
          <w:lang w:val="lv-LV"/>
        </w:rPr>
        <w:t>.</w:t>
      </w:r>
      <w:r w:rsidRPr="00817FA5">
        <w:rPr>
          <w:color w:val="000000"/>
          <w:spacing w:val="2"/>
        </w:rPr>
        <w:t xml:space="preserve"> </w:t>
      </w:r>
    </w:p>
    <w:p w14:paraId="43D74065" w14:textId="77777777" w:rsidR="00E023E3" w:rsidRDefault="00726805"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r w:rsidRPr="00B52CD2">
        <w:rPr>
          <w:rFonts w:ascii="Times New Roman" w:hAnsi="Times New Roman"/>
          <w:b/>
          <w:color w:val="000000"/>
          <w:spacing w:val="2"/>
          <w:sz w:val="28"/>
          <w:szCs w:val="28"/>
        </w:rPr>
        <w:tab/>
      </w:r>
    </w:p>
    <w:p w14:paraId="33CE4C44" w14:textId="77777777" w:rsidR="003761F3" w:rsidRPr="00B52CD2" w:rsidRDefault="008012AC"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r w:rsidRPr="00B52CD2">
        <w:rPr>
          <w:rFonts w:ascii="Times New Roman" w:hAnsi="Times New Roman"/>
          <w:b/>
          <w:color w:val="000000"/>
          <w:spacing w:val="2"/>
          <w:sz w:val="28"/>
          <w:szCs w:val="28"/>
        </w:rPr>
        <w:lastRenderedPageBreak/>
        <w:t xml:space="preserve">III. </w:t>
      </w:r>
      <w:r w:rsidR="003761F3" w:rsidRPr="00B52CD2">
        <w:rPr>
          <w:rFonts w:ascii="Times New Roman" w:hAnsi="Times New Roman"/>
          <w:b/>
          <w:color w:val="000000"/>
          <w:spacing w:val="2"/>
          <w:sz w:val="28"/>
          <w:szCs w:val="28"/>
        </w:rPr>
        <w:t>Norēķinu veikšanas kārtība</w:t>
      </w:r>
    </w:p>
    <w:p w14:paraId="0C50A3EC" w14:textId="77777777" w:rsidR="003761F3" w:rsidRPr="00B52CD2" w:rsidRDefault="003761F3" w:rsidP="003761F3">
      <w:pPr>
        <w:pStyle w:val="BodyText2"/>
        <w:tabs>
          <w:tab w:val="left" w:pos="709"/>
        </w:tabs>
        <w:overflowPunct/>
        <w:autoSpaceDE/>
        <w:adjustRightInd/>
        <w:ind w:left="1080"/>
        <w:rPr>
          <w:rFonts w:ascii="Times New Roman" w:hAnsi="Times New Roman"/>
          <w:b/>
          <w:color w:val="000000"/>
          <w:spacing w:val="2"/>
          <w:sz w:val="28"/>
          <w:szCs w:val="28"/>
        </w:rPr>
      </w:pPr>
    </w:p>
    <w:p w14:paraId="0CAD58B3" w14:textId="77777777" w:rsidR="005F2DA4" w:rsidRPr="005F2DA4" w:rsidRDefault="005F2DA4" w:rsidP="00C4394A">
      <w:pPr>
        <w:pStyle w:val="BodyTextIndent2"/>
        <w:numPr>
          <w:ilvl w:val="1"/>
          <w:numId w:val="25"/>
        </w:numPr>
        <w:tabs>
          <w:tab w:val="left" w:pos="993"/>
          <w:tab w:val="left" w:pos="1134"/>
        </w:tabs>
        <w:ind w:left="0" w:firstLine="709"/>
        <w:rPr>
          <w:spacing w:val="-4"/>
          <w:szCs w:val="24"/>
          <w:lang w:val="lv-LV"/>
        </w:rPr>
      </w:pPr>
      <w:r w:rsidRPr="00EB3A81">
        <w:rPr>
          <w:bCs/>
          <w:spacing w:val="2"/>
          <w:szCs w:val="24"/>
          <w:lang w:val="lv-LV"/>
        </w:rPr>
        <w:t>NVA pārskaita Darba devējam</w:t>
      </w:r>
      <w:r>
        <w:rPr>
          <w:bCs/>
          <w:spacing w:val="2"/>
          <w:szCs w:val="24"/>
          <w:lang w:val="lv-LV"/>
        </w:rPr>
        <w:t>:</w:t>
      </w:r>
    </w:p>
    <w:p w14:paraId="713074D6" w14:textId="13A9960F" w:rsidR="00C4394A" w:rsidRDefault="005F2DA4" w:rsidP="005F2DA4">
      <w:pPr>
        <w:pStyle w:val="BodyTextIndent2"/>
        <w:numPr>
          <w:ilvl w:val="2"/>
          <w:numId w:val="25"/>
        </w:numPr>
        <w:tabs>
          <w:tab w:val="left" w:pos="993"/>
          <w:tab w:val="left" w:pos="1134"/>
        </w:tabs>
        <w:rPr>
          <w:spacing w:val="-4"/>
          <w:szCs w:val="24"/>
          <w:lang w:val="lv-LV"/>
        </w:rPr>
      </w:pPr>
      <w:r w:rsidRPr="00B52CD2">
        <w:rPr>
          <w:color w:val="000000"/>
          <w:spacing w:val="2"/>
          <w:szCs w:val="24"/>
          <w:lang w:val="lv-LV"/>
        </w:rPr>
        <w:t xml:space="preserve">15 darba dienu laikā </w:t>
      </w:r>
      <w:r w:rsidR="003761F3" w:rsidRPr="00B52CD2">
        <w:rPr>
          <w:color w:val="000000"/>
          <w:spacing w:val="2"/>
          <w:szCs w:val="24"/>
          <w:lang w:val="lv-LV"/>
        </w:rPr>
        <w:t xml:space="preserve">no </w:t>
      </w:r>
      <w:r w:rsidR="00A246C4">
        <w:rPr>
          <w:color w:val="000000"/>
          <w:spacing w:val="2"/>
          <w:szCs w:val="24"/>
          <w:lang w:val="lv-LV"/>
        </w:rPr>
        <w:t>A</w:t>
      </w:r>
      <w:r w:rsidR="00CE4AA3">
        <w:rPr>
          <w:color w:val="000000"/>
          <w:spacing w:val="2"/>
          <w:szCs w:val="24"/>
          <w:lang w:val="lv-LV"/>
        </w:rPr>
        <w:t>tskaites</w:t>
      </w:r>
      <w:r w:rsidR="00CE4AA3" w:rsidRPr="008847E8">
        <w:rPr>
          <w:color w:val="000000"/>
          <w:spacing w:val="2"/>
          <w:szCs w:val="24"/>
          <w:lang w:val="lv-LV"/>
        </w:rPr>
        <w:t xml:space="preserve"> </w:t>
      </w:r>
      <w:r w:rsidR="003761F3" w:rsidRPr="008847E8">
        <w:rPr>
          <w:color w:val="000000"/>
          <w:spacing w:val="2"/>
          <w:szCs w:val="24"/>
          <w:lang w:val="lv-LV"/>
        </w:rPr>
        <w:t>par bezdarbnieku ar invaliditāti nodarbināšanu</w:t>
      </w:r>
      <w:r w:rsidR="003761F3" w:rsidRPr="00B52CD2">
        <w:rPr>
          <w:color w:val="000000"/>
          <w:spacing w:val="2"/>
          <w:szCs w:val="24"/>
          <w:lang w:val="lv-LV"/>
        </w:rPr>
        <w:t xml:space="preserve"> (turpmāk – </w:t>
      </w:r>
      <w:r w:rsidR="00273FAE" w:rsidRPr="00B52CD2">
        <w:rPr>
          <w:color w:val="000000"/>
          <w:spacing w:val="2"/>
          <w:szCs w:val="24"/>
          <w:lang w:val="lv-LV"/>
        </w:rPr>
        <w:t>A</w:t>
      </w:r>
      <w:r w:rsidR="00CE4AA3">
        <w:rPr>
          <w:color w:val="000000"/>
          <w:spacing w:val="2"/>
          <w:szCs w:val="24"/>
          <w:lang w:val="lv-LV"/>
        </w:rPr>
        <w:t>tskaite</w:t>
      </w:r>
      <w:r w:rsidR="003761F3" w:rsidRPr="00B52CD2">
        <w:rPr>
          <w:color w:val="000000"/>
          <w:spacing w:val="2"/>
          <w:szCs w:val="24"/>
          <w:lang w:val="lv-LV"/>
        </w:rPr>
        <w:t>) (</w:t>
      </w:r>
      <w:r w:rsidR="00294FD1" w:rsidRPr="00774E30">
        <w:rPr>
          <w:color w:val="000000"/>
          <w:spacing w:val="2"/>
          <w:szCs w:val="24"/>
          <w:lang w:val="lv-LV"/>
        </w:rPr>
        <w:t xml:space="preserve">Līguma </w:t>
      </w:r>
      <w:r w:rsidR="00001D21" w:rsidRPr="00774E30">
        <w:rPr>
          <w:color w:val="000000"/>
          <w:spacing w:val="2"/>
          <w:szCs w:val="24"/>
          <w:lang w:val="lv-LV"/>
        </w:rPr>
        <w:t>3</w:t>
      </w:r>
      <w:r w:rsidR="003761F3" w:rsidRPr="00774E30">
        <w:rPr>
          <w:color w:val="000000"/>
          <w:spacing w:val="2"/>
          <w:szCs w:val="24"/>
          <w:lang w:val="lv-LV"/>
        </w:rPr>
        <w:t>.pielikums)</w:t>
      </w:r>
      <w:r w:rsidR="003761F3" w:rsidRPr="00B52CD2">
        <w:rPr>
          <w:color w:val="000000"/>
          <w:spacing w:val="2"/>
          <w:szCs w:val="24"/>
          <w:lang w:val="lv-LV"/>
        </w:rPr>
        <w:t xml:space="preserve"> </w:t>
      </w:r>
      <w:r w:rsidR="002D0789">
        <w:rPr>
          <w:color w:val="000000"/>
          <w:spacing w:val="2"/>
          <w:szCs w:val="24"/>
          <w:lang w:val="lv-LV"/>
        </w:rPr>
        <w:t>saskaņošanas</w:t>
      </w:r>
      <w:r w:rsidR="002D0789" w:rsidRPr="007C606A">
        <w:rPr>
          <w:spacing w:val="2"/>
          <w:szCs w:val="24"/>
          <w:lang w:val="lv-LV"/>
        </w:rPr>
        <w:t xml:space="preserve"> </w:t>
      </w:r>
      <w:r w:rsidR="003761F3" w:rsidRPr="007C606A">
        <w:rPr>
          <w:spacing w:val="-4"/>
          <w:szCs w:val="24"/>
          <w:lang w:val="lv-LV"/>
        </w:rPr>
        <w:t xml:space="preserve">un atbilstoša rēķina saņemšanas dienas </w:t>
      </w:r>
      <w:r w:rsidR="00A03622" w:rsidRPr="00C4394A">
        <w:rPr>
          <w:spacing w:val="-4"/>
          <w:szCs w:val="24"/>
          <w:lang w:val="lv-LV"/>
        </w:rPr>
        <w:t>D</w:t>
      </w:r>
      <w:r w:rsidR="005358E7" w:rsidRPr="00C4394A">
        <w:rPr>
          <w:spacing w:val="-4"/>
          <w:szCs w:val="24"/>
          <w:lang w:val="lv-LV"/>
        </w:rPr>
        <w:t>otāciju darba vadītāj</w:t>
      </w:r>
      <w:r w:rsidR="00624BA3" w:rsidRPr="00C4394A">
        <w:rPr>
          <w:spacing w:val="-4"/>
          <w:szCs w:val="24"/>
          <w:lang w:val="lv-LV"/>
        </w:rPr>
        <w:t>a</w:t>
      </w:r>
      <w:r w:rsidR="005F398F" w:rsidRPr="00C4394A">
        <w:rPr>
          <w:spacing w:val="-4"/>
          <w:szCs w:val="24"/>
          <w:lang w:val="lv-LV"/>
        </w:rPr>
        <w:t>m</w:t>
      </w:r>
      <w:r w:rsidR="00C4394A">
        <w:rPr>
          <w:spacing w:val="-4"/>
          <w:szCs w:val="24"/>
          <w:lang w:val="lv-LV"/>
        </w:rPr>
        <w:t xml:space="preserve">. </w:t>
      </w:r>
    </w:p>
    <w:p w14:paraId="6AFF1D37" w14:textId="53651E61" w:rsidR="000F0E9B" w:rsidRPr="00E70A96" w:rsidRDefault="00C4394A" w:rsidP="005F2DA4">
      <w:pPr>
        <w:pStyle w:val="BodyTextIndent2"/>
        <w:numPr>
          <w:ilvl w:val="2"/>
          <w:numId w:val="25"/>
        </w:numPr>
        <w:tabs>
          <w:tab w:val="left" w:pos="993"/>
          <w:tab w:val="left" w:pos="1134"/>
        </w:tabs>
        <w:rPr>
          <w:spacing w:val="-4"/>
          <w:szCs w:val="24"/>
          <w:lang w:val="lv-LV"/>
        </w:rPr>
      </w:pPr>
      <w:r w:rsidRPr="00B52CD2">
        <w:rPr>
          <w:color w:val="000000"/>
          <w:spacing w:val="2"/>
          <w:szCs w:val="24"/>
          <w:lang w:val="lv-LV"/>
        </w:rPr>
        <w:t xml:space="preserve">15 darba dienu laikā </w:t>
      </w:r>
      <w:r>
        <w:rPr>
          <w:color w:val="000000"/>
          <w:spacing w:val="2"/>
          <w:szCs w:val="24"/>
          <w:lang w:val="lv-LV"/>
        </w:rPr>
        <w:t>no atbilstoša</w:t>
      </w:r>
      <w:r w:rsidR="007F576C">
        <w:rPr>
          <w:color w:val="000000"/>
          <w:spacing w:val="2"/>
          <w:szCs w:val="24"/>
          <w:lang w:val="lv-LV"/>
        </w:rPr>
        <w:t xml:space="preserve"> </w:t>
      </w:r>
      <w:r w:rsidR="00856986">
        <w:rPr>
          <w:bCs/>
          <w:spacing w:val="2"/>
          <w:lang w:val="lv-LV"/>
        </w:rPr>
        <w:t>P</w:t>
      </w:r>
      <w:r w:rsidR="00B87552" w:rsidRPr="00FA0951">
        <w:rPr>
          <w:bCs/>
          <w:spacing w:val="2"/>
        </w:rPr>
        <w:t>ieprasījum</w:t>
      </w:r>
      <w:r w:rsidR="00B87552">
        <w:rPr>
          <w:bCs/>
          <w:spacing w:val="2"/>
          <w:lang w:val="lv-LV"/>
        </w:rPr>
        <w:t>a</w:t>
      </w:r>
      <w:r w:rsidR="00B87552" w:rsidRPr="00FA0951">
        <w:rPr>
          <w:bCs/>
          <w:spacing w:val="2"/>
        </w:rPr>
        <w:t xml:space="preserve"> </w:t>
      </w:r>
      <w:r>
        <w:rPr>
          <w:spacing w:val="-4"/>
          <w:szCs w:val="24"/>
          <w:lang w:val="lv-LV"/>
        </w:rPr>
        <w:t>saņemšanas dienas NVA</w:t>
      </w:r>
      <w:r w:rsidR="005F2DA4">
        <w:rPr>
          <w:spacing w:val="-4"/>
          <w:szCs w:val="24"/>
          <w:lang w:val="lv-LV"/>
        </w:rPr>
        <w:t xml:space="preserve"> </w:t>
      </w:r>
      <w:r>
        <w:rPr>
          <w:spacing w:val="-4"/>
          <w:szCs w:val="24"/>
          <w:lang w:val="lv-LV"/>
        </w:rPr>
        <w:t xml:space="preserve">dotāciju </w:t>
      </w:r>
      <w:r w:rsidRPr="007C606A">
        <w:rPr>
          <w:spacing w:val="2"/>
        </w:rPr>
        <w:t>iekārtu un aprīkojuma iegāde</w:t>
      </w:r>
      <w:r>
        <w:rPr>
          <w:spacing w:val="2"/>
        </w:rPr>
        <w:t>i</w:t>
      </w:r>
      <w:r w:rsidRPr="007C606A">
        <w:rPr>
          <w:spacing w:val="2"/>
        </w:rPr>
        <w:t>, kā arī tehnisko palīglīdzekļu izgatavošana</w:t>
      </w:r>
      <w:r>
        <w:rPr>
          <w:spacing w:val="2"/>
        </w:rPr>
        <w:t>i</w:t>
      </w:r>
      <w:r w:rsidRPr="007C606A">
        <w:rPr>
          <w:spacing w:val="2"/>
        </w:rPr>
        <w:t xml:space="preserve"> un iegāde</w:t>
      </w:r>
      <w:r>
        <w:rPr>
          <w:spacing w:val="2"/>
        </w:rPr>
        <w:t>i</w:t>
      </w:r>
      <w:r w:rsidR="002D0789">
        <w:rPr>
          <w:spacing w:val="2"/>
          <w:lang w:val="lv-LV"/>
        </w:rPr>
        <w:t xml:space="preserve"> </w:t>
      </w:r>
      <w:r w:rsidR="002D0789" w:rsidRPr="00EB3A81">
        <w:rPr>
          <w:szCs w:val="24"/>
          <w:lang w:val="lv-LV"/>
        </w:rPr>
        <w:t>(tai skaitā piegādei un uzstādīšanai)</w:t>
      </w:r>
      <w:r w:rsidR="002D0789">
        <w:rPr>
          <w:szCs w:val="24"/>
          <w:lang w:val="lv-LV"/>
        </w:rPr>
        <w:t>.</w:t>
      </w:r>
    </w:p>
    <w:p w14:paraId="5810C156" w14:textId="2048402D" w:rsidR="003F0D97" w:rsidRDefault="003F0D97" w:rsidP="00812B85">
      <w:pPr>
        <w:tabs>
          <w:tab w:val="left" w:pos="720"/>
        </w:tabs>
        <w:jc w:val="both"/>
        <w:rPr>
          <w:bCs/>
          <w:spacing w:val="2"/>
          <w:szCs w:val="28"/>
        </w:rPr>
      </w:pPr>
    </w:p>
    <w:p w14:paraId="0ED2C635" w14:textId="77777777" w:rsidR="00E70A96" w:rsidRPr="00812B85" w:rsidRDefault="00E70A96" w:rsidP="00812B85">
      <w:pPr>
        <w:tabs>
          <w:tab w:val="left" w:pos="720"/>
        </w:tabs>
        <w:jc w:val="both"/>
        <w:rPr>
          <w:bCs/>
          <w:spacing w:val="2"/>
          <w:szCs w:val="28"/>
        </w:rPr>
      </w:pPr>
    </w:p>
    <w:p w14:paraId="15D5F1E9" w14:textId="23A00493" w:rsidR="00D36821" w:rsidRPr="007C606A" w:rsidRDefault="00D36821" w:rsidP="00285C63">
      <w:pPr>
        <w:tabs>
          <w:tab w:val="left" w:pos="720"/>
        </w:tabs>
        <w:jc w:val="center"/>
        <w:rPr>
          <w:b/>
          <w:bCs/>
          <w:spacing w:val="2"/>
          <w:sz w:val="28"/>
          <w:szCs w:val="28"/>
        </w:rPr>
      </w:pPr>
      <w:r w:rsidRPr="007C606A">
        <w:rPr>
          <w:b/>
          <w:bCs/>
          <w:spacing w:val="2"/>
          <w:sz w:val="28"/>
          <w:szCs w:val="28"/>
        </w:rPr>
        <w:t xml:space="preserve">IV. </w:t>
      </w:r>
      <w:r w:rsidR="003160A1" w:rsidRPr="007C606A">
        <w:rPr>
          <w:b/>
          <w:bCs/>
          <w:spacing w:val="2"/>
          <w:sz w:val="28"/>
          <w:szCs w:val="28"/>
        </w:rPr>
        <w:t>NVA</w:t>
      </w:r>
      <w:r w:rsidRPr="007C606A">
        <w:rPr>
          <w:b/>
          <w:bCs/>
          <w:spacing w:val="2"/>
          <w:sz w:val="28"/>
          <w:szCs w:val="28"/>
        </w:rPr>
        <w:t xml:space="preserve"> pienākumi </w:t>
      </w:r>
    </w:p>
    <w:p w14:paraId="4BAE402D" w14:textId="77777777" w:rsidR="00D36821" w:rsidRPr="007C606A" w:rsidRDefault="00D36821" w:rsidP="00D36821">
      <w:pPr>
        <w:rPr>
          <w:spacing w:val="2"/>
          <w:sz w:val="28"/>
          <w:szCs w:val="28"/>
        </w:rPr>
      </w:pPr>
    </w:p>
    <w:p w14:paraId="76E0D197" w14:textId="77777777" w:rsidR="00E5066F" w:rsidRPr="007C606A" w:rsidRDefault="00D36821" w:rsidP="009971E6">
      <w:pPr>
        <w:pStyle w:val="BodyTextIndent2"/>
        <w:numPr>
          <w:ilvl w:val="1"/>
          <w:numId w:val="29"/>
        </w:numPr>
        <w:tabs>
          <w:tab w:val="left" w:pos="720"/>
          <w:tab w:val="left" w:pos="1134"/>
        </w:tabs>
        <w:ind w:left="0" w:firstLine="709"/>
        <w:rPr>
          <w:szCs w:val="24"/>
          <w:lang w:val="lv-LV"/>
        </w:rPr>
      </w:pPr>
      <w:r w:rsidRPr="007C606A">
        <w:rPr>
          <w:szCs w:val="24"/>
          <w:lang w:val="lv-LV"/>
        </w:rPr>
        <w:t xml:space="preserve">Organizēt </w:t>
      </w:r>
      <w:r w:rsidR="00C4394A" w:rsidRPr="007C606A">
        <w:rPr>
          <w:szCs w:val="24"/>
          <w:lang w:val="lv-LV"/>
        </w:rPr>
        <w:t>ergoterapeit</w:t>
      </w:r>
      <w:r w:rsidR="00C4394A">
        <w:rPr>
          <w:szCs w:val="24"/>
          <w:lang w:val="lv-LV"/>
        </w:rPr>
        <w:t>a</w:t>
      </w:r>
      <w:r w:rsidR="000D3D34" w:rsidRPr="007C606A">
        <w:rPr>
          <w:szCs w:val="24"/>
          <w:lang w:val="lv-LV"/>
        </w:rPr>
        <w:t>,</w:t>
      </w:r>
      <w:r w:rsidRPr="007C606A">
        <w:rPr>
          <w:szCs w:val="24"/>
          <w:lang w:val="lv-LV"/>
        </w:rPr>
        <w:t xml:space="preserve"> </w:t>
      </w:r>
      <w:r w:rsidR="00C4394A">
        <w:rPr>
          <w:szCs w:val="24"/>
          <w:lang w:val="lv-LV"/>
        </w:rPr>
        <w:t xml:space="preserve">kā arī nepieciešamības gadījumā </w:t>
      </w:r>
      <w:r w:rsidR="00C4394A" w:rsidRPr="007C606A">
        <w:rPr>
          <w:szCs w:val="24"/>
          <w:lang w:val="lv-LV"/>
        </w:rPr>
        <w:t>surdotulk</w:t>
      </w:r>
      <w:r w:rsidR="00C4394A">
        <w:rPr>
          <w:szCs w:val="24"/>
          <w:lang w:val="lv-LV"/>
        </w:rPr>
        <w:t>a</w:t>
      </w:r>
      <w:r w:rsidR="00C4394A" w:rsidRPr="007C606A">
        <w:rPr>
          <w:szCs w:val="24"/>
          <w:lang w:val="lv-LV"/>
        </w:rPr>
        <w:t xml:space="preserve"> </w:t>
      </w:r>
      <w:r w:rsidR="000D3D34" w:rsidRPr="007C606A">
        <w:rPr>
          <w:szCs w:val="24"/>
          <w:lang w:val="lv-LV"/>
        </w:rPr>
        <w:t xml:space="preserve">un </w:t>
      </w:r>
      <w:r w:rsidR="00324068" w:rsidRPr="007C606A">
        <w:rPr>
          <w:szCs w:val="24"/>
          <w:lang w:val="lv-LV"/>
        </w:rPr>
        <w:t xml:space="preserve">atbalsta </w:t>
      </w:r>
      <w:r w:rsidR="00C4394A" w:rsidRPr="007C606A">
        <w:rPr>
          <w:szCs w:val="24"/>
          <w:lang w:val="lv-LV"/>
        </w:rPr>
        <w:t>person</w:t>
      </w:r>
      <w:r w:rsidR="00C4394A">
        <w:rPr>
          <w:szCs w:val="24"/>
          <w:lang w:val="lv-LV"/>
        </w:rPr>
        <w:t>as</w:t>
      </w:r>
      <w:r w:rsidR="00C4394A" w:rsidRPr="007C606A">
        <w:rPr>
          <w:szCs w:val="24"/>
          <w:lang w:val="lv-LV"/>
        </w:rPr>
        <w:t xml:space="preserve"> pakalpojum</w:t>
      </w:r>
      <w:r w:rsidR="00C4394A">
        <w:rPr>
          <w:szCs w:val="24"/>
          <w:lang w:val="lv-LV"/>
        </w:rPr>
        <w:t>a</w:t>
      </w:r>
      <w:r w:rsidR="00C4394A" w:rsidRPr="007C606A">
        <w:rPr>
          <w:szCs w:val="24"/>
          <w:lang w:val="lv-LV"/>
        </w:rPr>
        <w:t xml:space="preserve"> </w:t>
      </w:r>
      <w:r w:rsidRPr="007C606A">
        <w:rPr>
          <w:szCs w:val="24"/>
          <w:lang w:val="lv-LV"/>
        </w:rPr>
        <w:t>nodrošināšanu Pasākumā iesaistītajiem bezdarbniekiem ar invaliditāti</w:t>
      </w:r>
      <w:r w:rsidR="005C4D21">
        <w:rPr>
          <w:szCs w:val="24"/>
          <w:lang w:val="lv-LV"/>
        </w:rPr>
        <w:t>, saskaņojot pakalpojuma sniegšanas</w:t>
      </w:r>
      <w:r w:rsidR="00B72065">
        <w:rPr>
          <w:szCs w:val="24"/>
          <w:lang w:val="lv-LV"/>
        </w:rPr>
        <w:t xml:space="preserve"> datumu un</w:t>
      </w:r>
      <w:r w:rsidR="005C4D21">
        <w:rPr>
          <w:szCs w:val="24"/>
          <w:lang w:val="lv-LV"/>
        </w:rPr>
        <w:t xml:space="preserve"> </w:t>
      </w:r>
      <w:r w:rsidR="000B734E">
        <w:rPr>
          <w:szCs w:val="24"/>
          <w:lang w:val="lv-LV"/>
        </w:rPr>
        <w:t xml:space="preserve">laiku </w:t>
      </w:r>
      <w:r w:rsidR="005C4D21">
        <w:rPr>
          <w:szCs w:val="24"/>
          <w:lang w:val="lv-LV"/>
        </w:rPr>
        <w:t xml:space="preserve">ar </w:t>
      </w:r>
      <w:r w:rsidR="00C4394A">
        <w:rPr>
          <w:szCs w:val="24"/>
          <w:lang w:val="lv-LV"/>
        </w:rPr>
        <w:t>D</w:t>
      </w:r>
      <w:r w:rsidR="005C4D21">
        <w:rPr>
          <w:szCs w:val="24"/>
          <w:lang w:val="lv-LV"/>
        </w:rPr>
        <w:t>arba devēju.</w:t>
      </w:r>
      <w:r w:rsidR="003D0B1A">
        <w:rPr>
          <w:szCs w:val="24"/>
          <w:lang w:val="lv-LV"/>
        </w:rPr>
        <w:t xml:space="preserve"> </w:t>
      </w:r>
    </w:p>
    <w:p w14:paraId="29D5867E" w14:textId="77777777" w:rsidR="00E5066F" w:rsidRPr="00DF6867" w:rsidRDefault="00D36821" w:rsidP="009971E6">
      <w:pPr>
        <w:pStyle w:val="BodyTextIndent2"/>
        <w:numPr>
          <w:ilvl w:val="1"/>
          <w:numId w:val="29"/>
        </w:numPr>
        <w:tabs>
          <w:tab w:val="left" w:pos="720"/>
          <w:tab w:val="left" w:pos="1134"/>
        </w:tabs>
        <w:ind w:left="0" w:firstLine="709"/>
        <w:rPr>
          <w:spacing w:val="2"/>
          <w:sz w:val="28"/>
          <w:szCs w:val="28"/>
          <w:lang w:val="lv-LV"/>
        </w:rPr>
      </w:pPr>
      <w:r w:rsidRPr="00DF6867">
        <w:rPr>
          <w:spacing w:val="2"/>
          <w:szCs w:val="24"/>
          <w:lang w:val="lv-LV"/>
        </w:rPr>
        <w:t>Divu darba dienu laikā pēc ergoterapeita atzinuma saņemšanas dienas (e</w:t>
      </w:r>
      <w:r w:rsidR="00444A1B">
        <w:rPr>
          <w:spacing w:val="2"/>
          <w:szCs w:val="24"/>
          <w:lang w:val="lv-LV"/>
        </w:rPr>
        <w:t>-</w:t>
      </w:r>
      <w:r w:rsidRPr="00DF6867">
        <w:rPr>
          <w:spacing w:val="2"/>
          <w:szCs w:val="24"/>
          <w:lang w:val="lv-LV"/>
        </w:rPr>
        <w:t xml:space="preserve">pasta sūtījuma veidā) iesniegt </w:t>
      </w:r>
      <w:r w:rsidR="001E2DC3" w:rsidRPr="00DF6867">
        <w:rPr>
          <w:spacing w:val="2"/>
          <w:szCs w:val="24"/>
          <w:lang w:val="lv-LV"/>
        </w:rPr>
        <w:t>D</w:t>
      </w:r>
      <w:r w:rsidRPr="00DF6867">
        <w:rPr>
          <w:spacing w:val="2"/>
          <w:szCs w:val="24"/>
          <w:lang w:val="lv-LV"/>
        </w:rPr>
        <w:t xml:space="preserve">arba devējam ergoterapeita atzinuma </w:t>
      </w:r>
      <w:r w:rsidR="00764F18">
        <w:rPr>
          <w:spacing w:val="2"/>
          <w:szCs w:val="24"/>
          <w:lang w:val="lv-LV"/>
        </w:rPr>
        <w:t xml:space="preserve">skenētu </w:t>
      </w:r>
      <w:r w:rsidRPr="00DF6867">
        <w:rPr>
          <w:spacing w:val="2"/>
          <w:szCs w:val="24"/>
          <w:lang w:val="lv-LV"/>
        </w:rPr>
        <w:t>kopiju.</w:t>
      </w:r>
    </w:p>
    <w:p w14:paraId="1ED12270" w14:textId="77777777" w:rsidR="002D0789" w:rsidRPr="00C2280E" w:rsidRDefault="002D0789" w:rsidP="0055445C">
      <w:pPr>
        <w:pStyle w:val="BodyTextIndent2"/>
        <w:numPr>
          <w:ilvl w:val="1"/>
          <w:numId w:val="29"/>
        </w:numPr>
        <w:tabs>
          <w:tab w:val="left" w:pos="720"/>
          <w:tab w:val="left" w:pos="1134"/>
        </w:tabs>
        <w:ind w:left="0" w:firstLine="709"/>
      </w:pPr>
      <w:r w:rsidRPr="00B91470">
        <w:rPr>
          <w:bCs/>
          <w:spacing w:val="2"/>
        </w:rPr>
        <w:t xml:space="preserve">Divu darba dienu laikā izvērtēt Darba devēja iesniegtā </w:t>
      </w:r>
      <w:r>
        <w:rPr>
          <w:bCs/>
          <w:spacing w:val="2"/>
        </w:rPr>
        <w:t>P</w:t>
      </w:r>
      <w:r w:rsidRPr="00B91470">
        <w:rPr>
          <w:bCs/>
          <w:spacing w:val="2"/>
        </w:rPr>
        <w:t xml:space="preserve">ieprasījuma atbilstību </w:t>
      </w:r>
      <w:r w:rsidRPr="00B91470">
        <w:rPr>
          <w:spacing w:val="2"/>
        </w:rPr>
        <w:t>ergoterapeita atzinumam par veicamajiem pasākumiem bezdarbnieka ar invaliditāti darba vietas pielāgošanai.</w:t>
      </w:r>
      <w:r>
        <w:rPr>
          <w:spacing w:val="2"/>
        </w:rPr>
        <w:t xml:space="preserve"> I</w:t>
      </w:r>
      <w:r w:rsidRPr="00064206">
        <w:rPr>
          <w:spacing w:val="2"/>
        </w:rPr>
        <w:t>nformēt Darba devēju par iesniegtā Pieprasījuma saskaņojumu</w:t>
      </w:r>
      <w:r>
        <w:rPr>
          <w:spacing w:val="2"/>
        </w:rPr>
        <w:t xml:space="preserve">. </w:t>
      </w:r>
      <w:r w:rsidRPr="00F758B8">
        <w:rPr>
          <w:bCs/>
          <w:spacing w:val="2"/>
        </w:rPr>
        <w:t xml:space="preserve"> </w:t>
      </w:r>
      <w:r>
        <w:rPr>
          <w:bCs/>
          <w:spacing w:val="2"/>
        </w:rPr>
        <w:t>N</w:t>
      </w:r>
      <w:r w:rsidRPr="00B91470">
        <w:rPr>
          <w:bCs/>
          <w:spacing w:val="2"/>
        </w:rPr>
        <w:t xml:space="preserve">eatbilstības gadījumā </w:t>
      </w:r>
      <w:r>
        <w:rPr>
          <w:bCs/>
          <w:spacing w:val="2"/>
        </w:rPr>
        <w:t xml:space="preserve">pieprasīt </w:t>
      </w:r>
      <w:r w:rsidRPr="004D027C">
        <w:rPr>
          <w:bCs/>
          <w:spacing w:val="2"/>
        </w:rPr>
        <w:t>Darba devējam</w:t>
      </w:r>
      <w:r>
        <w:rPr>
          <w:bCs/>
          <w:spacing w:val="2"/>
        </w:rPr>
        <w:t xml:space="preserve"> </w:t>
      </w:r>
      <w:r w:rsidRPr="00B91470">
        <w:rPr>
          <w:bCs/>
          <w:spacing w:val="2"/>
        </w:rPr>
        <w:t xml:space="preserve">jauna Pieprasījuma </w:t>
      </w:r>
      <w:r>
        <w:rPr>
          <w:bCs/>
          <w:spacing w:val="2"/>
        </w:rPr>
        <w:t>iesniegšanu NVA filiālē</w:t>
      </w:r>
      <w:r w:rsidRPr="00B91470">
        <w:rPr>
          <w:bCs/>
          <w:spacing w:val="2"/>
        </w:rPr>
        <w:t>.</w:t>
      </w:r>
    </w:p>
    <w:p w14:paraId="5822E958" w14:textId="6690980B" w:rsidR="002D0789" w:rsidRPr="006C7EF4" w:rsidRDefault="002D0789" w:rsidP="0055445C">
      <w:pPr>
        <w:pStyle w:val="BodyTextIndent2"/>
        <w:numPr>
          <w:ilvl w:val="1"/>
          <w:numId w:val="29"/>
        </w:numPr>
        <w:tabs>
          <w:tab w:val="left" w:pos="720"/>
          <w:tab w:val="left" w:pos="1134"/>
        </w:tabs>
        <w:ind w:left="0" w:firstLine="709"/>
      </w:pPr>
      <w:r w:rsidRPr="00ED37B9">
        <w:rPr>
          <w:bCs/>
          <w:spacing w:val="2"/>
          <w:szCs w:val="24"/>
          <w:lang w:val="lv-LV"/>
        </w:rPr>
        <w:t>Piecu darba dienu laikā iz</w:t>
      </w:r>
      <w:r>
        <w:rPr>
          <w:bCs/>
          <w:spacing w:val="2"/>
          <w:szCs w:val="24"/>
          <w:lang w:val="lv-LV"/>
        </w:rPr>
        <w:t>vērtēt Darba devēja iesniegtās a</w:t>
      </w:r>
      <w:r w:rsidRPr="00ED37B9">
        <w:rPr>
          <w:bCs/>
          <w:spacing w:val="2"/>
          <w:szCs w:val="24"/>
          <w:lang w:val="lv-LV"/>
        </w:rPr>
        <w:t xml:space="preserve">tskaites par vienreizējās dotācijas izlietojumu bezdarbnieku ar invaliditāti darba vietu pielāgošanai (turpmāk – </w:t>
      </w:r>
      <w:r w:rsidRPr="00226DEF">
        <w:rPr>
          <w:bCs/>
          <w:spacing w:val="2"/>
          <w:szCs w:val="24"/>
          <w:lang w:val="lv-LV"/>
        </w:rPr>
        <w:t>Atskaite par darba vietu pielāgošanu) (Līguma 2.pielikums) un tai pievienoto darījumus pamatojošu dokumentu (noteikti Līguma 5.4.apakšpunktā</w:t>
      </w:r>
      <w:r w:rsidRPr="00ED37B9">
        <w:rPr>
          <w:bCs/>
          <w:spacing w:val="2"/>
          <w:szCs w:val="24"/>
          <w:lang w:val="lv-LV"/>
        </w:rPr>
        <w:t>) kopiju</w:t>
      </w:r>
      <w:r>
        <w:rPr>
          <w:rStyle w:val="FootnoteReference"/>
          <w:bCs/>
          <w:spacing w:val="2"/>
          <w:szCs w:val="24"/>
          <w:lang w:val="lv-LV"/>
        </w:rPr>
        <w:footnoteReference w:id="4"/>
      </w:r>
      <w:r w:rsidRPr="00ED37B9">
        <w:rPr>
          <w:bCs/>
          <w:spacing w:val="2"/>
          <w:szCs w:val="24"/>
          <w:lang w:val="lv-LV"/>
        </w:rPr>
        <w:t xml:space="preserve"> atbilstību </w:t>
      </w:r>
      <w:r w:rsidRPr="002A2030">
        <w:rPr>
          <w:bCs/>
          <w:spacing w:val="2"/>
          <w:szCs w:val="24"/>
          <w:lang w:val="lv-LV"/>
        </w:rPr>
        <w:t>NVA filiāles saskaņotajam Pieprasījumam</w:t>
      </w:r>
      <w:r w:rsidRPr="00ED37B9">
        <w:rPr>
          <w:bCs/>
          <w:spacing w:val="2"/>
          <w:szCs w:val="24"/>
          <w:lang w:val="lv-LV"/>
        </w:rPr>
        <w:t xml:space="preserve">. </w:t>
      </w:r>
      <w:r>
        <w:rPr>
          <w:bCs/>
          <w:spacing w:val="2"/>
          <w:szCs w:val="24"/>
          <w:lang w:val="lv-LV"/>
        </w:rPr>
        <w:t>I</w:t>
      </w:r>
      <w:r w:rsidRPr="00ED37B9">
        <w:rPr>
          <w:bCs/>
          <w:spacing w:val="2"/>
          <w:szCs w:val="24"/>
          <w:lang w:val="lv-LV"/>
        </w:rPr>
        <w:t>nformēt Darba devēju par iesniegto dokumentu saskaņo</w:t>
      </w:r>
      <w:r>
        <w:rPr>
          <w:bCs/>
          <w:spacing w:val="2"/>
          <w:szCs w:val="24"/>
          <w:lang w:val="lv-LV"/>
        </w:rPr>
        <w:t>jumu. N</w:t>
      </w:r>
      <w:r w:rsidRPr="00ED37B9">
        <w:rPr>
          <w:bCs/>
          <w:spacing w:val="2"/>
          <w:szCs w:val="24"/>
          <w:lang w:val="lv-LV"/>
        </w:rPr>
        <w:t xml:space="preserve">eatbilstības gadījumā </w:t>
      </w:r>
      <w:r>
        <w:rPr>
          <w:bCs/>
          <w:spacing w:val="2"/>
          <w:szCs w:val="24"/>
          <w:lang w:val="lv-LV"/>
        </w:rPr>
        <w:t xml:space="preserve">pieprasīt Darba devējam </w:t>
      </w:r>
      <w:r w:rsidRPr="00ED37B9">
        <w:rPr>
          <w:bCs/>
          <w:spacing w:val="2"/>
          <w:szCs w:val="24"/>
          <w:lang w:val="lv-LV"/>
        </w:rPr>
        <w:t xml:space="preserve"> iesnieg</w:t>
      </w:r>
      <w:r>
        <w:rPr>
          <w:bCs/>
          <w:spacing w:val="2"/>
          <w:szCs w:val="24"/>
          <w:lang w:val="lv-LV"/>
        </w:rPr>
        <w:t>t</w:t>
      </w:r>
      <w:r w:rsidRPr="00ED37B9">
        <w:rPr>
          <w:bCs/>
          <w:spacing w:val="2"/>
          <w:szCs w:val="24"/>
          <w:lang w:val="lv-LV"/>
        </w:rPr>
        <w:t xml:space="preserve"> </w:t>
      </w:r>
      <w:r>
        <w:rPr>
          <w:bCs/>
          <w:spacing w:val="2"/>
          <w:szCs w:val="24"/>
          <w:lang w:val="lv-LV"/>
        </w:rPr>
        <w:t xml:space="preserve">precizētu dokumentu </w:t>
      </w:r>
      <w:r w:rsidRPr="00ED37B9">
        <w:rPr>
          <w:bCs/>
          <w:spacing w:val="2"/>
          <w:szCs w:val="24"/>
          <w:lang w:val="lv-LV"/>
        </w:rPr>
        <w:t>NVA filiālē.</w:t>
      </w:r>
    </w:p>
    <w:p w14:paraId="4E5EB9D2" w14:textId="77777777" w:rsidR="00D36821" w:rsidRPr="00B52CD2" w:rsidRDefault="00D36821" w:rsidP="009971E6">
      <w:pPr>
        <w:pStyle w:val="BodyTextIndent2"/>
        <w:numPr>
          <w:ilvl w:val="1"/>
          <w:numId w:val="29"/>
        </w:numPr>
        <w:tabs>
          <w:tab w:val="left" w:pos="720"/>
          <w:tab w:val="left" w:pos="1134"/>
        </w:tabs>
        <w:ind w:left="0" w:firstLine="709"/>
        <w:rPr>
          <w:color w:val="000000"/>
          <w:spacing w:val="2"/>
          <w:szCs w:val="24"/>
          <w:lang w:val="lv-LV"/>
        </w:rPr>
      </w:pPr>
      <w:r w:rsidRPr="00B52CD2">
        <w:rPr>
          <w:color w:val="000000"/>
          <w:spacing w:val="2"/>
          <w:szCs w:val="24"/>
          <w:lang w:val="lv-LV"/>
        </w:rPr>
        <w:t xml:space="preserve">Iepazīstināt bezdarbnieku ar invaliditāti ar viņa tiesībām un pienākumiem Pasākuma īstenošanas laikā un </w:t>
      </w:r>
      <w:r w:rsidR="007C169B">
        <w:rPr>
          <w:color w:val="000000"/>
          <w:spacing w:val="2"/>
          <w:szCs w:val="24"/>
          <w:lang w:val="lv-LV"/>
        </w:rPr>
        <w:t xml:space="preserve">līdz darba tiesisko attiecību uzsākšanai </w:t>
      </w:r>
      <w:r w:rsidRPr="00B52CD2">
        <w:rPr>
          <w:color w:val="000000"/>
          <w:spacing w:val="2"/>
          <w:szCs w:val="24"/>
          <w:lang w:val="lv-LV"/>
        </w:rPr>
        <w:t xml:space="preserve">izsniegt </w:t>
      </w:r>
      <w:r w:rsidR="00ED6623" w:rsidRPr="00B52CD2">
        <w:rPr>
          <w:color w:val="000000"/>
          <w:spacing w:val="2"/>
          <w:szCs w:val="24"/>
          <w:lang w:val="lv-LV"/>
        </w:rPr>
        <w:t xml:space="preserve">individuālo </w:t>
      </w:r>
      <w:r w:rsidR="005F398F" w:rsidRPr="00B52CD2">
        <w:rPr>
          <w:color w:val="000000"/>
          <w:spacing w:val="2"/>
          <w:szCs w:val="24"/>
          <w:lang w:val="lv-LV"/>
        </w:rPr>
        <w:t>darba meklēšanas plānu (turpmāk – IDMP)</w:t>
      </w:r>
      <w:r w:rsidR="007C169B">
        <w:rPr>
          <w:color w:val="000000"/>
          <w:spacing w:val="2"/>
          <w:szCs w:val="24"/>
          <w:lang w:val="lv-LV"/>
        </w:rPr>
        <w:t>.</w:t>
      </w:r>
    </w:p>
    <w:p w14:paraId="0F1A6E55" w14:textId="77777777" w:rsidR="00E5066F" w:rsidRPr="00B52CD2" w:rsidRDefault="007C169B" w:rsidP="009B302C">
      <w:pPr>
        <w:numPr>
          <w:ilvl w:val="1"/>
          <w:numId w:val="28"/>
        </w:numPr>
        <w:tabs>
          <w:tab w:val="left" w:pos="1276"/>
        </w:tabs>
        <w:ind w:left="0" w:firstLine="709"/>
        <w:jc w:val="both"/>
        <w:rPr>
          <w:color w:val="000000"/>
          <w:spacing w:val="2"/>
        </w:rPr>
      </w:pPr>
      <w:r>
        <w:rPr>
          <w:color w:val="000000"/>
          <w:spacing w:val="2"/>
        </w:rPr>
        <w:t>V</w:t>
      </w:r>
      <w:r w:rsidR="008C309D" w:rsidRPr="00B52CD2">
        <w:rPr>
          <w:color w:val="000000"/>
          <w:spacing w:val="2"/>
        </w:rPr>
        <w:t xml:space="preserve">eikt pārbaudes pie </w:t>
      </w:r>
      <w:r w:rsidR="001E2DC3" w:rsidRPr="00B52CD2">
        <w:rPr>
          <w:color w:val="000000"/>
          <w:spacing w:val="2"/>
        </w:rPr>
        <w:t>D</w:t>
      </w:r>
      <w:r w:rsidR="008C309D" w:rsidRPr="00B52CD2">
        <w:rPr>
          <w:color w:val="000000"/>
          <w:spacing w:val="2"/>
        </w:rPr>
        <w:t>arba devēja</w:t>
      </w:r>
      <w:r w:rsidR="00A920B4" w:rsidRPr="00B52CD2">
        <w:rPr>
          <w:color w:val="000000"/>
          <w:spacing w:val="2"/>
        </w:rPr>
        <w:t>,</w:t>
      </w:r>
      <w:r w:rsidR="006812E1" w:rsidRPr="00B52CD2">
        <w:rPr>
          <w:color w:val="000000"/>
          <w:spacing w:val="2"/>
        </w:rPr>
        <w:t xml:space="preserve"> t.sk. iepazīties ar vi</w:t>
      </w:r>
      <w:r w:rsidR="00CB6E76" w:rsidRPr="00B52CD2">
        <w:rPr>
          <w:color w:val="000000"/>
          <w:spacing w:val="2"/>
        </w:rPr>
        <w:t xml:space="preserve">siem </w:t>
      </w:r>
      <w:r w:rsidR="001E2DC3" w:rsidRPr="00B52CD2">
        <w:rPr>
          <w:color w:val="000000"/>
          <w:spacing w:val="2"/>
        </w:rPr>
        <w:t>D</w:t>
      </w:r>
      <w:r w:rsidR="00CB6E76" w:rsidRPr="00B52CD2">
        <w:rPr>
          <w:color w:val="000000"/>
          <w:spacing w:val="2"/>
        </w:rPr>
        <w:t xml:space="preserve">arba devēja rīcībā esošajiem ar </w:t>
      </w:r>
      <w:r w:rsidR="00D4444B" w:rsidRPr="00B52CD2">
        <w:rPr>
          <w:color w:val="000000"/>
          <w:spacing w:val="2"/>
        </w:rPr>
        <w:t>P</w:t>
      </w:r>
      <w:r w:rsidR="00CB6E76" w:rsidRPr="00B52CD2">
        <w:rPr>
          <w:color w:val="000000"/>
          <w:spacing w:val="2"/>
        </w:rPr>
        <w:t>asāku</w:t>
      </w:r>
      <w:bookmarkStart w:id="0" w:name="_GoBack"/>
      <w:bookmarkEnd w:id="0"/>
      <w:r w:rsidR="00CB6E76" w:rsidRPr="00B52CD2">
        <w:rPr>
          <w:color w:val="000000"/>
          <w:spacing w:val="2"/>
        </w:rPr>
        <w:t>ma īstenošan</w:t>
      </w:r>
      <w:r w:rsidR="00043534" w:rsidRPr="00B52CD2">
        <w:rPr>
          <w:color w:val="000000"/>
          <w:spacing w:val="2"/>
        </w:rPr>
        <w:t>u un finansēšanu</w:t>
      </w:r>
      <w:r w:rsidR="00CB6E76" w:rsidRPr="00B52CD2">
        <w:rPr>
          <w:color w:val="000000"/>
          <w:spacing w:val="2"/>
        </w:rPr>
        <w:t xml:space="preserve"> saistītajiem </w:t>
      </w:r>
      <w:r w:rsidR="00527085" w:rsidRPr="00B52CD2">
        <w:rPr>
          <w:color w:val="000000"/>
          <w:spacing w:val="2"/>
        </w:rPr>
        <w:t>dokumentiem</w:t>
      </w:r>
      <w:r w:rsidR="00CB6E76" w:rsidRPr="00B52CD2">
        <w:rPr>
          <w:color w:val="000000"/>
          <w:spacing w:val="2"/>
        </w:rPr>
        <w:t xml:space="preserve">, </w:t>
      </w:r>
      <w:r w:rsidR="00AA1ADF" w:rsidRPr="00B52CD2">
        <w:rPr>
          <w:color w:val="000000"/>
          <w:spacing w:val="2"/>
        </w:rPr>
        <w:t xml:space="preserve">sagatavot </w:t>
      </w:r>
      <w:r w:rsidR="0086139C" w:rsidRPr="00B52CD2">
        <w:rPr>
          <w:color w:val="000000"/>
          <w:spacing w:val="2"/>
        </w:rPr>
        <w:t>aktu par pārbaudes rezultātiem</w:t>
      </w:r>
      <w:r w:rsidR="00527085" w:rsidRPr="00B52CD2">
        <w:rPr>
          <w:color w:val="000000"/>
          <w:spacing w:val="2"/>
        </w:rPr>
        <w:t xml:space="preserve"> un pieprasīt pārbaudes laikā konstatēto</w:t>
      </w:r>
      <w:r w:rsidR="00EE6C0E" w:rsidRPr="00B52CD2">
        <w:rPr>
          <w:color w:val="000000"/>
          <w:spacing w:val="2"/>
        </w:rPr>
        <w:t xml:space="preserve"> pārkāpumu un nepilnību</w:t>
      </w:r>
      <w:r w:rsidR="00527085" w:rsidRPr="00B52CD2">
        <w:rPr>
          <w:color w:val="000000"/>
          <w:spacing w:val="2"/>
        </w:rPr>
        <w:t xml:space="preserve"> novēršanu</w:t>
      </w:r>
      <w:r w:rsidR="008D7AA6" w:rsidRPr="00B52CD2">
        <w:rPr>
          <w:color w:val="000000"/>
          <w:spacing w:val="2"/>
        </w:rPr>
        <w:t>.</w:t>
      </w:r>
    </w:p>
    <w:p w14:paraId="04076B74" w14:textId="705B6DF6" w:rsidR="00F327E3" w:rsidRDefault="00E5066F" w:rsidP="005465DB">
      <w:pPr>
        <w:numPr>
          <w:ilvl w:val="1"/>
          <w:numId w:val="28"/>
        </w:numPr>
        <w:tabs>
          <w:tab w:val="left" w:pos="1276"/>
        </w:tabs>
        <w:ind w:left="0" w:firstLine="709"/>
        <w:jc w:val="both"/>
        <w:rPr>
          <w:bCs/>
          <w:spacing w:val="2"/>
        </w:rPr>
      </w:pPr>
      <w:r w:rsidRPr="007C606A">
        <w:rPr>
          <w:bCs/>
          <w:spacing w:val="2"/>
        </w:rPr>
        <w:t>Dienā</w:t>
      </w:r>
      <w:r w:rsidR="009B302C" w:rsidRPr="007C606A">
        <w:rPr>
          <w:bCs/>
          <w:spacing w:val="2"/>
        </w:rPr>
        <w:t>,</w:t>
      </w:r>
      <w:r w:rsidRPr="007C606A">
        <w:rPr>
          <w:bCs/>
          <w:spacing w:val="2"/>
        </w:rPr>
        <w:t xml:space="preserve"> kad</w:t>
      </w:r>
      <w:r w:rsidR="00C23699" w:rsidRPr="007C606A">
        <w:rPr>
          <w:bCs/>
          <w:spacing w:val="2"/>
        </w:rPr>
        <w:t xml:space="preserve"> pieņemts </w:t>
      </w:r>
      <w:r w:rsidR="00836569" w:rsidRPr="007C606A">
        <w:rPr>
          <w:bCs/>
          <w:spacing w:val="2"/>
        </w:rPr>
        <w:t>lēmum</w:t>
      </w:r>
      <w:r w:rsidR="00C23699" w:rsidRPr="007C606A">
        <w:rPr>
          <w:bCs/>
          <w:spacing w:val="2"/>
        </w:rPr>
        <w:t>s</w:t>
      </w:r>
      <w:r w:rsidR="00836569" w:rsidRPr="007C606A">
        <w:rPr>
          <w:bCs/>
          <w:spacing w:val="2"/>
        </w:rPr>
        <w:t xml:space="preserve"> par bezdarbnieka</w:t>
      </w:r>
      <w:r w:rsidR="00C23699" w:rsidRPr="007C606A">
        <w:rPr>
          <w:bCs/>
          <w:spacing w:val="2"/>
        </w:rPr>
        <w:t xml:space="preserve"> </w:t>
      </w:r>
      <w:r w:rsidR="00861506" w:rsidRPr="007C606A">
        <w:rPr>
          <w:bCs/>
          <w:spacing w:val="2"/>
        </w:rPr>
        <w:t>ar invaliditāti</w:t>
      </w:r>
      <w:r w:rsidR="00C23699" w:rsidRPr="007C606A">
        <w:rPr>
          <w:bCs/>
          <w:spacing w:val="2"/>
        </w:rPr>
        <w:t xml:space="preserve"> </w:t>
      </w:r>
      <w:r w:rsidR="00FB1A88" w:rsidRPr="007C606A">
        <w:rPr>
          <w:bCs/>
          <w:spacing w:val="2"/>
        </w:rPr>
        <w:t xml:space="preserve">dalības </w:t>
      </w:r>
      <w:r w:rsidR="00D4444B" w:rsidRPr="007C606A">
        <w:rPr>
          <w:bCs/>
          <w:spacing w:val="2"/>
        </w:rPr>
        <w:t>P</w:t>
      </w:r>
      <w:r w:rsidR="00FB1A88" w:rsidRPr="007C606A">
        <w:rPr>
          <w:bCs/>
          <w:spacing w:val="2"/>
        </w:rPr>
        <w:t>asākumā pārtraukšanu</w:t>
      </w:r>
      <w:r w:rsidR="007C169B">
        <w:rPr>
          <w:bCs/>
          <w:spacing w:val="2"/>
        </w:rPr>
        <w:t xml:space="preserve"> pirms 1.4.punktā minētā termiņa beigām</w:t>
      </w:r>
      <w:r w:rsidRPr="007C606A">
        <w:rPr>
          <w:bCs/>
          <w:spacing w:val="2"/>
        </w:rPr>
        <w:t>, rakstveidā nosūtīt par to informāciju Darba devējam uz Līguma 8.1.1.</w:t>
      </w:r>
      <w:r w:rsidR="00A354E9" w:rsidRPr="007C606A">
        <w:rPr>
          <w:bCs/>
          <w:spacing w:val="2"/>
        </w:rPr>
        <w:t>apakš</w:t>
      </w:r>
      <w:r w:rsidRPr="007C606A">
        <w:rPr>
          <w:bCs/>
          <w:spacing w:val="2"/>
        </w:rPr>
        <w:t>punktā norādītās kontaktpersonas e-pasta adresi.</w:t>
      </w:r>
      <w:r w:rsidR="005465DB">
        <w:rPr>
          <w:bCs/>
          <w:spacing w:val="2"/>
        </w:rPr>
        <w:t xml:space="preserve"> </w:t>
      </w:r>
      <w:r w:rsidR="00F327E3" w:rsidRPr="005465DB">
        <w:rPr>
          <w:bCs/>
          <w:spacing w:val="2"/>
        </w:rPr>
        <w:t>Ja bezdarbnieka ar invaliditāti dalība Pasākumā tiek pārtraukta, nomaiņa netiek veikta.</w:t>
      </w:r>
    </w:p>
    <w:p w14:paraId="7E96579F" w14:textId="77777777" w:rsidR="00E70A96" w:rsidRDefault="00E70A96" w:rsidP="00E70A96">
      <w:pPr>
        <w:tabs>
          <w:tab w:val="left" w:pos="1276"/>
        </w:tabs>
        <w:ind w:left="709"/>
        <w:jc w:val="both"/>
        <w:rPr>
          <w:bCs/>
          <w:spacing w:val="2"/>
        </w:rPr>
      </w:pPr>
    </w:p>
    <w:p w14:paraId="2BB1F9F0" w14:textId="77777777" w:rsidR="001D5BCA" w:rsidRPr="007C606A" w:rsidRDefault="001D5BCA" w:rsidP="007F245B">
      <w:pPr>
        <w:tabs>
          <w:tab w:val="left" w:pos="720"/>
        </w:tabs>
        <w:rPr>
          <w:b/>
          <w:bCs/>
          <w:spacing w:val="2"/>
          <w:sz w:val="28"/>
          <w:szCs w:val="28"/>
        </w:rPr>
      </w:pPr>
    </w:p>
    <w:p w14:paraId="65CE39E3" w14:textId="729A8F6B" w:rsidR="008C309D" w:rsidRPr="007C606A" w:rsidRDefault="008C309D" w:rsidP="009B302C">
      <w:pPr>
        <w:tabs>
          <w:tab w:val="left" w:pos="720"/>
        </w:tabs>
        <w:jc w:val="center"/>
        <w:rPr>
          <w:b/>
          <w:bCs/>
          <w:spacing w:val="2"/>
          <w:sz w:val="28"/>
          <w:szCs w:val="28"/>
        </w:rPr>
      </w:pPr>
      <w:r w:rsidRPr="007C606A">
        <w:rPr>
          <w:b/>
          <w:bCs/>
          <w:spacing w:val="2"/>
          <w:sz w:val="28"/>
          <w:szCs w:val="28"/>
        </w:rPr>
        <w:t xml:space="preserve">V. Darba devēja </w:t>
      </w:r>
      <w:r w:rsidR="00021C46" w:rsidRPr="007C606A">
        <w:rPr>
          <w:b/>
          <w:bCs/>
          <w:spacing w:val="2"/>
          <w:sz w:val="28"/>
          <w:szCs w:val="28"/>
        </w:rPr>
        <w:t xml:space="preserve">pienākumi </w:t>
      </w:r>
    </w:p>
    <w:p w14:paraId="338FA12B" w14:textId="77777777" w:rsidR="006F56E5" w:rsidRPr="00415B5E" w:rsidRDefault="006F56E5" w:rsidP="003B49C2">
      <w:pPr>
        <w:tabs>
          <w:tab w:val="left" w:pos="720"/>
        </w:tabs>
        <w:jc w:val="center"/>
        <w:rPr>
          <w:b/>
          <w:bCs/>
          <w:spacing w:val="2"/>
        </w:rPr>
      </w:pPr>
    </w:p>
    <w:p w14:paraId="2826B116" w14:textId="77777777" w:rsidR="008A7F09" w:rsidRDefault="008A7F09" w:rsidP="009B302C">
      <w:pPr>
        <w:pStyle w:val="BodyText"/>
        <w:numPr>
          <w:ilvl w:val="1"/>
          <w:numId w:val="19"/>
        </w:numPr>
        <w:tabs>
          <w:tab w:val="left" w:pos="1134"/>
        </w:tabs>
        <w:ind w:left="0" w:firstLine="709"/>
        <w:jc w:val="both"/>
        <w:rPr>
          <w:bCs/>
          <w:spacing w:val="2"/>
          <w:szCs w:val="24"/>
          <w:lang w:val="lv-LV"/>
        </w:rPr>
      </w:pPr>
      <w:r w:rsidRPr="007C606A">
        <w:rPr>
          <w:bCs/>
          <w:spacing w:val="2"/>
          <w:szCs w:val="24"/>
          <w:lang w:val="lv-LV"/>
        </w:rPr>
        <w:t xml:space="preserve">Iesniegt </w:t>
      </w:r>
      <w:r w:rsidR="00E5066F" w:rsidRPr="007C606A">
        <w:rPr>
          <w:bCs/>
          <w:spacing w:val="2"/>
          <w:szCs w:val="24"/>
          <w:lang w:val="lv-LV"/>
        </w:rPr>
        <w:t xml:space="preserve">NVA </w:t>
      </w:r>
      <w:r w:rsidRPr="007C606A">
        <w:rPr>
          <w:bCs/>
          <w:spacing w:val="2"/>
          <w:szCs w:val="24"/>
          <w:lang w:val="lv-LV"/>
        </w:rPr>
        <w:t>patiesu informāciju saturošus dokumentus</w:t>
      </w:r>
      <w:r w:rsidR="008D7AA6" w:rsidRPr="007C606A">
        <w:rPr>
          <w:bCs/>
          <w:spacing w:val="2"/>
          <w:szCs w:val="24"/>
          <w:lang w:val="lv-LV"/>
        </w:rPr>
        <w:t>.</w:t>
      </w:r>
    </w:p>
    <w:p w14:paraId="6F6450E3" w14:textId="77777777" w:rsidR="00F84A7B" w:rsidRPr="007C606A" w:rsidRDefault="00F84A7B" w:rsidP="009B302C">
      <w:pPr>
        <w:pStyle w:val="BodyText"/>
        <w:numPr>
          <w:ilvl w:val="1"/>
          <w:numId w:val="19"/>
        </w:numPr>
        <w:tabs>
          <w:tab w:val="left" w:pos="1134"/>
        </w:tabs>
        <w:ind w:left="0" w:firstLine="709"/>
        <w:jc w:val="both"/>
        <w:rPr>
          <w:bCs/>
          <w:spacing w:val="2"/>
          <w:szCs w:val="24"/>
          <w:lang w:val="lv-LV"/>
        </w:rPr>
      </w:pPr>
      <w:r>
        <w:rPr>
          <w:color w:val="000000"/>
          <w:spacing w:val="2"/>
          <w:szCs w:val="24"/>
          <w:lang w:val="lv-LV"/>
        </w:rPr>
        <w:lastRenderedPageBreak/>
        <w:t>Nodrošināt D</w:t>
      </w:r>
      <w:r w:rsidRPr="005D09A1">
        <w:rPr>
          <w:color w:val="000000"/>
          <w:spacing w:val="2"/>
          <w:szCs w:val="24"/>
          <w:lang w:val="lv-LV"/>
        </w:rPr>
        <w:t xml:space="preserve">arba devēja vai tā pārstāvja, t.i., pilnvarotas personas vai </w:t>
      </w:r>
      <w:r>
        <w:rPr>
          <w:color w:val="000000"/>
          <w:spacing w:val="2"/>
          <w:szCs w:val="24"/>
          <w:lang w:val="lv-LV"/>
        </w:rPr>
        <w:t>L</w:t>
      </w:r>
      <w:r w:rsidRPr="005D09A1">
        <w:rPr>
          <w:color w:val="000000"/>
          <w:spacing w:val="2"/>
          <w:szCs w:val="24"/>
          <w:lang w:val="lv-LV"/>
        </w:rPr>
        <w:t>īgumā norādītās kontaktpersonas dalību ergoterapeita vizītē subsidētajā darba vietā, kura iekārtota atbilstoši pieteikumā Pasākuma īstenošanai norādītajai darba vietas telpu un materiāli tehniskajai bāzei</w:t>
      </w:r>
      <w:r>
        <w:rPr>
          <w:color w:val="000000"/>
          <w:spacing w:val="2"/>
          <w:szCs w:val="24"/>
          <w:lang w:val="lv-LV"/>
        </w:rPr>
        <w:t>.</w:t>
      </w:r>
    </w:p>
    <w:p w14:paraId="768001A2" w14:textId="77777777" w:rsidR="004A1B9D" w:rsidRPr="00F96541" w:rsidRDefault="0029180F"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F96541">
        <w:rPr>
          <w:rFonts w:ascii="Times New Roman" w:hAnsi="Times New Roman"/>
          <w:spacing w:val="2"/>
          <w:szCs w:val="24"/>
        </w:rPr>
        <w:t>Ja bezdarbniekam ar invaliditāti ir nepieciešama darba vietas pielāgošana:</w:t>
      </w:r>
    </w:p>
    <w:p w14:paraId="27CB96B8" w14:textId="53C58599" w:rsidR="002C41AE" w:rsidRDefault="00F84A7B" w:rsidP="00F84A7B">
      <w:pPr>
        <w:pStyle w:val="BodyText2"/>
        <w:numPr>
          <w:ilvl w:val="2"/>
          <w:numId w:val="19"/>
        </w:numPr>
        <w:overflowPunct/>
        <w:autoSpaceDE/>
        <w:autoSpaceDN/>
        <w:adjustRightInd/>
        <w:textAlignment w:val="auto"/>
        <w:rPr>
          <w:rFonts w:ascii="Times New Roman" w:hAnsi="Times New Roman"/>
          <w:spacing w:val="2"/>
          <w:szCs w:val="24"/>
        </w:rPr>
      </w:pPr>
      <w:r w:rsidRPr="00F84A7B">
        <w:rPr>
          <w:rFonts w:ascii="Times New Roman" w:hAnsi="Times New Roman"/>
          <w:spacing w:val="2"/>
          <w:szCs w:val="24"/>
        </w:rPr>
        <w:t>piecu darba dienu laikā no ergoterapeita atzinuma skenētas kopijas elektroniskajā pastā saņemšanas dienas</w:t>
      </w:r>
      <w:r>
        <w:rPr>
          <w:rFonts w:ascii="Times New Roman" w:hAnsi="Times New Roman"/>
          <w:spacing w:val="2"/>
          <w:szCs w:val="24"/>
        </w:rPr>
        <w:t>,</w:t>
      </w:r>
      <w:r w:rsidRPr="00F84A7B">
        <w:rPr>
          <w:rFonts w:ascii="Times New Roman" w:hAnsi="Times New Roman"/>
          <w:spacing w:val="2"/>
          <w:szCs w:val="24"/>
        </w:rPr>
        <w:t xml:space="preserve"> </w:t>
      </w:r>
      <w:r w:rsidR="001D66B8" w:rsidRPr="00F96541">
        <w:rPr>
          <w:rFonts w:ascii="Times New Roman" w:hAnsi="Times New Roman"/>
          <w:spacing w:val="2"/>
          <w:szCs w:val="24"/>
        </w:rPr>
        <w:t>ja bezdarbniekam</w:t>
      </w:r>
      <w:r w:rsidR="00AB5ED7" w:rsidRPr="00F96541">
        <w:rPr>
          <w:rFonts w:ascii="Times New Roman" w:hAnsi="Times New Roman"/>
          <w:spacing w:val="2"/>
          <w:szCs w:val="24"/>
        </w:rPr>
        <w:t xml:space="preserve"> </w:t>
      </w:r>
      <w:r w:rsidR="001800FF" w:rsidRPr="00F96541">
        <w:rPr>
          <w:rFonts w:ascii="Times New Roman" w:hAnsi="Times New Roman"/>
          <w:spacing w:val="2"/>
          <w:szCs w:val="24"/>
        </w:rPr>
        <w:t>ar invaliditāti</w:t>
      </w:r>
      <w:r w:rsidR="001D66B8" w:rsidRPr="00F96541">
        <w:rPr>
          <w:rFonts w:ascii="Times New Roman" w:hAnsi="Times New Roman"/>
          <w:spacing w:val="2"/>
          <w:szCs w:val="24"/>
        </w:rPr>
        <w:t xml:space="preserve"> ir nepieciešama darba vietas pielāgošana, </w:t>
      </w:r>
      <w:r w:rsidR="008C309D" w:rsidRPr="00F96541">
        <w:rPr>
          <w:rFonts w:ascii="Times New Roman" w:hAnsi="Times New Roman"/>
          <w:spacing w:val="2"/>
          <w:szCs w:val="24"/>
        </w:rPr>
        <w:t xml:space="preserve">sagatavot un </w:t>
      </w:r>
      <w:r w:rsidR="0029180F" w:rsidRPr="00F96541">
        <w:rPr>
          <w:rFonts w:ascii="Times New Roman" w:hAnsi="Times New Roman"/>
          <w:spacing w:val="2"/>
          <w:szCs w:val="24"/>
        </w:rPr>
        <w:t xml:space="preserve">NVA </w:t>
      </w:r>
      <w:r w:rsidR="008C309D" w:rsidRPr="00F96541">
        <w:rPr>
          <w:rFonts w:ascii="Times New Roman" w:hAnsi="Times New Roman"/>
          <w:spacing w:val="2"/>
          <w:szCs w:val="24"/>
        </w:rPr>
        <w:t xml:space="preserve">iesniegt </w:t>
      </w:r>
      <w:r w:rsidR="00764F18">
        <w:rPr>
          <w:rFonts w:ascii="Times New Roman" w:hAnsi="Times New Roman"/>
          <w:spacing w:val="2"/>
          <w:szCs w:val="24"/>
        </w:rPr>
        <w:t>Pieprasījumu</w:t>
      </w:r>
      <w:r w:rsidR="00F321BE" w:rsidRPr="00F96541">
        <w:rPr>
          <w:rFonts w:ascii="Times New Roman" w:hAnsi="Times New Roman"/>
          <w:spacing w:val="2"/>
          <w:szCs w:val="24"/>
        </w:rPr>
        <w:t>)</w:t>
      </w:r>
      <w:r w:rsidR="008D7AA6" w:rsidRPr="00F96541">
        <w:rPr>
          <w:rFonts w:ascii="Times New Roman" w:hAnsi="Times New Roman"/>
          <w:spacing w:val="2"/>
          <w:szCs w:val="24"/>
        </w:rPr>
        <w:t>.</w:t>
      </w:r>
      <w:r w:rsidR="00EA0F06" w:rsidRPr="00F96541">
        <w:rPr>
          <w:rFonts w:ascii="Times New Roman" w:hAnsi="Times New Roman"/>
          <w:spacing w:val="2"/>
          <w:szCs w:val="24"/>
        </w:rPr>
        <w:t xml:space="preserve"> </w:t>
      </w:r>
    </w:p>
    <w:p w14:paraId="4861D5DA" w14:textId="77777777" w:rsidR="00817FA5" w:rsidRDefault="002C41AE" w:rsidP="00F84A7B">
      <w:pPr>
        <w:pStyle w:val="BodyText2"/>
        <w:numPr>
          <w:ilvl w:val="2"/>
          <w:numId w:val="19"/>
        </w:numPr>
        <w:overflowPunct/>
        <w:autoSpaceDE/>
        <w:autoSpaceDN/>
        <w:adjustRightInd/>
        <w:textAlignment w:val="auto"/>
        <w:rPr>
          <w:rFonts w:ascii="Times New Roman" w:hAnsi="Times New Roman"/>
          <w:spacing w:val="2"/>
          <w:szCs w:val="24"/>
        </w:rPr>
      </w:pPr>
      <w:r>
        <w:rPr>
          <w:rFonts w:ascii="Times New Roman" w:hAnsi="Times New Roman"/>
          <w:spacing w:val="2"/>
          <w:szCs w:val="24"/>
        </w:rPr>
        <w:t xml:space="preserve">neatbilstību </w:t>
      </w:r>
      <w:r w:rsidR="00764F18" w:rsidRPr="00764F18">
        <w:rPr>
          <w:rFonts w:ascii="Times New Roman" w:hAnsi="Times New Roman"/>
          <w:spacing w:val="2"/>
          <w:szCs w:val="24"/>
        </w:rPr>
        <w:t>gadījumā divu darba dienu laikā sagatavot jaunu Pieprasījumu un iesniegt to NVA filiālē</w:t>
      </w:r>
      <w:r w:rsidR="004A1B9D" w:rsidRPr="00F96541">
        <w:rPr>
          <w:rFonts w:ascii="Times New Roman" w:hAnsi="Times New Roman"/>
          <w:spacing w:val="2"/>
          <w:szCs w:val="24"/>
        </w:rPr>
        <w:t>;</w:t>
      </w:r>
    </w:p>
    <w:p w14:paraId="6C55F132" w14:textId="77777777" w:rsidR="00A70A91" w:rsidRPr="00FD42C5" w:rsidRDefault="00A70A91" w:rsidP="00A70A91">
      <w:pPr>
        <w:pStyle w:val="BodyText2"/>
        <w:numPr>
          <w:ilvl w:val="2"/>
          <w:numId w:val="19"/>
        </w:numPr>
        <w:overflowPunct/>
        <w:autoSpaceDE/>
        <w:autoSpaceDN/>
        <w:adjustRightInd/>
        <w:textAlignment w:val="auto"/>
        <w:rPr>
          <w:rFonts w:ascii="Times New Roman" w:hAnsi="Times New Roman"/>
          <w:spacing w:val="2"/>
          <w:szCs w:val="24"/>
        </w:rPr>
      </w:pPr>
      <w:r w:rsidRPr="00A70A91">
        <w:rPr>
          <w:rFonts w:ascii="Times New Roman" w:hAnsi="Times New Roman"/>
          <w:spacing w:val="2"/>
          <w:szCs w:val="24"/>
        </w:rPr>
        <w:t xml:space="preserve">ja no Darba devēja neatkarīgu iemeslu dēļ nav iespējams veikt darba vietas pielāgošanu, jo kāda no Pieprasījumā iekļautajām pozīcijām nav iegādājama (piemēram, iekārta vai aprīkojums norādītajā veikalā vairs nav pieejams), tad iegādi (-es) veic, izmantojot citu </w:t>
      </w:r>
      <w:r w:rsidRPr="00FD42C5">
        <w:rPr>
          <w:rFonts w:ascii="Times New Roman" w:hAnsi="Times New Roman"/>
          <w:spacing w:val="2"/>
          <w:szCs w:val="24"/>
        </w:rPr>
        <w:t>līdzvērtīgu piedāvājumu, nepārsniedzot Pieprasījumā norādīto attiecīgās iegādes/aprīkojuma cenu</w:t>
      </w:r>
      <w:r w:rsidRPr="00FD42C5">
        <w:rPr>
          <w:rStyle w:val="FootnoteReference"/>
          <w:rFonts w:ascii="Times New Roman" w:hAnsi="Times New Roman"/>
          <w:spacing w:val="2"/>
          <w:szCs w:val="24"/>
        </w:rPr>
        <w:footnoteReference w:id="5"/>
      </w:r>
      <w:r w:rsidR="002C41AE">
        <w:rPr>
          <w:rFonts w:ascii="Times New Roman" w:hAnsi="Times New Roman"/>
          <w:spacing w:val="2"/>
          <w:szCs w:val="24"/>
        </w:rPr>
        <w:t>;</w:t>
      </w:r>
    </w:p>
    <w:p w14:paraId="381305AC" w14:textId="77777777" w:rsidR="002B716D" w:rsidRPr="002C41AE" w:rsidRDefault="008A636E" w:rsidP="00FD42C5">
      <w:pPr>
        <w:pStyle w:val="BodyText2"/>
        <w:numPr>
          <w:ilvl w:val="2"/>
          <w:numId w:val="19"/>
        </w:numPr>
        <w:overflowPunct/>
        <w:autoSpaceDE/>
        <w:autoSpaceDN/>
        <w:adjustRightInd/>
        <w:textAlignment w:val="auto"/>
        <w:rPr>
          <w:rFonts w:ascii="Times New Roman" w:hAnsi="Times New Roman"/>
          <w:spacing w:val="2"/>
          <w:szCs w:val="24"/>
        </w:rPr>
      </w:pPr>
      <w:r w:rsidRPr="002C41AE">
        <w:rPr>
          <w:rFonts w:ascii="Times New Roman" w:hAnsi="Times New Roman"/>
          <w:spacing w:val="2"/>
          <w:szCs w:val="24"/>
        </w:rPr>
        <w:t xml:space="preserve">atbilstoši </w:t>
      </w:r>
      <w:r w:rsidR="00311EB5" w:rsidRPr="002C41AE">
        <w:rPr>
          <w:rFonts w:ascii="Times New Roman" w:hAnsi="Times New Roman"/>
          <w:spacing w:val="2"/>
          <w:szCs w:val="24"/>
        </w:rPr>
        <w:t>ergoterapeita atzinumā norādītajam</w:t>
      </w:r>
      <w:r w:rsidR="00195832" w:rsidRPr="002C41AE">
        <w:rPr>
          <w:rFonts w:ascii="Times New Roman" w:hAnsi="Times New Roman"/>
          <w:spacing w:val="2"/>
          <w:szCs w:val="24"/>
        </w:rPr>
        <w:t>,</w:t>
      </w:r>
      <w:r w:rsidR="00311EB5" w:rsidRPr="002C41AE">
        <w:rPr>
          <w:rFonts w:ascii="Times New Roman" w:hAnsi="Times New Roman"/>
          <w:spacing w:val="2"/>
          <w:szCs w:val="24"/>
        </w:rPr>
        <w:t xml:space="preserve"> </w:t>
      </w:r>
      <w:r w:rsidR="00415B5E" w:rsidRPr="002C41AE">
        <w:rPr>
          <w:rFonts w:ascii="Times New Roman" w:hAnsi="Times New Roman"/>
          <w:spacing w:val="2"/>
          <w:szCs w:val="24"/>
        </w:rPr>
        <w:t xml:space="preserve">pielāgot darba vietu darbā pieņemtajam bezdarbniekam ar invaliditāti </w:t>
      </w:r>
      <w:r w:rsidR="008C309D" w:rsidRPr="002C41AE">
        <w:rPr>
          <w:rFonts w:ascii="Times New Roman" w:hAnsi="Times New Roman"/>
          <w:spacing w:val="2"/>
          <w:szCs w:val="24"/>
        </w:rPr>
        <w:t>2</w:t>
      </w:r>
      <w:r w:rsidR="00226DEF" w:rsidRPr="002C41AE">
        <w:rPr>
          <w:rFonts w:ascii="Times New Roman" w:hAnsi="Times New Roman"/>
          <w:spacing w:val="2"/>
          <w:szCs w:val="24"/>
        </w:rPr>
        <w:t>5</w:t>
      </w:r>
      <w:r w:rsidR="008C309D" w:rsidRPr="002C41AE">
        <w:rPr>
          <w:rFonts w:ascii="Times New Roman" w:hAnsi="Times New Roman"/>
          <w:spacing w:val="2"/>
          <w:szCs w:val="24"/>
        </w:rPr>
        <w:t xml:space="preserve"> darba dienu laikā no </w:t>
      </w:r>
      <w:r w:rsidR="002C41AE" w:rsidRPr="002C41AE">
        <w:rPr>
          <w:rFonts w:ascii="Times New Roman" w:hAnsi="Times New Roman"/>
          <w:spacing w:val="2"/>
          <w:szCs w:val="24"/>
        </w:rPr>
        <w:t xml:space="preserve">Pieprasījuma </w:t>
      </w:r>
      <w:r w:rsidR="00415B5E" w:rsidRPr="002C41AE">
        <w:rPr>
          <w:rFonts w:ascii="Times New Roman" w:hAnsi="Times New Roman"/>
          <w:spacing w:val="2"/>
          <w:szCs w:val="24"/>
        </w:rPr>
        <w:t>saskaņošanas</w:t>
      </w:r>
      <w:r w:rsidR="00134A56" w:rsidRPr="002C41AE">
        <w:rPr>
          <w:rFonts w:ascii="Times New Roman" w:hAnsi="Times New Roman"/>
          <w:spacing w:val="2"/>
          <w:szCs w:val="24"/>
        </w:rPr>
        <w:t xml:space="preserve"> </w:t>
      </w:r>
      <w:r w:rsidR="008C309D" w:rsidRPr="002C41AE">
        <w:rPr>
          <w:rFonts w:ascii="Times New Roman" w:hAnsi="Times New Roman"/>
          <w:spacing w:val="2"/>
          <w:szCs w:val="24"/>
        </w:rPr>
        <w:t>dienas</w:t>
      </w:r>
      <w:r w:rsidR="0076794C" w:rsidRPr="002C41AE">
        <w:rPr>
          <w:rFonts w:ascii="Times New Roman" w:hAnsi="Times New Roman"/>
          <w:spacing w:val="2"/>
          <w:szCs w:val="24"/>
        </w:rPr>
        <w:t>.</w:t>
      </w:r>
    </w:p>
    <w:p w14:paraId="4CCD70B9" w14:textId="5F39BFE9" w:rsidR="005E1175" w:rsidRDefault="002B716D"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P</w:t>
      </w:r>
      <w:r w:rsidR="005E1175" w:rsidRPr="005E1175">
        <w:rPr>
          <w:rFonts w:ascii="Times New Roman" w:hAnsi="Times New Roman"/>
          <w:spacing w:val="2"/>
          <w:szCs w:val="24"/>
        </w:rPr>
        <w:t xml:space="preserve">iecu darba dienu laikā, pēc darba vietas pielāgošanas, iesniegt NVA filiālē Atskaiti </w:t>
      </w:r>
      <w:r w:rsidR="00856986" w:rsidRPr="00856986">
        <w:rPr>
          <w:rFonts w:ascii="Times New Roman" w:hAnsi="Times New Roman"/>
          <w:spacing w:val="2"/>
          <w:szCs w:val="24"/>
        </w:rPr>
        <w:t>par vienreizējās dotācijas izlietojumu bezdarbnieku ar invaliditāti darba vietas pielāgošanai</w:t>
      </w:r>
      <w:r w:rsidR="00856986" w:rsidRPr="005E1175">
        <w:rPr>
          <w:rFonts w:ascii="Times New Roman" w:hAnsi="Times New Roman"/>
          <w:spacing w:val="2"/>
          <w:szCs w:val="24"/>
        </w:rPr>
        <w:t xml:space="preserve"> </w:t>
      </w:r>
      <w:r w:rsidR="005E1175" w:rsidRPr="005E1175">
        <w:rPr>
          <w:rFonts w:ascii="Times New Roman" w:hAnsi="Times New Roman"/>
          <w:spacing w:val="2"/>
          <w:szCs w:val="24"/>
        </w:rPr>
        <w:t xml:space="preserve">kopā ar darījumus pamatojošu dokumentu (maksājuma uzdevuma, rēķina, preču pavadzīmes un čeka (ar </w:t>
      </w:r>
      <w:r w:rsidR="00E53986">
        <w:rPr>
          <w:rFonts w:ascii="Times New Roman" w:hAnsi="Times New Roman"/>
          <w:spacing w:val="2"/>
          <w:szCs w:val="24"/>
        </w:rPr>
        <w:t xml:space="preserve">Darba devēja </w:t>
      </w:r>
      <w:r w:rsidR="005E1175" w:rsidRPr="005E1175">
        <w:rPr>
          <w:rFonts w:ascii="Times New Roman" w:hAnsi="Times New Roman"/>
          <w:spacing w:val="2"/>
          <w:szCs w:val="24"/>
        </w:rPr>
        <w:t>rekvizītiem), s</w:t>
      </w:r>
      <w:r w:rsidR="005E1175">
        <w:rPr>
          <w:rFonts w:ascii="Times New Roman" w:hAnsi="Times New Roman"/>
          <w:spacing w:val="2"/>
          <w:szCs w:val="24"/>
        </w:rPr>
        <w:t>tingrās uzskaites kvīts) kopijām</w:t>
      </w:r>
      <w:r w:rsidR="005E1175" w:rsidRPr="005E1175">
        <w:rPr>
          <w:rFonts w:ascii="Times New Roman" w:hAnsi="Times New Roman"/>
          <w:spacing w:val="2"/>
          <w:szCs w:val="24"/>
        </w:rPr>
        <w:t xml:space="preserve"> u</w:t>
      </w:r>
      <w:r w:rsidR="005E1175">
        <w:rPr>
          <w:rFonts w:ascii="Times New Roman" w:hAnsi="Times New Roman"/>
          <w:spacing w:val="2"/>
          <w:szCs w:val="24"/>
        </w:rPr>
        <w:t>n veikto pielāgojumu fotoattēliem</w:t>
      </w:r>
      <w:r w:rsidR="005E1175" w:rsidRPr="005E1175">
        <w:rPr>
          <w:rFonts w:ascii="Times New Roman" w:hAnsi="Times New Roman"/>
          <w:spacing w:val="2"/>
          <w:szCs w:val="24"/>
        </w:rPr>
        <w:t>;</w:t>
      </w:r>
    </w:p>
    <w:p w14:paraId="09867EEC" w14:textId="77777777" w:rsidR="0029180F" w:rsidRPr="00F96541" w:rsidRDefault="008A636E"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N</w:t>
      </w:r>
      <w:r w:rsidRPr="00F96541">
        <w:rPr>
          <w:rFonts w:ascii="Times New Roman" w:hAnsi="Times New Roman"/>
          <w:spacing w:val="2"/>
          <w:szCs w:val="24"/>
        </w:rPr>
        <w:t xml:space="preserve">odrošināt </w:t>
      </w:r>
      <w:r w:rsidR="0029180F" w:rsidRPr="00F96541">
        <w:rPr>
          <w:rFonts w:ascii="Times New Roman" w:hAnsi="Times New Roman"/>
          <w:spacing w:val="2"/>
          <w:szCs w:val="24"/>
        </w:rPr>
        <w:t>veikto pielāgojumu uzskaiti, piešķirot inventāra numuru, kurš satur NVA atpazīstamības zīmi – „NVA”, un izsekojamību</w:t>
      </w:r>
      <w:r>
        <w:rPr>
          <w:rFonts w:ascii="Times New Roman" w:hAnsi="Times New Roman"/>
          <w:spacing w:val="2"/>
          <w:szCs w:val="24"/>
        </w:rPr>
        <w:t>.</w:t>
      </w:r>
    </w:p>
    <w:p w14:paraId="07BFC89B" w14:textId="5AE04F4E" w:rsidR="0029180F" w:rsidRPr="00F96541" w:rsidRDefault="008A636E" w:rsidP="00093A8C">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Pr>
          <w:rFonts w:ascii="Times New Roman" w:hAnsi="Times New Roman"/>
          <w:spacing w:val="2"/>
          <w:szCs w:val="24"/>
        </w:rPr>
        <w:t>J</w:t>
      </w:r>
      <w:r w:rsidRPr="00F96541">
        <w:rPr>
          <w:rFonts w:ascii="Times New Roman" w:hAnsi="Times New Roman"/>
          <w:spacing w:val="2"/>
          <w:szCs w:val="24"/>
        </w:rPr>
        <w:t xml:space="preserve">a </w:t>
      </w:r>
      <w:r w:rsidR="00093A8C" w:rsidRPr="00093A8C">
        <w:rPr>
          <w:rFonts w:ascii="Times New Roman" w:hAnsi="Times New Roman"/>
          <w:spacing w:val="2"/>
          <w:szCs w:val="24"/>
        </w:rPr>
        <w:t>netiek investēts Pieprasījumā norādītais dotācijas apmērs, starpību piecu darba dienu laikā pēc Atskait</w:t>
      </w:r>
      <w:r w:rsidR="00093A8C" w:rsidRPr="004A1339">
        <w:rPr>
          <w:rFonts w:ascii="Times New Roman" w:hAnsi="Times New Roman"/>
          <w:spacing w:val="2"/>
          <w:sz w:val="22"/>
          <w:szCs w:val="24"/>
        </w:rPr>
        <w:t>es</w:t>
      </w:r>
      <w:r w:rsidR="00093A8C" w:rsidRPr="00093A8C">
        <w:rPr>
          <w:rFonts w:ascii="Times New Roman" w:hAnsi="Times New Roman"/>
          <w:spacing w:val="2"/>
          <w:szCs w:val="24"/>
        </w:rPr>
        <w:t xml:space="preserve"> </w:t>
      </w:r>
      <w:r w:rsidR="00856986" w:rsidRPr="004A1339">
        <w:rPr>
          <w:rFonts w:ascii="Times New Roman" w:hAnsi="Times New Roman"/>
          <w:spacing w:val="2"/>
          <w:sz w:val="22"/>
          <w:szCs w:val="24"/>
        </w:rPr>
        <w:t>par vienreiz</w:t>
      </w:r>
      <w:r w:rsidR="00856986" w:rsidRPr="004A1339">
        <w:rPr>
          <w:rFonts w:ascii="Times New Roman" w:hAnsi="Times New Roman" w:hint="eastAsia"/>
          <w:spacing w:val="2"/>
          <w:sz w:val="22"/>
          <w:szCs w:val="24"/>
        </w:rPr>
        <w:t>ē</w:t>
      </w:r>
      <w:r w:rsidR="00856986" w:rsidRPr="004A1339">
        <w:rPr>
          <w:rFonts w:ascii="Times New Roman" w:hAnsi="Times New Roman"/>
          <w:spacing w:val="2"/>
          <w:sz w:val="22"/>
          <w:szCs w:val="24"/>
        </w:rPr>
        <w:t>j</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s dot</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cijas izlietojumu bezdarbniek</w:t>
      </w:r>
      <w:r w:rsidR="00856986">
        <w:rPr>
          <w:rFonts w:ascii="Times New Roman" w:hAnsi="Times New Roman"/>
          <w:spacing w:val="2"/>
          <w:sz w:val="22"/>
          <w:szCs w:val="24"/>
        </w:rPr>
        <w:t>a</w:t>
      </w:r>
      <w:r w:rsidR="00856986" w:rsidRPr="004A1339">
        <w:rPr>
          <w:rFonts w:ascii="Times New Roman" w:hAnsi="Times New Roman"/>
          <w:spacing w:val="2"/>
          <w:sz w:val="22"/>
          <w:szCs w:val="24"/>
        </w:rPr>
        <w:t xml:space="preserve"> ar invalidit</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ti darba vietas piel</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 xml:space="preserve">gošanai </w:t>
      </w:r>
      <w:r w:rsidR="00093A8C" w:rsidRPr="00093A8C">
        <w:rPr>
          <w:rFonts w:ascii="Times New Roman" w:hAnsi="Times New Roman"/>
          <w:spacing w:val="2"/>
          <w:szCs w:val="24"/>
        </w:rPr>
        <w:t>saskaņošanas ieskaitīt Līgumā norādītajā NVA kontā;</w:t>
      </w:r>
    </w:p>
    <w:p w14:paraId="637F8902" w14:textId="0D3765BE" w:rsidR="0029180F" w:rsidRPr="00F96541" w:rsidRDefault="008A636E" w:rsidP="00093A8C">
      <w:pPr>
        <w:pStyle w:val="BodyText2"/>
        <w:numPr>
          <w:ilvl w:val="1"/>
          <w:numId w:val="19"/>
        </w:numPr>
        <w:tabs>
          <w:tab w:val="clear" w:pos="1440"/>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J</w:t>
      </w:r>
      <w:r w:rsidRPr="00F96541">
        <w:rPr>
          <w:rFonts w:ascii="Times New Roman" w:hAnsi="Times New Roman"/>
          <w:spacing w:val="2"/>
          <w:szCs w:val="24"/>
        </w:rPr>
        <w:t xml:space="preserve">a </w:t>
      </w:r>
      <w:r w:rsidR="0029180F" w:rsidRPr="00F96541">
        <w:rPr>
          <w:rFonts w:ascii="Times New Roman" w:hAnsi="Times New Roman"/>
          <w:spacing w:val="2"/>
          <w:szCs w:val="24"/>
        </w:rPr>
        <w:t xml:space="preserve">bezdarbnieka ar invaliditāti darba vietas pielāgošanas faktiskās izmaksas pārsniedz </w:t>
      </w:r>
      <w:r w:rsidR="00856986">
        <w:rPr>
          <w:rFonts w:ascii="Times New Roman" w:hAnsi="Times New Roman"/>
          <w:spacing w:val="2"/>
          <w:szCs w:val="24"/>
        </w:rPr>
        <w:t xml:space="preserve">Pieprasījumā un </w:t>
      </w:r>
      <w:r w:rsidR="00E908C7" w:rsidRPr="00F96541">
        <w:rPr>
          <w:rFonts w:ascii="Times New Roman" w:hAnsi="Times New Roman"/>
          <w:spacing w:val="2"/>
          <w:szCs w:val="24"/>
        </w:rPr>
        <w:t xml:space="preserve">Līguma 2.1.2. punktā </w:t>
      </w:r>
      <w:r w:rsidR="0029180F" w:rsidRPr="00F96541">
        <w:rPr>
          <w:rFonts w:ascii="Times New Roman" w:hAnsi="Times New Roman"/>
          <w:spacing w:val="2"/>
          <w:szCs w:val="24"/>
        </w:rPr>
        <w:t>norādīt</w:t>
      </w:r>
      <w:r w:rsidR="00E908C7" w:rsidRPr="00F96541">
        <w:rPr>
          <w:rFonts w:ascii="Times New Roman" w:hAnsi="Times New Roman"/>
          <w:spacing w:val="2"/>
          <w:szCs w:val="24"/>
        </w:rPr>
        <w:t>o summu</w:t>
      </w:r>
      <w:r w:rsidR="007F576C">
        <w:rPr>
          <w:rFonts w:ascii="Times New Roman" w:hAnsi="Times New Roman"/>
          <w:spacing w:val="2"/>
          <w:szCs w:val="24"/>
        </w:rPr>
        <w:t xml:space="preserve">, </w:t>
      </w:r>
      <w:r w:rsidR="0029180F" w:rsidRPr="00F96541">
        <w:rPr>
          <w:rFonts w:ascii="Times New Roman" w:hAnsi="Times New Roman"/>
          <w:spacing w:val="2"/>
          <w:szCs w:val="24"/>
        </w:rPr>
        <w:t>starpību segt no saviem finanšu līdzekļiem</w:t>
      </w:r>
      <w:r w:rsidR="00856986">
        <w:rPr>
          <w:rFonts w:ascii="Times New Roman" w:hAnsi="Times New Roman"/>
          <w:spacing w:val="2"/>
          <w:szCs w:val="24"/>
        </w:rPr>
        <w:t>.</w:t>
      </w:r>
      <w:r>
        <w:rPr>
          <w:rFonts w:ascii="Times New Roman" w:hAnsi="Times New Roman"/>
          <w:spacing w:val="2"/>
          <w:szCs w:val="24"/>
        </w:rPr>
        <w:t>.</w:t>
      </w:r>
    </w:p>
    <w:p w14:paraId="2EB7F7BE" w14:textId="77777777" w:rsidR="0029180F" w:rsidRPr="00F96541" w:rsidRDefault="008A636E"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P</w:t>
      </w:r>
      <w:r w:rsidRPr="00F96541">
        <w:rPr>
          <w:rFonts w:ascii="Times New Roman" w:hAnsi="Times New Roman"/>
          <w:spacing w:val="2"/>
          <w:szCs w:val="24"/>
        </w:rPr>
        <w:t xml:space="preserve">ilnā </w:t>
      </w:r>
      <w:r w:rsidR="0029180F" w:rsidRPr="00F96541">
        <w:rPr>
          <w:rFonts w:ascii="Times New Roman" w:hAnsi="Times New Roman"/>
          <w:spacing w:val="2"/>
          <w:szCs w:val="24"/>
        </w:rPr>
        <w:t>apmērā atmaksāt saņemto dotāciju darba vietas pielāgošanai, ja bezdarbnieks ar invaliditāti nav uzsācis darbu pasākumā Darba devēja pienākumu nepildīšanas dēļ</w:t>
      </w:r>
      <w:r w:rsidR="00783181">
        <w:rPr>
          <w:rFonts w:ascii="Times New Roman" w:hAnsi="Times New Roman"/>
          <w:spacing w:val="2"/>
          <w:szCs w:val="24"/>
        </w:rPr>
        <w:t>.</w:t>
      </w:r>
    </w:p>
    <w:p w14:paraId="62A8064B" w14:textId="77777777" w:rsidR="00362BE0" w:rsidRPr="00F96541" w:rsidRDefault="00783181"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S</w:t>
      </w:r>
      <w:r w:rsidRPr="00F96541">
        <w:rPr>
          <w:rFonts w:ascii="Times New Roman" w:hAnsi="Times New Roman"/>
          <w:spacing w:val="2"/>
          <w:szCs w:val="24"/>
        </w:rPr>
        <w:t xml:space="preserve">egt </w:t>
      </w:r>
      <w:r w:rsidR="0029180F" w:rsidRPr="00F96541">
        <w:rPr>
          <w:rFonts w:ascii="Times New Roman" w:hAnsi="Times New Roman"/>
          <w:spacing w:val="2"/>
          <w:szCs w:val="24"/>
        </w:rPr>
        <w:t>Līguma īstenošanas laikā sabojātā pielāgotās darba vietas aprīkojuma, tā remonta vai atjaunošanas izmaksas</w:t>
      </w:r>
      <w:r w:rsidR="00362BE0" w:rsidRPr="00F96541">
        <w:rPr>
          <w:rFonts w:ascii="Times New Roman" w:hAnsi="Times New Roman"/>
          <w:spacing w:val="2"/>
          <w:szCs w:val="24"/>
        </w:rPr>
        <w:t xml:space="preserve"> no saviem finanšu līdzekļiem;</w:t>
      </w:r>
    </w:p>
    <w:p w14:paraId="051ED171" w14:textId="77777777" w:rsidR="0029180F" w:rsidRPr="00E908C7" w:rsidRDefault="00783181" w:rsidP="00F96541">
      <w:pPr>
        <w:pStyle w:val="BodyText2"/>
        <w:numPr>
          <w:ilvl w:val="1"/>
          <w:numId w:val="19"/>
        </w:numPr>
        <w:overflowPunct/>
        <w:autoSpaceDE/>
        <w:autoSpaceDN/>
        <w:adjustRightInd/>
        <w:ind w:left="0" w:firstLine="709"/>
        <w:textAlignment w:val="auto"/>
        <w:rPr>
          <w:spacing w:val="2"/>
          <w:szCs w:val="24"/>
        </w:rPr>
      </w:pPr>
      <w:r>
        <w:rPr>
          <w:rFonts w:ascii="Times New Roman" w:hAnsi="Times New Roman"/>
          <w:spacing w:val="2"/>
          <w:szCs w:val="24"/>
        </w:rPr>
        <w:t>B</w:t>
      </w:r>
      <w:r w:rsidRPr="00F96541">
        <w:rPr>
          <w:rFonts w:ascii="Times New Roman" w:hAnsi="Times New Roman"/>
          <w:spacing w:val="2"/>
          <w:szCs w:val="24"/>
        </w:rPr>
        <w:t xml:space="preserve">ez </w:t>
      </w:r>
      <w:r w:rsidR="00362BE0" w:rsidRPr="00F96541">
        <w:rPr>
          <w:rFonts w:ascii="Times New Roman" w:hAnsi="Times New Roman"/>
          <w:spacing w:val="2"/>
          <w:szCs w:val="24"/>
        </w:rPr>
        <w:t>rakstveida saskaņošanas ar NVA nemainīt bezdarbnieka ar invaliditāti Pasākuma īstenošanas vietu. Pasākuma īstenošanas vietas maiņas gadījumā nodrošināt darba vietas pielāgošanu, atbilstoši ergoterapeita izsniegtajam atzinumam par saviem finanšu līdzekļiem</w:t>
      </w:r>
      <w:r w:rsidR="00E908C7" w:rsidRPr="00F96541">
        <w:rPr>
          <w:rFonts w:ascii="Times New Roman" w:hAnsi="Times New Roman"/>
          <w:spacing w:val="2"/>
          <w:szCs w:val="24"/>
        </w:rPr>
        <w:t>.</w:t>
      </w:r>
    </w:p>
    <w:p w14:paraId="0A558471" w14:textId="77777777" w:rsidR="005504BF" w:rsidRPr="00BD5450" w:rsidRDefault="00A75A0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t xml:space="preserve">Līguma </w:t>
      </w:r>
      <w:r w:rsidR="008C309D" w:rsidRPr="00BD5450">
        <w:rPr>
          <w:rFonts w:ascii="Times New Roman" w:hAnsi="Times New Roman"/>
          <w:spacing w:val="2"/>
          <w:szCs w:val="24"/>
        </w:rPr>
        <w:t xml:space="preserve">darbības laikā </w:t>
      </w:r>
      <w:r w:rsidR="000C4522" w:rsidRPr="00BD5450">
        <w:rPr>
          <w:rFonts w:ascii="Times New Roman" w:hAnsi="Times New Roman"/>
          <w:spacing w:val="2"/>
          <w:szCs w:val="24"/>
        </w:rPr>
        <w:t xml:space="preserve">nodarbināt bezdarbnieku </w:t>
      </w:r>
      <w:r w:rsidR="00442214" w:rsidRPr="00BD5450">
        <w:rPr>
          <w:rFonts w:ascii="Times New Roman" w:hAnsi="Times New Roman"/>
          <w:spacing w:val="2"/>
          <w:szCs w:val="24"/>
        </w:rPr>
        <w:t>ar invaliditāti</w:t>
      </w:r>
      <w:r w:rsidR="000C4522" w:rsidRPr="00BD5450">
        <w:rPr>
          <w:rFonts w:ascii="Times New Roman" w:hAnsi="Times New Roman"/>
          <w:spacing w:val="2"/>
          <w:szCs w:val="24"/>
        </w:rPr>
        <w:t xml:space="preserve"> atbilstoši </w:t>
      </w:r>
      <w:r w:rsidR="00294FD1" w:rsidRPr="00BD5450">
        <w:rPr>
          <w:rFonts w:ascii="Times New Roman" w:hAnsi="Times New Roman"/>
          <w:spacing w:val="2"/>
          <w:szCs w:val="24"/>
        </w:rPr>
        <w:t>Līguma</w:t>
      </w:r>
      <w:r w:rsidR="004A7374" w:rsidRPr="00BD5450">
        <w:rPr>
          <w:rFonts w:ascii="Times New Roman" w:hAnsi="Times New Roman"/>
          <w:spacing w:val="2"/>
          <w:szCs w:val="24"/>
        </w:rPr>
        <w:t>,</w:t>
      </w:r>
      <w:r w:rsidR="00294FD1" w:rsidRPr="00BD5450">
        <w:rPr>
          <w:rFonts w:ascii="Times New Roman" w:hAnsi="Times New Roman"/>
          <w:spacing w:val="2"/>
          <w:szCs w:val="24"/>
        </w:rPr>
        <w:t xml:space="preserve"> darba līguma</w:t>
      </w:r>
      <w:r w:rsidR="004A7374" w:rsidRPr="00BD5450">
        <w:rPr>
          <w:rFonts w:ascii="Times New Roman" w:hAnsi="Times New Roman"/>
          <w:spacing w:val="2"/>
          <w:szCs w:val="24"/>
        </w:rPr>
        <w:t xml:space="preserve"> un Darba likuma</w:t>
      </w:r>
      <w:r w:rsidR="00294FD1" w:rsidRPr="00BD5450">
        <w:rPr>
          <w:rFonts w:ascii="Times New Roman" w:hAnsi="Times New Roman"/>
          <w:spacing w:val="2"/>
          <w:szCs w:val="24"/>
        </w:rPr>
        <w:t xml:space="preserve"> nosacījumiem</w:t>
      </w:r>
      <w:r w:rsidR="002E3DA2" w:rsidRPr="00BD5450">
        <w:rPr>
          <w:rFonts w:ascii="Times New Roman" w:hAnsi="Times New Roman"/>
          <w:spacing w:val="2"/>
          <w:szCs w:val="24"/>
        </w:rPr>
        <w:t xml:space="preserve"> un</w:t>
      </w:r>
      <w:r w:rsidR="00EF361C" w:rsidRPr="00BD5450">
        <w:rPr>
          <w:rFonts w:ascii="Times New Roman" w:hAnsi="Times New Roman"/>
          <w:spacing w:val="2"/>
          <w:szCs w:val="24"/>
        </w:rPr>
        <w:t xml:space="preserve"> </w:t>
      </w:r>
      <w:r w:rsidR="000C4522" w:rsidRPr="00BD5450">
        <w:rPr>
          <w:rFonts w:ascii="Times New Roman" w:hAnsi="Times New Roman"/>
          <w:spacing w:val="2"/>
          <w:szCs w:val="24"/>
        </w:rPr>
        <w:t xml:space="preserve">nepieļaut </w:t>
      </w:r>
      <w:r w:rsidR="002D3904" w:rsidRPr="00BD5450">
        <w:rPr>
          <w:rFonts w:ascii="Times New Roman" w:hAnsi="Times New Roman"/>
          <w:spacing w:val="2"/>
          <w:szCs w:val="24"/>
        </w:rPr>
        <w:t>L</w:t>
      </w:r>
      <w:r w:rsidR="008A2E35" w:rsidRPr="00BD5450">
        <w:rPr>
          <w:rFonts w:ascii="Times New Roman" w:hAnsi="Times New Roman"/>
          <w:spacing w:val="2"/>
          <w:szCs w:val="24"/>
        </w:rPr>
        <w:t xml:space="preserve">īguma </w:t>
      </w:r>
      <w:r w:rsidR="00AB5ED7" w:rsidRPr="00BD5450">
        <w:rPr>
          <w:rFonts w:ascii="Times New Roman" w:hAnsi="Times New Roman"/>
          <w:spacing w:val="2"/>
          <w:szCs w:val="24"/>
        </w:rPr>
        <w:t>1.2</w:t>
      </w:r>
      <w:r w:rsidR="008A2E35" w:rsidRPr="00BD5450">
        <w:rPr>
          <w:rFonts w:ascii="Times New Roman" w:hAnsi="Times New Roman"/>
          <w:spacing w:val="2"/>
          <w:szCs w:val="24"/>
        </w:rPr>
        <w:t xml:space="preserve">.punktā </w:t>
      </w:r>
      <w:r w:rsidR="005812A4" w:rsidRPr="00BD5450">
        <w:rPr>
          <w:rFonts w:ascii="Times New Roman" w:hAnsi="Times New Roman"/>
          <w:spacing w:val="2"/>
          <w:szCs w:val="24"/>
        </w:rPr>
        <w:t>b</w:t>
      </w:r>
      <w:r w:rsidR="005504BF" w:rsidRPr="00BD5450">
        <w:rPr>
          <w:rFonts w:ascii="Times New Roman" w:hAnsi="Times New Roman"/>
          <w:spacing w:val="2"/>
          <w:szCs w:val="24"/>
        </w:rPr>
        <w:t>ezdarbniekam</w:t>
      </w:r>
      <w:r w:rsidR="003E7187" w:rsidRPr="00BD5450">
        <w:rPr>
          <w:rFonts w:ascii="Times New Roman" w:hAnsi="Times New Roman"/>
          <w:spacing w:val="2"/>
          <w:szCs w:val="24"/>
        </w:rPr>
        <w:t xml:space="preserve"> ar invaliditāti</w:t>
      </w:r>
      <w:r w:rsidR="005504BF" w:rsidRPr="00BD5450">
        <w:rPr>
          <w:rFonts w:ascii="Times New Roman" w:hAnsi="Times New Roman"/>
          <w:spacing w:val="2"/>
          <w:szCs w:val="24"/>
        </w:rPr>
        <w:t xml:space="preserve"> noteiktajai</w:t>
      </w:r>
      <w:r w:rsidR="00FF225D" w:rsidRPr="00BD5450">
        <w:rPr>
          <w:rFonts w:ascii="Times New Roman" w:hAnsi="Times New Roman"/>
          <w:spacing w:val="2"/>
          <w:szCs w:val="24"/>
        </w:rPr>
        <w:t xml:space="preserve"> </w:t>
      </w:r>
      <w:r w:rsidR="000C4522" w:rsidRPr="00BD5450">
        <w:rPr>
          <w:rFonts w:ascii="Times New Roman" w:hAnsi="Times New Roman"/>
          <w:spacing w:val="2"/>
          <w:szCs w:val="24"/>
        </w:rPr>
        <w:t>profesijai neatbilstošu darbu veikšan</w:t>
      </w:r>
      <w:r w:rsidR="00CF49B8" w:rsidRPr="00BD5450">
        <w:rPr>
          <w:rFonts w:ascii="Times New Roman" w:hAnsi="Times New Roman"/>
          <w:spacing w:val="2"/>
          <w:szCs w:val="24"/>
        </w:rPr>
        <w:t>u</w:t>
      </w:r>
      <w:r w:rsidRPr="00BD5450">
        <w:rPr>
          <w:rFonts w:ascii="Times New Roman" w:hAnsi="Times New Roman"/>
          <w:spacing w:val="2"/>
          <w:szCs w:val="24"/>
        </w:rPr>
        <w:t>.</w:t>
      </w:r>
    </w:p>
    <w:p w14:paraId="0DC692DC" w14:textId="77777777" w:rsidR="005504BF" w:rsidRPr="00BD5450" w:rsidRDefault="00CA342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lastRenderedPageBreak/>
        <w:t>Nodrošināt tādus darba apstākļus, lai bezdarbnieks ar invaliditāti v</w:t>
      </w:r>
      <w:r w:rsidR="00E4784E" w:rsidRPr="00BD5450">
        <w:rPr>
          <w:rFonts w:ascii="Times New Roman" w:hAnsi="Times New Roman"/>
          <w:spacing w:val="2"/>
          <w:szCs w:val="24"/>
        </w:rPr>
        <w:t>a</w:t>
      </w:r>
      <w:r w:rsidRPr="00BD5450">
        <w:rPr>
          <w:rFonts w:ascii="Times New Roman" w:hAnsi="Times New Roman"/>
          <w:spacing w:val="2"/>
          <w:szCs w:val="24"/>
        </w:rPr>
        <w:t>rētu izpildīt viņam noteikto darbu</w:t>
      </w:r>
      <w:r w:rsidR="00E908C7" w:rsidRPr="00BD5450">
        <w:rPr>
          <w:rFonts w:ascii="Times New Roman" w:hAnsi="Times New Roman"/>
          <w:spacing w:val="2"/>
          <w:szCs w:val="24"/>
        </w:rPr>
        <w:t>.</w:t>
      </w:r>
    </w:p>
    <w:p w14:paraId="15FCB10E" w14:textId="6CFC0E19" w:rsidR="005504BF" w:rsidRPr="00BD5450" w:rsidRDefault="00CA342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t>Pasākumā iesaistītajam bezdarbniekam ar invaliditāti nodrošināt kvalificētu darba vadītāju (ieguvis izglītību vai ne mazāk kā divus gadus ilgu darba pieredzi profesijā, kurā nodarbina bezdarbnieku ar invaliditāti</w:t>
      </w:r>
      <w:r w:rsidR="002877CA">
        <w:rPr>
          <w:rFonts w:ascii="Times New Roman" w:hAnsi="Times New Roman"/>
          <w:spacing w:val="2"/>
          <w:szCs w:val="24"/>
        </w:rPr>
        <w:t>)</w:t>
      </w:r>
      <w:r w:rsidR="005F398F" w:rsidRPr="00BD5450">
        <w:rPr>
          <w:rFonts w:ascii="Times New Roman" w:hAnsi="Times New Roman"/>
          <w:spacing w:val="2"/>
          <w:szCs w:val="24"/>
        </w:rPr>
        <w:t>.</w:t>
      </w:r>
      <w:r w:rsidR="003F293D" w:rsidRPr="00BD5450">
        <w:rPr>
          <w:rFonts w:ascii="Times New Roman" w:hAnsi="Times New Roman"/>
          <w:spacing w:val="2"/>
          <w:szCs w:val="24"/>
        </w:rPr>
        <w:t xml:space="preserve"> </w:t>
      </w:r>
      <w:r w:rsidR="005F398F" w:rsidRPr="00BD5450">
        <w:rPr>
          <w:rFonts w:ascii="Times New Roman" w:hAnsi="Times New Roman"/>
          <w:spacing w:val="2"/>
          <w:szCs w:val="24"/>
        </w:rPr>
        <w:t>Darba vadītājam nav nepieciešama izglītība vai darba pieredze profesijā, kurā nodarbina bezdarbnieku ar invaliditāti</w:t>
      </w:r>
      <w:r w:rsidRPr="00BD5450">
        <w:rPr>
          <w:rFonts w:ascii="Times New Roman" w:hAnsi="Times New Roman"/>
          <w:spacing w:val="2"/>
          <w:szCs w:val="24"/>
        </w:rPr>
        <w:t xml:space="preserve">, ja bezdarbnieku ar invaliditāti plānots nodarbināt mazkvalificētos darbos (vienkāršo profesiju darbi atbilstoši Profesiju klasifikatora devītajai pamatgrupai). </w:t>
      </w:r>
    </w:p>
    <w:p w14:paraId="1A21233B" w14:textId="07A47D4F" w:rsidR="005504BF" w:rsidRPr="00BD5450" w:rsidRDefault="00FF225D" w:rsidP="002B716D">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sidRPr="00BD5450">
        <w:rPr>
          <w:rFonts w:ascii="Times New Roman" w:hAnsi="Times New Roman"/>
          <w:spacing w:val="2"/>
          <w:szCs w:val="24"/>
        </w:rPr>
        <w:t xml:space="preserve">Nodrošināt, ka viens darba vadītājs NVA organizēto pasākumu ietvaros palīdz apgūt darbam nepieciešamās pamatprasmes un iemaņas vienlaicīgi ne vairāk kā diviem bezdarbniekiem ar invaliditāti. </w:t>
      </w:r>
      <w:r w:rsidR="00CA342A" w:rsidRPr="00BD5450">
        <w:rPr>
          <w:rFonts w:ascii="Times New Roman" w:hAnsi="Times New Roman"/>
          <w:spacing w:val="2"/>
          <w:szCs w:val="24"/>
        </w:rPr>
        <w:t xml:space="preserve">Darba </w:t>
      </w:r>
      <w:r w:rsidR="005504BF" w:rsidRPr="00BD5450">
        <w:rPr>
          <w:rFonts w:ascii="Times New Roman" w:hAnsi="Times New Roman"/>
          <w:spacing w:val="2"/>
          <w:szCs w:val="24"/>
        </w:rPr>
        <w:t>vadītājs jānodrošina bezdarbnieka ar invaliditāti darba laikā.</w:t>
      </w:r>
      <w:r w:rsidR="005504BF" w:rsidRPr="00BD5450" w:rsidDel="005504BF">
        <w:rPr>
          <w:rFonts w:ascii="Times New Roman" w:hAnsi="Times New Roman"/>
          <w:spacing w:val="2"/>
          <w:szCs w:val="24"/>
        </w:rPr>
        <w:t xml:space="preserve"> </w:t>
      </w:r>
      <w:r w:rsidR="002B716D" w:rsidRPr="002B716D">
        <w:rPr>
          <w:rFonts w:ascii="Times New Roman" w:hAnsi="Times New Roman"/>
          <w:spacing w:val="2"/>
          <w:szCs w:val="24"/>
        </w:rPr>
        <w:t>Darba vadītāja nodrošināšanas laikā neietilpst kalendārās dienas, kad bezdarbnieks ar invaliditāti nav veicis darbu attaisnojošu iemeslu dēļ</w:t>
      </w:r>
      <w:r w:rsidR="00B12328">
        <w:rPr>
          <w:rFonts w:ascii="Times New Roman" w:hAnsi="Times New Roman"/>
          <w:spacing w:val="2"/>
          <w:szCs w:val="24"/>
        </w:rPr>
        <w:t>.</w:t>
      </w:r>
      <w:r w:rsidR="002B716D" w:rsidRPr="002B716D">
        <w:rPr>
          <w:rFonts w:ascii="Times New Roman" w:hAnsi="Times New Roman"/>
          <w:spacing w:val="2"/>
          <w:szCs w:val="24"/>
        </w:rPr>
        <w:t xml:space="preserve"> </w:t>
      </w:r>
      <w:r w:rsidR="00B12328">
        <w:rPr>
          <w:rFonts w:ascii="Times New Roman" w:hAnsi="Times New Roman"/>
          <w:spacing w:val="2"/>
          <w:szCs w:val="24"/>
        </w:rPr>
        <w:t>P</w:t>
      </w:r>
      <w:r w:rsidR="002B716D" w:rsidRPr="002B716D">
        <w:rPr>
          <w:rFonts w:ascii="Times New Roman" w:hAnsi="Times New Roman"/>
          <w:spacing w:val="2"/>
          <w:szCs w:val="24"/>
        </w:rPr>
        <w:t>ar bezdarbnieka ar invaliditāti attaisnoti kavētām kalendāra dienām pagarinās darba vadītāja nodrošināšanas laiks.</w:t>
      </w:r>
    </w:p>
    <w:p w14:paraId="04514A4E" w14:textId="77777777" w:rsidR="008C309D" w:rsidRPr="00BD5450" w:rsidRDefault="008D7AA6"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N</w:t>
      </w:r>
      <w:r w:rsidR="008C309D" w:rsidRPr="007C606A">
        <w:rPr>
          <w:rFonts w:ascii="Times New Roman" w:hAnsi="Times New Roman"/>
          <w:spacing w:val="2"/>
          <w:szCs w:val="24"/>
        </w:rPr>
        <w:t>odrošināt, ka darba vadītājs veic šādus pienākumus:</w:t>
      </w:r>
    </w:p>
    <w:p w14:paraId="3D9C4AD5" w14:textId="77777777" w:rsidR="005504BF" w:rsidRPr="00BD5450" w:rsidRDefault="008C309D" w:rsidP="004B2CEF">
      <w:pPr>
        <w:pStyle w:val="BodyText2"/>
        <w:numPr>
          <w:ilvl w:val="2"/>
          <w:numId w:val="19"/>
        </w:numPr>
        <w:overflowPunct/>
        <w:autoSpaceDE/>
        <w:autoSpaceDN/>
        <w:adjustRightInd/>
        <w:textAlignment w:val="auto"/>
        <w:rPr>
          <w:rFonts w:ascii="Times New Roman" w:hAnsi="Times New Roman"/>
          <w:spacing w:val="2"/>
          <w:szCs w:val="24"/>
        </w:rPr>
      </w:pPr>
      <w:r w:rsidRPr="00BD5450">
        <w:rPr>
          <w:rFonts w:ascii="Times New Roman" w:hAnsi="Times New Roman"/>
          <w:spacing w:val="2"/>
          <w:szCs w:val="24"/>
        </w:rPr>
        <w:t xml:space="preserve">organizē </w:t>
      </w:r>
      <w:r w:rsidR="00140786" w:rsidRPr="00BD5450">
        <w:rPr>
          <w:rFonts w:ascii="Times New Roman" w:hAnsi="Times New Roman"/>
          <w:spacing w:val="2"/>
          <w:szCs w:val="24"/>
        </w:rPr>
        <w:t>bezdarbniek</w:t>
      </w:r>
      <w:r w:rsidR="00550FD7" w:rsidRPr="00BD5450">
        <w:rPr>
          <w:rFonts w:ascii="Times New Roman" w:hAnsi="Times New Roman"/>
          <w:spacing w:val="2"/>
          <w:szCs w:val="24"/>
        </w:rPr>
        <w:t>a</w:t>
      </w:r>
      <w:r w:rsidR="00140786" w:rsidRPr="00BD5450">
        <w:rPr>
          <w:rFonts w:ascii="Times New Roman" w:hAnsi="Times New Roman"/>
          <w:spacing w:val="2"/>
          <w:szCs w:val="24"/>
        </w:rPr>
        <w:t xml:space="preserve"> </w:t>
      </w:r>
      <w:r w:rsidR="00442214" w:rsidRPr="00BD5450">
        <w:rPr>
          <w:rFonts w:ascii="Times New Roman" w:hAnsi="Times New Roman"/>
          <w:spacing w:val="2"/>
          <w:szCs w:val="24"/>
        </w:rPr>
        <w:t>ar invaliditāti</w:t>
      </w:r>
      <w:r w:rsidR="00140786" w:rsidRPr="00BD5450">
        <w:rPr>
          <w:rFonts w:ascii="Times New Roman" w:hAnsi="Times New Roman"/>
          <w:spacing w:val="2"/>
          <w:szCs w:val="24"/>
        </w:rPr>
        <w:t xml:space="preserve"> </w:t>
      </w:r>
      <w:r w:rsidRPr="00BD5450">
        <w:rPr>
          <w:rFonts w:ascii="Times New Roman" w:hAnsi="Times New Roman"/>
          <w:spacing w:val="2"/>
          <w:szCs w:val="24"/>
        </w:rPr>
        <w:t>darbu;</w:t>
      </w:r>
    </w:p>
    <w:p w14:paraId="2FEFA592" w14:textId="77777777" w:rsidR="005504BF" w:rsidRPr="00BD5450" w:rsidRDefault="008C309D" w:rsidP="004B2CEF">
      <w:pPr>
        <w:pStyle w:val="BodyText2"/>
        <w:numPr>
          <w:ilvl w:val="2"/>
          <w:numId w:val="19"/>
        </w:numPr>
        <w:overflowPunct/>
        <w:autoSpaceDE/>
        <w:autoSpaceDN/>
        <w:adjustRightInd/>
        <w:textAlignment w:val="auto"/>
        <w:rPr>
          <w:rFonts w:ascii="Times New Roman" w:hAnsi="Times New Roman"/>
          <w:spacing w:val="2"/>
          <w:szCs w:val="24"/>
        </w:rPr>
      </w:pPr>
      <w:r w:rsidRPr="00BD5450">
        <w:rPr>
          <w:rFonts w:ascii="Times New Roman" w:hAnsi="Times New Roman"/>
          <w:spacing w:val="2"/>
          <w:szCs w:val="24"/>
        </w:rPr>
        <w:t xml:space="preserve">palīdz </w:t>
      </w:r>
      <w:r w:rsidR="00140786" w:rsidRPr="00BD5450">
        <w:rPr>
          <w:rFonts w:ascii="Times New Roman" w:hAnsi="Times New Roman"/>
          <w:spacing w:val="2"/>
          <w:szCs w:val="24"/>
        </w:rPr>
        <w:t xml:space="preserve">bezdarbniekam </w:t>
      </w:r>
      <w:r w:rsidR="00A6356F" w:rsidRPr="00BD5450">
        <w:rPr>
          <w:rFonts w:ascii="Times New Roman" w:hAnsi="Times New Roman"/>
          <w:spacing w:val="2"/>
          <w:szCs w:val="24"/>
        </w:rPr>
        <w:t>ar invaliditāti</w:t>
      </w:r>
      <w:r w:rsidR="00140786" w:rsidRPr="00BD5450">
        <w:rPr>
          <w:rFonts w:ascii="Times New Roman" w:hAnsi="Times New Roman"/>
          <w:spacing w:val="2"/>
          <w:szCs w:val="24"/>
        </w:rPr>
        <w:t xml:space="preserve"> </w:t>
      </w:r>
      <w:r w:rsidRPr="00BD5450">
        <w:rPr>
          <w:rFonts w:ascii="Times New Roman" w:hAnsi="Times New Roman"/>
          <w:spacing w:val="2"/>
          <w:szCs w:val="24"/>
        </w:rPr>
        <w:t>apgūt darbam nepieciešamās pamatprasmes un iemaņas</w:t>
      </w:r>
      <w:r w:rsidR="00783181">
        <w:rPr>
          <w:rFonts w:ascii="Times New Roman" w:hAnsi="Times New Roman"/>
          <w:spacing w:val="2"/>
          <w:szCs w:val="24"/>
        </w:rPr>
        <w:t>.</w:t>
      </w:r>
    </w:p>
    <w:p w14:paraId="17AFA3DD" w14:textId="3AA9FFC7" w:rsidR="00D2590B" w:rsidRPr="007C606A" w:rsidRDefault="00CA342A" w:rsidP="00E908C7">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Darba vadītāja slimības gadījumā vai gadījumā, kad darba vadītājs nespēj veikt savus pienākumus, noteikt bezdarbniekam ar invaliditāti citu darba vadītāju, saskaņā ar Līguma 5.</w:t>
      </w:r>
      <w:r w:rsidR="0012624C">
        <w:rPr>
          <w:rFonts w:ascii="Times New Roman" w:hAnsi="Times New Roman"/>
          <w:spacing w:val="2"/>
          <w:szCs w:val="24"/>
        </w:rPr>
        <w:t>13</w:t>
      </w:r>
      <w:r w:rsidRPr="007C606A">
        <w:rPr>
          <w:rFonts w:ascii="Times New Roman" w:hAnsi="Times New Roman"/>
          <w:spacing w:val="2"/>
          <w:szCs w:val="24"/>
        </w:rPr>
        <w:t>.</w:t>
      </w:r>
      <w:r w:rsidR="00E908C7">
        <w:rPr>
          <w:rFonts w:ascii="Times New Roman" w:hAnsi="Times New Roman"/>
          <w:spacing w:val="2"/>
          <w:szCs w:val="24"/>
        </w:rPr>
        <w:t xml:space="preserve"> </w:t>
      </w:r>
      <w:r w:rsidRPr="007C606A">
        <w:rPr>
          <w:rFonts w:ascii="Times New Roman" w:hAnsi="Times New Roman"/>
          <w:spacing w:val="2"/>
          <w:szCs w:val="24"/>
        </w:rPr>
        <w:t xml:space="preserve">punktu, kopā ar nākamo </w:t>
      </w:r>
      <w:r w:rsidR="0030102B" w:rsidRPr="007C606A">
        <w:rPr>
          <w:rFonts w:ascii="Times New Roman" w:hAnsi="Times New Roman"/>
          <w:spacing w:val="2"/>
          <w:szCs w:val="24"/>
        </w:rPr>
        <w:t>A</w:t>
      </w:r>
      <w:r w:rsidR="00CE4AA3">
        <w:rPr>
          <w:rFonts w:ascii="Times New Roman" w:hAnsi="Times New Roman"/>
          <w:spacing w:val="2"/>
          <w:szCs w:val="24"/>
        </w:rPr>
        <w:t>tskait</w:t>
      </w:r>
      <w:r w:rsidR="00E52518">
        <w:rPr>
          <w:rFonts w:ascii="Times New Roman" w:hAnsi="Times New Roman"/>
          <w:spacing w:val="2"/>
          <w:szCs w:val="24"/>
        </w:rPr>
        <w:t>i</w:t>
      </w:r>
      <w:r w:rsidRPr="007C606A">
        <w:rPr>
          <w:rFonts w:ascii="Times New Roman" w:hAnsi="Times New Roman"/>
          <w:spacing w:val="2"/>
          <w:szCs w:val="24"/>
        </w:rPr>
        <w:t xml:space="preserve"> iesniegt </w:t>
      </w:r>
      <w:r w:rsidR="00E51A40" w:rsidRPr="005E6D9D">
        <w:rPr>
          <w:rFonts w:ascii="Times New Roman" w:hAnsi="Times New Roman"/>
          <w:spacing w:val="2"/>
          <w:szCs w:val="24"/>
        </w:rPr>
        <w:t>apliecinājumu, kurā, atbils</w:t>
      </w:r>
      <w:r w:rsidR="00E51A40">
        <w:rPr>
          <w:rFonts w:ascii="Times New Roman" w:hAnsi="Times New Roman"/>
          <w:spacing w:val="2"/>
          <w:szCs w:val="24"/>
        </w:rPr>
        <w:t>toši Līguma 5.13</w:t>
      </w:r>
      <w:r w:rsidR="00E51A40" w:rsidRPr="005E6D9D">
        <w:rPr>
          <w:rFonts w:ascii="Times New Roman" w:hAnsi="Times New Roman"/>
          <w:spacing w:val="2"/>
          <w:szCs w:val="24"/>
        </w:rPr>
        <w:t>.punkta prasībām, norādīta informācija, vai darba vadītājam ir iegūta izglītība vai ne mazāk kā divus gadus ilga darba pieredze profesijā, kurā nodarbina bezdarbnieku ar invaliditāti</w:t>
      </w:r>
      <w:r w:rsidR="00E51A40">
        <w:rPr>
          <w:rFonts w:ascii="Times New Roman" w:hAnsi="Times New Roman"/>
          <w:spacing w:val="2"/>
          <w:szCs w:val="24"/>
        </w:rPr>
        <w:t xml:space="preserve">. </w:t>
      </w:r>
      <w:r w:rsidR="005504BF" w:rsidRPr="007C606A">
        <w:rPr>
          <w:rFonts w:ascii="Times New Roman" w:hAnsi="Times New Roman"/>
          <w:spacing w:val="2"/>
          <w:szCs w:val="24"/>
        </w:rPr>
        <w:t>Gadījumā, ja darb</w:t>
      </w:r>
      <w:r w:rsidR="008B7268">
        <w:rPr>
          <w:rFonts w:ascii="Times New Roman" w:hAnsi="Times New Roman"/>
          <w:spacing w:val="2"/>
          <w:szCs w:val="24"/>
        </w:rPr>
        <w:t>a vadītājs neatbilst Līguma 5.</w:t>
      </w:r>
      <w:r w:rsidR="00817FA5">
        <w:rPr>
          <w:rFonts w:ascii="Times New Roman" w:hAnsi="Times New Roman"/>
          <w:spacing w:val="2"/>
          <w:szCs w:val="24"/>
        </w:rPr>
        <w:t>1</w:t>
      </w:r>
      <w:r w:rsidR="00E51A40">
        <w:rPr>
          <w:rFonts w:ascii="Times New Roman" w:hAnsi="Times New Roman"/>
          <w:spacing w:val="2"/>
          <w:szCs w:val="24"/>
        </w:rPr>
        <w:t>3</w:t>
      </w:r>
      <w:r w:rsidR="005504BF" w:rsidRPr="007C606A">
        <w:rPr>
          <w:rFonts w:ascii="Times New Roman" w:hAnsi="Times New Roman"/>
          <w:spacing w:val="2"/>
          <w:szCs w:val="24"/>
        </w:rPr>
        <w:t>.</w:t>
      </w:r>
      <w:r w:rsidR="00E908C7">
        <w:rPr>
          <w:rFonts w:ascii="Times New Roman" w:hAnsi="Times New Roman"/>
          <w:spacing w:val="2"/>
          <w:szCs w:val="24"/>
        </w:rPr>
        <w:t xml:space="preserve"> </w:t>
      </w:r>
      <w:r w:rsidR="005504BF" w:rsidRPr="007C606A">
        <w:rPr>
          <w:rFonts w:ascii="Times New Roman" w:hAnsi="Times New Roman"/>
          <w:spacing w:val="2"/>
          <w:szCs w:val="24"/>
        </w:rPr>
        <w:t>punkta pras</w:t>
      </w:r>
      <w:r w:rsidR="0076794C">
        <w:rPr>
          <w:rFonts w:ascii="Times New Roman" w:hAnsi="Times New Roman"/>
          <w:spacing w:val="2"/>
          <w:szCs w:val="24"/>
        </w:rPr>
        <w:t xml:space="preserve">ībām, NVA neizmaksā </w:t>
      </w:r>
      <w:r w:rsidR="00E908C7">
        <w:rPr>
          <w:rFonts w:ascii="Times New Roman" w:hAnsi="Times New Roman"/>
          <w:spacing w:val="2"/>
          <w:szCs w:val="24"/>
        </w:rPr>
        <w:t>Līguma 2.1.1. apakšpunktā paredzēto d</w:t>
      </w:r>
      <w:r w:rsidR="0050472D" w:rsidRPr="004A1B9D">
        <w:rPr>
          <w:rFonts w:ascii="Times New Roman" w:hAnsi="Times New Roman"/>
          <w:spacing w:val="2"/>
          <w:szCs w:val="24"/>
        </w:rPr>
        <w:t>otācij</w:t>
      </w:r>
      <w:r w:rsidR="004A1B9D">
        <w:rPr>
          <w:rFonts w:ascii="Times New Roman" w:hAnsi="Times New Roman"/>
          <w:spacing w:val="2"/>
          <w:szCs w:val="24"/>
        </w:rPr>
        <w:t>u</w:t>
      </w:r>
      <w:r w:rsidR="0050472D" w:rsidRPr="004A1B9D">
        <w:rPr>
          <w:rFonts w:ascii="Times New Roman" w:hAnsi="Times New Roman"/>
          <w:spacing w:val="2"/>
          <w:szCs w:val="24"/>
        </w:rPr>
        <w:t xml:space="preserve"> darba vadītājam</w:t>
      </w:r>
      <w:r w:rsidR="005504BF" w:rsidRPr="007C606A">
        <w:rPr>
          <w:rFonts w:ascii="Times New Roman" w:hAnsi="Times New Roman"/>
          <w:spacing w:val="2"/>
          <w:szCs w:val="24"/>
        </w:rPr>
        <w:t>.</w:t>
      </w:r>
    </w:p>
    <w:p w14:paraId="482E163F" w14:textId="77777777" w:rsidR="00E51A40" w:rsidRDefault="008D7AA6" w:rsidP="00E908C7">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N</w:t>
      </w:r>
      <w:r w:rsidR="008C309D" w:rsidRPr="007C606A">
        <w:rPr>
          <w:rFonts w:ascii="Times New Roman" w:hAnsi="Times New Roman"/>
          <w:spacing w:val="2"/>
          <w:szCs w:val="24"/>
        </w:rPr>
        <w:t xml:space="preserve">odrošināt, ka </w:t>
      </w:r>
    </w:p>
    <w:p w14:paraId="2B185B3C" w14:textId="651120A1" w:rsidR="00D2590B" w:rsidRDefault="008C309D" w:rsidP="00E51A40">
      <w:pPr>
        <w:pStyle w:val="BodyText2"/>
        <w:numPr>
          <w:ilvl w:val="2"/>
          <w:numId w:val="19"/>
        </w:numPr>
        <w:overflowPunct/>
        <w:autoSpaceDE/>
        <w:autoSpaceDN/>
        <w:adjustRightInd/>
        <w:textAlignment w:val="auto"/>
        <w:rPr>
          <w:rFonts w:ascii="Times New Roman" w:hAnsi="Times New Roman"/>
          <w:spacing w:val="2"/>
          <w:szCs w:val="24"/>
        </w:rPr>
      </w:pPr>
      <w:r w:rsidRPr="007C606A">
        <w:rPr>
          <w:rFonts w:ascii="Times New Roman" w:hAnsi="Times New Roman"/>
          <w:spacing w:val="2"/>
          <w:szCs w:val="24"/>
        </w:rPr>
        <w:t>surdotulkam</w:t>
      </w:r>
      <w:r w:rsidR="00DC36D9" w:rsidRPr="007C606A">
        <w:rPr>
          <w:rFonts w:ascii="Times New Roman" w:hAnsi="Times New Roman"/>
          <w:spacing w:val="2"/>
          <w:szCs w:val="24"/>
        </w:rPr>
        <w:t xml:space="preserve"> </w:t>
      </w:r>
      <w:r w:rsidR="00D2590B" w:rsidRPr="007C606A">
        <w:rPr>
          <w:rFonts w:ascii="Times New Roman" w:hAnsi="Times New Roman"/>
          <w:spacing w:val="2"/>
          <w:szCs w:val="24"/>
        </w:rPr>
        <w:t>vai</w:t>
      </w:r>
      <w:r w:rsidR="007211B8" w:rsidRPr="007C606A">
        <w:rPr>
          <w:rFonts w:ascii="Times New Roman" w:hAnsi="Times New Roman"/>
          <w:spacing w:val="2"/>
          <w:szCs w:val="24"/>
        </w:rPr>
        <w:t xml:space="preserve"> atbalsta personai</w:t>
      </w:r>
      <w:r w:rsidRPr="007C606A">
        <w:rPr>
          <w:rFonts w:ascii="Times New Roman" w:hAnsi="Times New Roman"/>
          <w:spacing w:val="2"/>
          <w:szCs w:val="24"/>
        </w:rPr>
        <w:t xml:space="preserve"> ir iespēja uzturēties bezdarbnieka </w:t>
      </w:r>
      <w:r w:rsidR="00A6356F" w:rsidRPr="007C606A">
        <w:rPr>
          <w:rFonts w:ascii="Times New Roman" w:hAnsi="Times New Roman"/>
          <w:spacing w:val="2"/>
          <w:szCs w:val="24"/>
        </w:rPr>
        <w:t>ar invaliditāti</w:t>
      </w:r>
      <w:r w:rsidRPr="007C606A">
        <w:rPr>
          <w:rFonts w:ascii="Times New Roman" w:hAnsi="Times New Roman"/>
          <w:spacing w:val="2"/>
          <w:szCs w:val="24"/>
        </w:rPr>
        <w:t xml:space="preserve"> darba vietā, lai </w:t>
      </w:r>
      <w:r w:rsidR="009B7C4F" w:rsidRPr="007C606A">
        <w:rPr>
          <w:rFonts w:ascii="Times New Roman" w:hAnsi="Times New Roman"/>
          <w:spacing w:val="2"/>
          <w:szCs w:val="24"/>
        </w:rPr>
        <w:t>veiktu tiem paredzētos pienākumus</w:t>
      </w:r>
      <w:r w:rsidR="00D2590B" w:rsidRPr="007C606A">
        <w:rPr>
          <w:rFonts w:ascii="Times New Roman" w:hAnsi="Times New Roman"/>
          <w:spacing w:val="2"/>
          <w:szCs w:val="24"/>
        </w:rPr>
        <w:t xml:space="preserve"> (ja šādi pakalpojumi </w:t>
      </w:r>
      <w:r w:rsidR="0050472D">
        <w:rPr>
          <w:rFonts w:ascii="Times New Roman" w:hAnsi="Times New Roman"/>
          <w:spacing w:val="2"/>
          <w:szCs w:val="24"/>
        </w:rPr>
        <w:t xml:space="preserve">bezdarbniekam ar invaliditāti </w:t>
      </w:r>
      <w:r w:rsidR="00D2590B" w:rsidRPr="007C606A">
        <w:rPr>
          <w:rFonts w:ascii="Times New Roman" w:hAnsi="Times New Roman"/>
          <w:spacing w:val="2"/>
          <w:szCs w:val="24"/>
        </w:rPr>
        <w:t>ir nepieciešami)</w:t>
      </w:r>
      <w:r w:rsidR="00295DD3" w:rsidRPr="007C606A">
        <w:rPr>
          <w:rFonts w:ascii="Times New Roman" w:hAnsi="Times New Roman"/>
          <w:spacing w:val="2"/>
          <w:szCs w:val="24"/>
        </w:rPr>
        <w:t xml:space="preserve">. </w:t>
      </w:r>
    </w:p>
    <w:p w14:paraId="6070D94C" w14:textId="77777777" w:rsidR="00E51A40" w:rsidRPr="00E51A40" w:rsidRDefault="00E51A40" w:rsidP="00E51A40">
      <w:pPr>
        <w:pStyle w:val="BodyText2"/>
        <w:numPr>
          <w:ilvl w:val="2"/>
          <w:numId w:val="19"/>
        </w:numPr>
        <w:overflowPunct/>
        <w:autoSpaceDE/>
        <w:autoSpaceDN/>
        <w:adjustRightInd/>
        <w:textAlignment w:val="auto"/>
        <w:rPr>
          <w:rFonts w:ascii="Times New Roman" w:hAnsi="Times New Roman"/>
          <w:spacing w:val="2"/>
          <w:szCs w:val="24"/>
        </w:rPr>
      </w:pPr>
      <w:r w:rsidRPr="00F80683">
        <w:rPr>
          <w:rFonts w:ascii="Times New Roman" w:hAnsi="Times New Roman"/>
          <w:bCs/>
          <w:spacing w:val="2"/>
          <w:szCs w:val="24"/>
        </w:rPr>
        <w:t>ti</w:t>
      </w:r>
      <w:r>
        <w:rPr>
          <w:rFonts w:ascii="Times New Roman" w:hAnsi="Times New Roman"/>
          <w:bCs/>
          <w:spacing w:val="2"/>
          <w:szCs w:val="24"/>
        </w:rPr>
        <w:t>e</w:t>
      </w:r>
      <w:r w:rsidRPr="00F80683">
        <w:rPr>
          <w:rFonts w:ascii="Times New Roman" w:hAnsi="Times New Roman"/>
          <w:bCs/>
          <w:spacing w:val="2"/>
          <w:szCs w:val="24"/>
        </w:rPr>
        <w:t>k veikta</w:t>
      </w:r>
      <w:r w:rsidRPr="00A71454">
        <w:rPr>
          <w:rFonts w:ascii="Times New Roman" w:hAnsi="Times New Roman"/>
          <w:bCs/>
          <w:spacing w:val="2"/>
          <w:szCs w:val="24"/>
        </w:rPr>
        <w:t xml:space="preserve"> </w:t>
      </w:r>
      <w:r w:rsidRPr="00A71454">
        <w:rPr>
          <w:rFonts w:ascii="Times New Roman" w:hAnsi="Times New Roman"/>
          <w:spacing w:val="2"/>
          <w:szCs w:val="24"/>
        </w:rPr>
        <w:t>bezdarbnieku ar invaliditāti,</w:t>
      </w:r>
      <w:r w:rsidRPr="00A71454">
        <w:rPr>
          <w:rFonts w:ascii="Times New Roman" w:hAnsi="Times New Roman"/>
          <w:bCs/>
          <w:spacing w:val="2"/>
          <w:szCs w:val="24"/>
        </w:rPr>
        <w:t xml:space="preserve"> darba vadītāju darba laika uzskait</w:t>
      </w:r>
      <w:r w:rsidRPr="00F80683">
        <w:rPr>
          <w:rFonts w:ascii="Times New Roman" w:hAnsi="Times New Roman"/>
          <w:bCs/>
          <w:spacing w:val="2"/>
          <w:szCs w:val="24"/>
        </w:rPr>
        <w:t>e</w:t>
      </w:r>
      <w:r w:rsidRPr="00A71454">
        <w:rPr>
          <w:rFonts w:ascii="Times New Roman" w:hAnsi="Times New Roman"/>
          <w:bCs/>
          <w:spacing w:val="2"/>
          <w:szCs w:val="24"/>
        </w:rPr>
        <w:t xml:space="preserve"> un atbalsta personas pakalpojumu uzskait</w:t>
      </w:r>
      <w:r w:rsidRPr="00F80683">
        <w:rPr>
          <w:rFonts w:ascii="Times New Roman" w:hAnsi="Times New Roman"/>
          <w:bCs/>
          <w:spacing w:val="2"/>
          <w:szCs w:val="24"/>
        </w:rPr>
        <w:t>e</w:t>
      </w:r>
      <w:r w:rsidRPr="00A71454">
        <w:rPr>
          <w:rFonts w:ascii="Times New Roman" w:hAnsi="Times New Roman"/>
          <w:bCs/>
          <w:spacing w:val="2"/>
          <w:szCs w:val="24"/>
        </w:rPr>
        <w:t>, saskaņot</w:t>
      </w:r>
      <w:r w:rsidRPr="00F80683">
        <w:rPr>
          <w:rFonts w:ascii="Times New Roman" w:hAnsi="Times New Roman"/>
          <w:bCs/>
          <w:spacing w:val="2"/>
          <w:szCs w:val="24"/>
        </w:rPr>
        <w:t>a</w:t>
      </w:r>
      <w:r w:rsidRPr="00A71454">
        <w:rPr>
          <w:rFonts w:ascii="Times New Roman" w:hAnsi="Times New Roman"/>
          <w:bCs/>
          <w:spacing w:val="2"/>
          <w:szCs w:val="24"/>
        </w:rPr>
        <w:t xml:space="preserve"> surdotulka pakalpojuma uzskait</w:t>
      </w:r>
      <w:r w:rsidRPr="00F80683">
        <w:rPr>
          <w:rFonts w:ascii="Times New Roman" w:hAnsi="Times New Roman"/>
          <w:bCs/>
          <w:spacing w:val="2"/>
          <w:szCs w:val="24"/>
        </w:rPr>
        <w:t>e</w:t>
      </w:r>
      <w:r>
        <w:rPr>
          <w:rFonts w:ascii="Times New Roman" w:hAnsi="Times New Roman"/>
          <w:bCs/>
          <w:spacing w:val="2"/>
          <w:szCs w:val="24"/>
        </w:rPr>
        <w:t>;</w:t>
      </w:r>
    </w:p>
    <w:p w14:paraId="644D23E8" w14:textId="77777777" w:rsidR="00E51A40" w:rsidRPr="00E51A40" w:rsidRDefault="00E51A40" w:rsidP="00E51A40">
      <w:pPr>
        <w:pStyle w:val="BodyText2"/>
        <w:numPr>
          <w:ilvl w:val="2"/>
          <w:numId w:val="19"/>
        </w:numPr>
        <w:overflowPunct/>
        <w:autoSpaceDE/>
        <w:autoSpaceDN/>
        <w:adjustRightInd/>
        <w:textAlignment w:val="auto"/>
        <w:rPr>
          <w:rFonts w:ascii="Times New Roman" w:hAnsi="Times New Roman"/>
          <w:spacing w:val="2"/>
          <w:szCs w:val="24"/>
        </w:rPr>
      </w:pPr>
      <w:r w:rsidRPr="00E51A40">
        <w:rPr>
          <w:rFonts w:ascii="Times New Roman" w:hAnsi="Times New Roman"/>
          <w:spacing w:val="2"/>
          <w:szCs w:val="24"/>
        </w:rPr>
        <w:t>ka Līguma 8.1.1.apakšpunktā norādītā kontaktpersona ir sasniedzama, zvanot uz Līgumā norādīto kontaktpersonas tālruņa numuru, un bezdarbnieka darba laikā ir informēta par bezdarbnieka nodarbināšanas adresi, veicamajiem un paveiktajiem darbiem atbilstoši bezdarbnieka amata aprakstā norādītajiem pienākumiem, nodrošina pieeju ar Pasākuma īstenošanu saistītajai dokumentācijai adresē, kura norādīta Līguma 5.25.punktā, t.sk., ar bezdarbnieka parakstu saskaņotam darba grafikam (grafikā norādot darba pienākumu veikšanas adreses un dienas).</w:t>
      </w:r>
    </w:p>
    <w:p w14:paraId="7E675950" w14:textId="79DA26CE" w:rsidR="006156ED" w:rsidRPr="006D7CAD" w:rsidRDefault="004A1B9D" w:rsidP="006D7CAD">
      <w:pPr>
        <w:pStyle w:val="ListParagraph"/>
        <w:numPr>
          <w:ilvl w:val="1"/>
          <w:numId w:val="19"/>
        </w:numPr>
        <w:tabs>
          <w:tab w:val="clear" w:pos="1440"/>
        </w:tabs>
        <w:ind w:left="0" w:firstLine="709"/>
        <w:jc w:val="both"/>
        <w:rPr>
          <w:spacing w:val="2"/>
        </w:rPr>
      </w:pPr>
      <w:r w:rsidRPr="006D7CAD">
        <w:rPr>
          <w:spacing w:val="2"/>
        </w:rPr>
        <w:t xml:space="preserve">Finanšu atbalsta sniegšanas laikā </w:t>
      </w:r>
      <w:r w:rsidR="004C3589" w:rsidRPr="006D7CAD">
        <w:rPr>
          <w:spacing w:val="2"/>
        </w:rPr>
        <w:t>l</w:t>
      </w:r>
      <w:r w:rsidR="008C309D" w:rsidRPr="006D7CAD">
        <w:rPr>
          <w:spacing w:val="2"/>
        </w:rPr>
        <w:t>īdz katra mēneša</w:t>
      </w:r>
      <w:r w:rsidR="00D2590B" w:rsidRPr="006D7CAD">
        <w:rPr>
          <w:spacing w:val="2"/>
        </w:rPr>
        <w:t xml:space="preserve"> </w:t>
      </w:r>
      <w:r w:rsidR="007F7607" w:rsidRPr="006D7CAD">
        <w:rPr>
          <w:spacing w:val="2"/>
        </w:rPr>
        <w:t>10</w:t>
      </w:r>
      <w:r w:rsidR="00683F77" w:rsidRPr="006D7CAD">
        <w:rPr>
          <w:spacing w:val="2"/>
        </w:rPr>
        <w:t>.</w:t>
      </w:r>
      <w:r w:rsidR="007F7607" w:rsidRPr="006D7CAD">
        <w:rPr>
          <w:spacing w:val="2"/>
        </w:rPr>
        <w:t xml:space="preserve">datumam sagatavot un iesniegt </w:t>
      </w:r>
      <w:r w:rsidR="009B302C" w:rsidRPr="006D7CAD">
        <w:rPr>
          <w:spacing w:val="2"/>
        </w:rPr>
        <w:t xml:space="preserve">NVA </w:t>
      </w:r>
      <w:r w:rsidR="0035028D" w:rsidRPr="006D7CAD">
        <w:rPr>
          <w:spacing w:val="2"/>
        </w:rPr>
        <w:t>A</w:t>
      </w:r>
      <w:r w:rsidR="00CE4AA3" w:rsidRPr="006D7CAD">
        <w:rPr>
          <w:spacing w:val="2"/>
        </w:rPr>
        <w:t>tskaiti</w:t>
      </w:r>
      <w:r w:rsidR="00CD2100" w:rsidRPr="006D7CAD">
        <w:rPr>
          <w:spacing w:val="2"/>
        </w:rPr>
        <w:t xml:space="preserve"> </w:t>
      </w:r>
      <w:r w:rsidR="008C309D" w:rsidRPr="006D7CAD">
        <w:rPr>
          <w:spacing w:val="2"/>
        </w:rPr>
        <w:t>un</w:t>
      </w:r>
      <w:r w:rsidR="005E1100" w:rsidRPr="006D7CAD">
        <w:rPr>
          <w:spacing w:val="2"/>
        </w:rPr>
        <w:t xml:space="preserve"> rēķinu</w:t>
      </w:r>
      <w:r w:rsidR="00257E5C" w:rsidRPr="006D7CAD">
        <w:rPr>
          <w:spacing w:val="2"/>
        </w:rPr>
        <w:t>.</w:t>
      </w:r>
      <w:r w:rsidR="00FF3BB0" w:rsidRPr="006D7CAD">
        <w:rPr>
          <w:spacing w:val="2"/>
        </w:rPr>
        <w:t xml:space="preserve"> </w:t>
      </w:r>
      <w:r w:rsidR="00E51A40" w:rsidRPr="006D7CAD">
        <w:rPr>
          <w:spacing w:val="2"/>
        </w:rPr>
        <w:t xml:space="preserve"> Darba devējs ir tiesīgs iesniegt rēķinu u.c. dokumentus sagatavotus papīra veidā, vai arī elektroniski (atbilstoši normatīvajiem aktiem par elektronisko dokumentu sagatavošanu), nosūtot uz Līguma rekvizītos norādīto e-pasta adresi.  Ja NVA konstatējusi neatbilstības Darba devēja iesniegtajā Atskaitē un/ vai rēķinā, divu darba dienu laikā atkārtoti sagatavot precizētu Atskaiti un/ vai rēķinu, un iesniegt to NVA filiālē.</w:t>
      </w:r>
    </w:p>
    <w:p w14:paraId="5DDA50B1" w14:textId="77777777" w:rsidR="00EE48D2" w:rsidRPr="004C3589" w:rsidRDefault="006C4235" w:rsidP="00E908C7">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bCs/>
          <w:spacing w:val="2"/>
          <w:szCs w:val="24"/>
        </w:rPr>
        <w:lastRenderedPageBreak/>
        <w:t xml:space="preserve">Ne vēlāk kā līdz katra mēneša ______ datumam izmaksāt atlīdzību </w:t>
      </w:r>
      <w:r w:rsidR="005708B7" w:rsidRPr="007C606A">
        <w:rPr>
          <w:rFonts w:ascii="Times New Roman" w:hAnsi="Times New Roman"/>
          <w:bCs/>
          <w:spacing w:val="2"/>
          <w:szCs w:val="24"/>
        </w:rPr>
        <w:t xml:space="preserve">par darbu </w:t>
      </w:r>
      <w:r w:rsidRPr="007C606A">
        <w:rPr>
          <w:rFonts w:ascii="Times New Roman" w:hAnsi="Times New Roman"/>
          <w:bCs/>
          <w:spacing w:val="2"/>
          <w:szCs w:val="24"/>
        </w:rPr>
        <w:t>darba vadītāj</w:t>
      </w:r>
      <w:r w:rsidR="0017482A" w:rsidRPr="007C606A">
        <w:rPr>
          <w:rFonts w:ascii="Times New Roman" w:hAnsi="Times New Roman"/>
          <w:bCs/>
          <w:spacing w:val="2"/>
          <w:szCs w:val="24"/>
        </w:rPr>
        <w:t>am</w:t>
      </w:r>
      <w:r w:rsidR="00CD2100">
        <w:rPr>
          <w:rFonts w:ascii="Times New Roman" w:hAnsi="Times New Roman"/>
          <w:bCs/>
          <w:spacing w:val="2"/>
          <w:szCs w:val="24"/>
        </w:rPr>
        <w:t xml:space="preserve"> par iepriekšējo mēnesi</w:t>
      </w:r>
      <w:r w:rsidRPr="007C606A">
        <w:rPr>
          <w:rFonts w:ascii="Times New Roman" w:hAnsi="Times New Roman"/>
          <w:bCs/>
          <w:spacing w:val="2"/>
          <w:szCs w:val="24"/>
        </w:rPr>
        <w:t>, kā arī normatīvajos aktos noteiktajā kārtībā un saskaņā ar Līguma noteikumiem, aprēķināt, ieturēt un iemaksāt valsts budžetā visus no bezdarbniek</w:t>
      </w:r>
      <w:r w:rsidR="0017482A" w:rsidRPr="007C606A">
        <w:rPr>
          <w:rFonts w:ascii="Times New Roman" w:hAnsi="Times New Roman"/>
          <w:bCs/>
          <w:spacing w:val="2"/>
          <w:szCs w:val="24"/>
        </w:rPr>
        <w:t>a</w:t>
      </w:r>
      <w:r w:rsidRPr="007C606A">
        <w:rPr>
          <w:rFonts w:ascii="Times New Roman" w:hAnsi="Times New Roman"/>
          <w:bCs/>
          <w:spacing w:val="2"/>
          <w:szCs w:val="24"/>
        </w:rPr>
        <w:t xml:space="preserve"> ar invaliditāti un darba vadītāj</w:t>
      </w:r>
      <w:r w:rsidR="0017482A" w:rsidRPr="007C606A">
        <w:rPr>
          <w:rFonts w:ascii="Times New Roman" w:hAnsi="Times New Roman"/>
          <w:bCs/>
          <w:spacing w:val="2"/>
          <w:szCs w:val="24"/>
        </w:rPr>
        <w:t>a</w:t>
      </w:r>
      <w:r w:rsidRPr="007C606A">
        <w:rPr>
          <w:rFonts w:ascii="Times New Roman" w:hAnsi="Times New Roman"/>
          <w:bCs/>
          <w:spacing w:val="2"/>
          <w:szCs w:val="24"/>
        </w:rPr>
        <w:t xml:space="preserve"> atlīdzībām pienākošos nodokļus un nodevas. </w:t>
      </w:r>
    </w:p>
    <w:p w14:paraId="1B566F3E" w14:textId="56B27442" w:rsidR="006D7CAD" w:rsidRPr="006D7CAD" w:rsidRDefault="00DE1729" w:rsidP="006D7CAD">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sidRPr="006D7CAD">
        <w:rPr>
          <w:rFonts w:ascii="Times New Roman" w:hAnsi="Times New Roman"/>
          <w:spacing w:val="-4"/>
        </w:rPr>
        <w:t>NVA vai tās uzraugošo iestāžu pārbaudes laikā</w:t>
      </w:r>
      <w:r w:rsidRPr="006D7CAD">
        <w:rPr>
          <w:spacing w:val="-4"/>
        </w:rPr>
        <w:t xml:space="preserve"> </w:t>
      </w:r>
      <w:r w:rsidR="004C3589" w:rsidRPr="006D7CAD">
        <w:rPr>
          <w:spacing w:val="-4"/>
          <w:u w:val="single"/>
        </w:rPr>
        <w:t>___</w:t>
      </w:r>
      <w:r w:rsidR="004C3589" w:rsidRPr="006D7CAD">
        <w:rPr>
          <w:rFonts w:ascii="Times New Roman" w:hAnsi="Times New Roman"/>
          <w:i/>
          <w:spacing w:val="-4"/>
          <w:szCs w:val="24"/>
          <w:u w:val="single"/>
        </w:rPr>
        <w:t>(adrese, kurā ir pieejama dokumentācija)</w:t>
      </w:r>
      <w:r w:rsidRPr="006D7CAD">
        <w:rPr>
          <w:rFonts w:ascii="Times New Roman" w:hAnsi="Times New Roman"/>
          <w:spacing w:val="-4"/>
          <w:szCs w:val="24"/>
        </w:rPr>
        <w:t>_</w:t>
      </w:r>
      <w:r w:rsidR="004C3589" w:rsidRPr="006D7CAD">
        <w:rPr>
          <w:rFonts w:ascii="Times New Roman" w:hAnsi="Times New Roman"/>
          <w:spacing w:val="-4"/>
          <w:szCs w:val="24"/>
        </w:rPr>
        <w:t xml:space="preserve">___ nodrošināt piekļuvi ar Līguma </w:t>
      </w:r>
      <w:r w:rsidRPr="006D7CAD">
        <w:rPr>
          <w:rFonts w:ascii="Times New Roman" w:hAnsi="Times New Roman"/>
          <w:spacing w:val="-4"/>
          <w:szCs w:val="24"/>
        </w:rPr>
        <w:t>īstenošanu saistīto dokumentu oriģināliem vai to atvasinājumiem ar juridisku spēku (ar bezdarbniekiem ar invaliditāti noslēgta</w:t>
      </w:r>
      <w:r w:rsidR="0076794C" w:rsidRPr="006D7CAD">
        <w:rPr>
          <w:rFonts w:ascii="Times New Roman" w:hAnsi="Times New Roman"/>
          <w:spacing w:val="-4"/>
          <w:szCs w:val="24"/>
        </w:rPr>
        <w:t>jiem darba līgumiem, Līguma 5.</w:t>
      </w:r>
      <w:r w:rsidR="00243455" w:rsidRPr="00243455">
        <w:rPr>
          <w:rFonts w:ascii="Times New Roman" w:hAnsi="Times New Roman"/>
          <w:spacing w:val="-4"/>
          <w:szCs w:val="24"/>
        </w:rPr>
        <w:t>19</w:t>
      </w:r>
      <w:r w:rsidRPr="006D7CAD">
        <w:rPr>
          <w:rFonts w:ascii="Times New Roman" w:hAnsi="Times New Roman"/>
          <w:spacing w:val="-4"/>
          <w:szCs w:val="24"/>
        </w:rPr>
        <w:t>.</w:t>
      </w:r>
      <w:r w:rsidR="004C3589" w:rsidRPr="006D7CAD">
        <w:rPr>
          <w:rFonts w:ascii="Times New Roman" w:hAnsi="Times New Roman"/>
          <w:spacing w:val="-4"/>
          <w:szCs w:val="24"/>
        </w:rPr>
        <w:t xml:space="preserve"> </w:t>
      </w:r>
      <w:r w:rsidRPr="006D7CAD">
        <w:rPr>
          <w:rFonts w:ascii="Times New Roman" w:hAnsi="Times New Roman"/>
          <w:spacing w:val="-4"/>
          <w:szCs w:val="24"/>
        </w:rPr>
        <w:t>punktā minēto izmaksu apliecinošiem dokumentiem u.c. dokumentācijai, kas nepieciešama, lai pārliecinātos par saņemtā finanšu atbalsta izmantošanu atbilstoši Līguma nosacījumiem</w:t>
      </w:r>
      <w:r w:rsidR="006D7CAD">
        <w:rPr>
          <w:rFonts w:ascii="Times New Roman" w:hAnsi="Times New Roman"/>
          <w:spacing w:val="-4"/>
          <w:szCs w:val="24"/>
        </w:rPr>
        <w:t>)</w:t>
      </w:r>
      <w:r w:rsidR="00B2079A" w:rsidRPr="006D7CAD">
        <w:rPr>
          <w:rFonts w:ascii="Times New Roman" w:hAnsi="Times New Roman"/>
          <w:spacing w:val="-4"/>
          <w:szCs w:val="24"/>
        </w:rPr>
        <w:t xml:space="preserve">. </w:t>
      </w:r>
      <w:r w:rsidR="0050472D" w:rsidRPr="006D7CAD">
        <w:rPr>
          <w:rFonts w:ascii="Times New Roman" w:hAnsi="Times New Roman"/>
          <w:spacing w:val="-4"/>
          <w:szCs w:val="24"/>
        </w:rPr>
        <w:t xml:space="preserve">Rekomendējams </w:t>
      </w:r>
      <w:r w:rsidR="00B2079A" w:rsidRPr="006D7CAD">
        <w:rPr>
          <w:rFonts w:ascii="Times New Roman" w:hAnsi="Times New Roman"/>
          <w:spacing w:val="-4"/>
          <w:szCs w:val="24"/>
        </w:rPr>
        <w:t xml:space="preserve">dokumentus uzglabāt atsevišķā lietā, uz kuras norādīts </w:t>
      </w:r>
      <w:r w:rsidR="0050472D" w:rsidRPr="006D7CAD">
        <w:rPr>
          <w:rFonts w:ascii="Times New Roman" w:hAnsi="Times New Roman"/>
          <w:spacing w:val="-4"/>
          <w:szCs w:val="24"/>
        </w:rPr>
        <w:t xml:space="preserve">Līguma </w:t>
      </w:r>
      <w:r w:rsidR="00B2079A" w:rsidRPr="006D7CAD">
        <w:rPr>
          <w:rFonts w:ascii="Times New Roman" w:hAnsi="Times New Roman"/>
          <w:spacing w:val="-4"/>
          <w:szCs w:val="24"/>
        </w:rPr>
        <w:t>nosaukums, numurs un glabāšanas termiņš</w:t>
      </w:r>
      <w:r w:rsidRPr="006D7CAD">
        <w:rPr>
          <w:rFonts w:ascii="Times New Roman" w:hAnsi="Times New Roman"/>
          <w:spacing w:val="-4"/>
          <w:szCs w:val="24"/>
        </w:rPr>
        <w:t xml:space="preserve">).  Pastāvīgi aktualizēt ar Līguma īstenošanu saistīto dokumentāciju, t.sk. nodrošināt no </w:t>
      </w:r>
      <w:r w:rsidRPr="006D7CAD">
        <w:rPr>
          <w:rFonts w:ascii="Times New Roman" w:hAnsi="Times New Roman"/>
          <w:spacing w:val="2"/>
          <w:szCs w:val="24"/>
        </w:rPr>
        <w:t xml:space="preserve">NVA </w:t>
      </w:r>
      <w:r w:rsidRPr="006D7CAD">
        <w:rPr>
          <w:rFonts w:ascii="Times New Roman" w:hAnsi="Times New Roman"/>
          <w:spacing w:val="-4"/>
          <w:szCs w:val="24"/>
        </w:rPr>
        <w:t>saņemtā finansējuma par katru Pasākumā iesaistīto personu</w:t>
      </w:r>
      <w:r w:rsidR="006D7CAD" w:rsidRPr="006D7CAD">
        <w:rPr>
          <w:rFonts w:ascii="Times New Roman" w:hAnsi="Times New Roman"/>
          <w:spacing w:val="-4"/>
          <w:szCs w:val="24"/>
        </w:rPr>
        <w:t xml:space="preserve"> izsekojamību</w:t>
      </w:r>
      <w:r w:rsidRPr="006D7CAD">
        <w:rPr>
          <w:rFonts w:ascii="Times New Roman" w:hAnsi="Times New Roman"/>
          <w:spacing w:val="-4"/>
          <w:szCs w:val="24"/>
        </w:rPr>
        <w:t xml:space="preserve">. </w:t>
      </w:r>
      <w:r w:rsidR="006D7CAD" w:rsidRPr="006D7CAD">
        <w:rPr>
          <w:rFonts w:ascii="Times New Roman" w:hAnsi="Times New Roman"/>
          <w:spacing w:val="-4"/>
          <w:szCs w:val="24"/>
        </w:rPr>
        <w:t>Nodrošināt, ka ar Līguma īstenošanu saistītā dokumentācija, t.sk., veikto maksājumu apliecinošo dokumentu oriģināli vai to atvasinājumi ar juridisku spēku, tiek glabāti vismaz līdz termiņam, kas izriet no 2014. -2020. gada Eiropas Savienības fondu plānošanas perioda normatīvo aktu regulējuma par Pasākuma īstenošanu saistītu dokumentu glabāšanu, t.sk. ievērojot, ka ar de minimis atbalstu saistītā dokumentācija tiek glabāta desmit gadus, sākot no dienas, kurā piešķirts pēdējais individuālais de minimis atbalsts.</w:t>
      </w:r>
    </w:p>
    <w:p w14:paraId="5DF6684D" w14:textId="77777777" w:rsidR="00EE48D2" w:rsidRPr="006D7CAD" w:rsidRDefault="00AD430A" w:rsidP="00CB67F7">
      <w:pPr>
        <w:pStyle w:val="BodyText2"/>
        <w:numPr>
          <w:ilvl w:val="1"/>
          <w:numId w:val="19"/>
        </w:numPr>
        <w:tabs>
          <w:tab w:val="clear" w:pos="1440"/>
          <w:tab w:val="left" w:pos="1276"/>
        </w:tabs>
        <w:overflowPunct/>
        <w:autoSpaceDE/>
        <w:autoSpaceDN/>
        <w:adjustRightInd/>
        <w:ind w:left="0" w:firstLine="720"/>
        <w:textAlignment w:val="auto"/>
        <w:rPr>
          <w:rFonts w:ascii="Times New Roman" w:hAnsi="Times New Roman"/>
          <w:spacing w:val="2"/>
          <w:szCs w:val="24"/>
        </w:rPr>
      </w:pPr>
      <w:r w:rsidRPr="006D7CAD">
        <w:rPr>
          <w:rFonts w:ascii="Times New Roman" w:hAnsi="Times New Roman"/>
          <w:spacing w:val="2"/>
        </w:rPr>
        <w:t>Rakstveidā i</w:t>
      </w:r>
      <w:r w:rsidR="00070CFD" w:rsidRPr="006D7CAD">
        <w:rPr>
          <w:rFonts w:ascii="Times New Roman" w:hAnsi="Times New Roman"/>
          <w:spacing w:val="2"/>
        </w:rPr>
        <w:t xml:space="preserve">esniegt </w:t>
      </w:r>
      <w:r w:rsidR="00EE48D2" w:rsidRPr="006D7CAD">
        <w:rPr>
          <w:rFonts w:ascii="Times New Roman" w:hAnsi="Times New Roman"/>
          <w:spacing w:val="2"/>
        </w:rPr>
        <w:t xml:space="preserve">NVA </w:t>
      </w:r>
      <w:r w:rsidR="00070CFD" w:rsidRPr="006D7CAD">
        <w:rPr>
          <w:rFonts w:ascii="Times New Roman" w:hAnsi="Times New Roman"/>
          <w:spacing w:val="2"/>
        </w:rPr>
        <w:t xml:space="preserve">informāciju par pārbaudes </w:t>
      </w:r>
      <w:r w:rsidR="007D0FA6" w:rsidRPr="006D7CAD">
        <w:rPr>
          <w:rFonts w:ascii="Times New Roman" w:hAnsi="Times New Roman"/>
          <w:spacing w:val="2"/>
        </w:rPr>
        <w:t xml:space="preserve">rezultātā konstatēto </w:t>
      </w:r>
      <w:r w:rsidR="002D3904" w:rsidRPr="006D7CAD">
        <w:rPr>
          <w:rFonts w:ascii="Times New Roman" w:hAnsi="Times New Roman"/>
          <w:spacing w:val="2"/>
        </w:rPr>
        <w:t>L</w:t>
      </w:r>
      <w:r w:rsidR="007D0FA6" w:rsidRPr="006D7CAD">
        <w:rPr>
          <w:rFonts w:ascii="Times New Roman" w:hAnsi="Times New Roman"/>
          <w:spacing w:val="2"/>
        </w:rPr>
        <w:t>īguma pārkāpumu novēršanu</w:t>
      </w:r>
      <w:r w:rsidR="00A75A0A" w:rsidRPr="006D7CAD">
        <w:rPr>
          <w:rFonts w:ascii="Times New Roman" w:hAnsi="Times New Roman"/>
          <w:spacing w:val="2"/>
        </w:rPr>
        <w:t>,</w:t>
      </w:r>
      <w:r w:rsidR="007D0FA6" w:rsidRPr="006D7CAD">
        <w:rPr>
          <w:rFonts w:ascii="Times New Roman" w:hAnsi="Times New Roman"/>
          <w:spacing w:val="2"/>
        </w:rPr>
        <w:t xml:space="preserve"> ievērojot pārbaudes aktā norādīto termiņu</w:t>
      </w:r>
      <w:r w:rsidR="00804E59" w:rsidRPr="006D7CAD">
        <w:rPr>
          <w:rFonts w:ascii="Times New Roman" w:hAnsi="Times New Roman"/>
          <w:spacing w:val="2"/>
        </w:rPr>
        <w:t>.</w:t>
      </w:r>
    </w:p>
    <w:p w14:paraId="510C3673" w14:textId="77777777" w:rsidR="00EE48D2" w:rsidRPr="0013158B" w:rsidRDefault="00E5179C" w:rsidP="0013158B">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13158B">
        <w:rPr>
          <w:rFonts w:ascii="Times New Roman" w:hAnsi="Times New Roman"/>
          <w:spacing w:val="2"/>
        </w:rPr>
        <w:t xml:space="preserve">Ne vēlāk kā </w:t>
      </w:r>
      <w:r w:rsidR="000454A3" w:rsidRPr="0013158B">
        <w:rPr>
          <w:rFonts w:ascii="Times New Roman" w:hAnsi="Times New Roman"/>
          <w:spacing w:val="2"/>
        </w:rPr>
        <w:t>piecu</w:t>
      </w:r>
      <w:r w:rsidRPr="0013158B">
        <w:rPr>
          <w:rFonts w:ascii="Times New Roman" w:hAnsi="Times New Roman"/>
          <w:spacing w:val="2"/>
        </w:rPr>
        <w:t xml:space="preserve"> dienu laikā pēc pieprasījuma saņemšanas, iesniegt </w:t>
      </w:r>
      <w:r w:rsidR="00EE48D2" w:rsidRPr="0013158B">
        <w:rPr>
          <w:rFonts w:ascii="Times New Roman" w:hAnsi="Times New Roman"/>
          <w:spacing w:val="2"/>
        </w:rPr>
        <w:t xml:space="preserve">NVA </w:t>
      </w:r>
      <w:r w:rsidRPr="0013158B">
        <w:rPr>
          <w:rFonts w:ascii="Times New Roman" w:hAnsi="Times New Roman"/>
          <w:spacing w:val="2"/>
        </w:rPr>
        <w:t>pieprasītos ar Pasākuma īstenošanu saistītos dokumentus.</w:t>
      </w:r>
    </w:p>
    <w:p w14:paraId="5C91C9DE" w14:textId="77777777" w:rsidR="00DE1729" w:rsidRPr="0013158B" w:rsidRDefault="00DE1729" w:rsidP="0013158B">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13158B">
        <w:rPr>
          <w:rFonts w:ascii="Times New Roman" w:hAnsi="Times New Roman"/>
          <w:spacing w:val="2"/>
        </w:rPr>
        <w:t>Informēt Līguma 8.1.2.apakšpunktā norādīto NVA kontaktpersonu</w:t>
      </w:r>
      <w:r w:rsidR="00FE47EE" w:rsidRPr="0013158B">
        <w:rPr>
          <w:rFonts w:ascii="Times New Roman" w:hAnsi="Times New Roman"/>
          <w:spacing w:val="2"/>
        </w:rPr>
        <w:t xml:space="preserve"> vienas darba dienas laikā par</w:t>
      </w:r>
      <w:r w:rsidRPr="0013158B">
        <w:rPr>
          <w:rFonts w:ascii="Times New Roman" w:hAnsi="Times New Roman"/>
          <w:spacing w:val="2"/>
        </w:rPr>
        <w:t xml:space="preserve">: </w:t>
      </w:r>
    </w:p>
    <w:p w14:paraId="5FFA3FA9" w14:textId="77777777" w:rsidR="00DE1729" w:rsidRDefault="00FE47EE" w:rsidP="0013158B">
      <w:pPr>
        <w:pStyle w:val="BodyTextIndent3"/>
        <w:numPr>
          <w:ilvl w:val="2"/>
          <w:numId w:val="19"/>
        </w:numPr>
        <w:tabs>
          <w:tab w:val="left" w:pos="1134"/>
        </w:tabs>
        <w:rPr>
          <w:spacing w:val="2"/>
        </w:rPr>
      </w:pPr>
      <w:r>
        <w:rPr>
          <w:bCs/>
          <w:spacing w:val="2"/>
        </w:rPr>
        <w:t xml:space="preserve">bezdarbnieka ar invaliditāti </w:t>
      </w:r>
      <w:r w:rsidR="009B6E13">
        <w:rPr>
          <w:spacing w:val="2"/>
        </w:rPr>
        <w:t>neesamību</w:t>
      </w:r>
      <w:r w:rsidR="00DE1729" w:rsidRPr="007C606A">
        <w:rPr>
          <w:spacing w:val="2"/>
        </w:rPr>
        <w:t xml:space="preserve"> darbā un norādīt tās iemeslus;</w:t>
      </w:r>
    </w:p>
    <w:p w14:paraId="1E691375" w14:textId="77777777" w:rsidR="00DE1729" w:rsidRDefault="00DE1729" w:rsidP="0013158B">
      <w:pPr>
        <w:pStyle w:val="BodyTextIndent3"/>
        <w:numPr>
          <w:ilvl w:val="2"/>
          <w:numId w:val="19"/>
        </w:numPr>
        <w:tabs>
          <w:tab w:val="left" w:pos="1134"/>
        </w:tabs>
        <w:rPr>
          <w:spacing w:val="2"/>
        </w:rPr>
      </w:pPr>
      <w:r w:rsidRPr="0013158B">
        <w:rPr>
          <w:spacing w:val="2"/>
        </w:rPr>
        <w:t>darba līgumu ar bezdarbniekiem grozījumiem, pievienojot vienošanās pie darba līguma skenētu kopiju;</w:t>
      </w:r>
    </w:p>
    <w:p w14:paraId="401C39E8" w14:textId="77777777" w:rsidR="00DE1729" w:rsidRDefault="00DE1729" w:rsidP="0013158B">
      <w:pPr>
        <w:pStyle w:val="BodyTextIndent3"/>
        <w:numPr>
          <w:ilvl w:val="2"/>
          <w:numId w:val="19"/>
        </w:numPr>
        <w:tabs>
          <w:tab w:val="left" w:pos="1134"/>
        </w:tabs>
        <w:rPr>
          <w:spacing w:val="2"/>
        </w:rPr>
      </w:pPr>
      <w:r w:rsidRPr="0013158B">
        <w:rPr>
          <w:spacing w:val="2"/>
        </w:rPr>
        <w:t xml:space="preserve">visiem darba līgumu izbeigšanas gadījumiem, pievienojot rīkojumu (uzteikumu) par atbrīvošanu no darba skenētas kopijas; </w:t>
      </w:r>
    </w:p>
    <w:p w14:paraId="15E66149" w14:textId="77777777" w:rsidR="00DE1729" w:rsidRDefault="00DE1729" w:rsidP="0013158B">
      <w:pPr>
        <w:pStyle w:val="BodyTextIndent3"/>
        <w:numPr>
          <w:ilvl w:val="2"/>
          <w:numId w:val="19"/>
        </w:numPr>
        <w:tabs>
          <w:tab w:val="left" w:pos="1134"/>
        </w:tabs>
        <w:rPr>
          <w:spacing w:val="2"/>
        </w:rPr>
      </w:pPr>
      <w:r w:rsidRPr="0013158B">
        <w:rPr>
          <w:spacing w:val="2"/>
        </w:rPr>
        <w:t>darba vadītāja slimības gadījumiem vai gadījumiem, kad darba vadītājs nespēj veikt savus pienākumus, un bezdarbniekam ir noteikts cits darba vadītājs.</w:t>
      </w:r>
    </w:p>
    <w:p w14:paraId="422EE57E" w14:textId="77777777" w:rsidR="00EA7C5D" w:rsidRDefault="002174DC" w:rsidP="0013158B">
      <w:pPr>
        <w:pStyle w:val="BodyTextIndent3"/>
        <w:numPr>
          <w:ilvl w:val="1"/>
          <w:numId w:val="19"/>
        </w:numPr>
        <w:tabs>
          <w:tab w:val="clear" w:pos="1440"/>
          <w:tab w:val="left" w:pos="1134"/>
          <w:tab w:val="num" w:pos="1560"/>
        </w:tabs>
        <w:ind w:left="0" w:firstLine="709"/>
        <w:rPr>
          <w:spacing w:val="2"/>
        </w:rPr>
      </w:pPr>
      <w:r w:rsidRPr="007C606A">
        <w:rPr>
          <w:spacing w:val="2"/>
        </w:rPr>
        <w:t>Darba devējs ir atbildīgs par Pasākuma īstenošanas kvalitāti un finanšu izlietojumu atbilstoši Līguma nosacījumiem</w:t>
      </w:r>
      <w:r w:rsidR="0013158B">
        <w:rPr>
          <w:spacing w:val="2"/>
        </w:rPr>
        <w:t>.</w:t>
      </w:r>
    </w:p>
    <w:p w14:paraId="1C26E08D" w14:textId="77777777" w:rsidR="00C723F6" w:rsidRDefault="002174DC" w:rsidP="0013158B">
      <w:pPr>
        <w:pStyle w:val="BodyTextIndent3"/>
        <w:numPr>
          <w:ilvl w:val="1"/>
          <w:numId w:val="19"/>
        </w:numPr>
        <w:tabs>
          <w:tab w:val="clear" w:pos="1440"/>
          <w:tab w:val="left" w:pos="1134"/>
          <w:tab w:val="num" w:pos="1560"/>
        </w:tabs>
        <w:ind w:left="0" w:firstLine="709"/>
        <w:rPr>
          <w:spacing w:val="2"/>
        </w:rPr>
      </w:pPr>
      <w:r w:rsidRPr="0013158B">
        <w:rPr>
          <w:spacing w:val="2"/>
        </w:rPr>
        <w:t>Darba devējs</w:t>
      </w:r>
      <w:r w:rsidR="00FF3BB0" w:rsidRPr="0013158B">
        <w:rPr>
          <w:spacing w:val="2"/>
        </w:rPr>
        <w:t xml:space="preserve"> Līgumā noteiktā Pasākuma ietvaros</w:t>
      </w:r>
      <w:r w:rsidRPr="0013158B">
        <w:rPr>
          <w:spacing w:val="2"/>
        </w:rPr>
        <w:t xml:space="preserve"> tam piešķirto finanšu atbalstu var izmantot vienlaikus ar komercdarbības atbalstu citiem mērķiem. </w:t>
      </w:r>
    </w:p>
    <w:p w14:paraId="1A814988" w14:textId="11747E6E" w:rsidR="00E52518" w:rsidRDefault="00E52518" w:rsidP="0013158B">
      <w:pPr>
        <w:pStyle w:val="BodyTextIndent3"/>
        <w:numPr>
          <w:ilvl w:val="1"/>
          <w:numId w:val="19"/>
        </w:numPr>
        <w:tabs>
          <w:tab w:val="clear" w:pos="1440"/>
          <w:tab w:val="left" w:pos="1134"/>
          <w:tab w:val="num" w:pos="1560"/>
        </w:tabs>
        <w:ind w:left="0" w:firstLine="709"/>
        <w:rPr>
          <w:spacing w:val="2"/>
        </w:rPr>
      </w:pPr>
      <w:r w:rsidRPr="002B0C91">
        <w:rPr>
          <w:spacing w:val="2"/>
        </w:rPr>
        <w:t xml:space="preserve">Ja Līguma darbības laikā attiecīgajā iestādē ir iesniegts pieteikums Darba devēja likvidācijas vai maksātnespējas procesa ierosināšanai vai iesniegts iesniegums par saimnieciskās darbības izbeigšanu, Darba devējs par to trīs </w:t>
      </w:r>
      <w:r>
        <w:rPr>
          <w:spacing w:val="2"/>
        </w:rPr>
        <w:t xml:space="preserve">darba </w:t>
      </w:r>
      <w:r w:rsidRPr="002B0C91">
        <w:rPr>
          <w:spacing w:val="2"/>
        </w:rPr>
        <w:t xml:space="preserve">dienu laikā rakstveidā informē NVA filiāli.     </w:t>
      </w:r>
    </w:p>
    <w:p w14:paraId="3D2304B9" w14:textId="77777777" w:rsidR="00E70A96" w:rsidRPr="0013158B" w:rsidRDefault="00E70A96" w:rsidP="00E70A96">
      <w:pPr>
        <w:pStyle w:val="BodyTextIndent3"/>
        <w:tabs>
          <w:tab w:val="left" w:pos="1134"/>
        </w:tabs>
        <w:ind w:left="709" w:firstLine="0"/>
        <w:rPr>
          <w:spacing w:val="2"/>
        </w:rPr>
      </w:pPr>
    </w:p>
    <w:p w14:paraId="6CEEA4BF" w14:textId="77777777" w:rsidR="00E31F7C" w:rsidRPr="00BF1646" w:rsidRDefault="00E31F7C" w:rsidP="0013158B">
      <w:pPr>
        <w:pStyle w:val="BodyText"/>
        <w:overflowPunct/>
        <w:autoSpaceDE/>
        <w:autoSpaceDN/>
        <w:adjustRightInd/>
        <w:textAlignment w:val="auto"/>
        <w:rPr>
          <w:b/>
          <w:spacing w:val="2"/>
          <w:sz w:val="28"/>
          <w:szCs w:val="28"/>
          <w:lang w:val="lv-LV"/>
        </w:rPr>
      </w:pPr>
    </w:p>
    <w:p w14:paraId="1A331206" w14:textId="77777777" w:rsidR="008C309D" w:rsidRPr="00BF1646" w:rsidRDefault="00FC2403" w:rsidP="003B49C2">
      <w:pPr>
        <w:pStyle w:val="BodyText"/>
        <w:overflowPunct/>
        <w:autoSpaceDE/>
        <w:autoSpaceDN/>
        <w:adjustRightInd/>
        <w:jc w:val="center"/>
        <w:textAlignment w:val="auto"/>
        <w:rPr>
          <w:b/>
          <w:spacing w:val="2"/>
          <w:sz w:val="28"/>
          <w:szCs w:val="28"/>
          <w:lang w:val="lv-LV"/>
        </w:rPr>
      </w:pPr>
      <w:r w:rsidRPr="00BF1646">
        <w:rPr>
          <w:b/>
          <w:spacing w:val="2"/>
          <w:sz w:val="28"/>
          <w:szCs w:val="28"/>
          <w:lang w:val="lv-LV"/>
        </w:rPr>
        <w:t>VI. Līguma darbības termiņš un a</w:t>
      </w:r>
      <w:r w:rsidR="008C309D" w:rsidRPr="00BF1646">
        <w:rPr>
          <w:b/>
          <w:spacing w:val="2"/>
          <w:sz w:val="28"/>
          <w:szCs w:val="28"/>
          <w:lang w:val="lv-LV"/>
        </w:rPr>
        <w:t>tbildība</w:t>
      </w:r>
    </w:p>
    <w:p w14:paraId="3447338B" w14:textId="77777777" w:rsidR="00CD7222" w:rsidRPr="007C606A" w:rsidRDefault="00CD7222" w:rsidP="00862859">
      <w:pPr>
        <w:pStyle w:val="BodyText"/>
        <w:overflowPunct/>
        <w:autoSpaceDE/>
        <w:autoSpaceDN/>
        <w:adjustRightInd/>
        <w:textAlignment w:val="auto"/>
        <w:rPr>
          <w:b/>
          <w:spacing w:val="2"/>
          <w:sz w:val="28"/>
          <w:szCs w:val="28"/>
          <w:lang w:val="lv-LV"/>
        </w:rPr>
      </w:pPr>
    </w:p>
    <w:p w14:paraId="2A911A4A" w14:textId="77777777" w:rsidR="00E52518" w:rsidRDefault="00CD2100" w:rsidP="007E610D">
      <w:pPr>
        <w:numPr>
          <w:ilvl w:val="1"/>
          <w:numId w:val="33"/>
        </w:numPr>
        <w:tabs>
          <w:tab w:val="left" w:pos="720"/>
          <w:tab w:val="left" w:pos="1134"/>
        </w:tabs>
        <w:ind w:left="0" w:firstLine="709"/>
        <w:jc w:val="both"/>
        <w:rPr>
          <w:spacing w:val="2"/>
        </w:rPr>
      </w:pPr>
      <w:r w:rsidRPr="008B56D4">
        <w:rPr>
          <w:spacing w:val="2"/>
        </w:rPr>
        <w:t>Līgums stājas spēkā tā abpusēj</w:t>
      </w:r>
      <w:r>
        <w:rPr>
          <w:spacing w:val="2"/>
        </w:rPr>
        <w:t>as</w:t>
      </w:r>
      <w:r w:rsidRPr="008B56D4">
        <w:rPr>
          <w:spacing w:val="2"/>
        </w:rPr>
        <w:t xml:space="preserve"> </w:t>
      </w:r>
      <w:r>
        <w:rPr>
          <w:spacing w:val="2"/>
        </w:rPr>
        <w:t>parakstīšanas brīdī</w:t>
      </w:r>
      <w:r w:rsidRPr="008B56D4">
        <w:rPr>
          <w:spacing w:val="2"/>
        </w:rPr>
        <w:t xml:space="preserve"> un ir spēkā līdz Pušu saistību pilnīgai izpildei</w:t>
      </w:r>
      <w:r w:rsidRPr="00FD5ABD">
        <w:rPr>
          <w:spacing w:val="2"/>
        </w:rPr>
        <w:t>.</w:t>
      </w:r>
    </w:p>
    <w:p w14:paraId="6E1698DE" w14:textId="11A8746D"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F70CF7" w:rsidRPr="007C606A">
        <w:rPr>
          <w:spacing w:val="2"/>
        </w:rPr>
        <w:t>D</w:t>
      </w:r>
      <w:r w:rsidR="00FC2403" w:rsidRPr="007C606A">
        <w:rPr>
          <w:spacing w:val="2"/>
        </w:rPr>
        <w:t xml:space="preserve">arba devējs </w:t>
      </w:r>
      <w:r w:rsidR="002D3904" w:rsidRPr="007C606A">
        <w:rPr>
          <w:spacing w:val="2"/>
        </w:rPr>
        <w:t>L</w:t>
      </w:r>
      <w:r w:rsidR="00FC2403" w:rsidRPr="007C606A">
        <w:rPr>
          <w:spacing w:val="2"/>
        </w:rPr>
        <w:t xml:space="preserve">īguma </w:t>
      </w:r>
      <w:r w:rsidR="00A94B6F" w:rsidRPr="007C606A">
        <w:rPr>
          <w:spacing w:val="2"/>
        </w:rPr>
        <w:t>5.</w:t>
      </w:r>
      <w:r w:rsidR="00817FA5">
        <w:rPr>
          <w:spacing w:val="2"/>
        </w:rPr>
        <w:t>18</w:t>
      </w:r>
      <w:r w:rsidR="00FC2403" w:rsidRPr="007C606A">
        <w:rPr>
          <w:spacing w:val="2"/>
        </w:rPr>
        <w:t xml:space="preserve">.punktā noteiktajā termiņā neiesniedz </w:t>
      </w:r>
      <w:r w:rsidR="003160A1" w:rsidRPr="007C606A">
        <w:rPr>
          <w:spacing w:val="2"/>
        </w:rPr>
        <w:t>NVA</w:t>
      </w:r>
      <w:r w:rsidR="00FC2403" w:rsidRPr="007C606A">
        <w:rPr>
          <w:spacing w:val="2"/>
        </w:rPr>
        <w:t xml:space="preserve"> </w:t>
      </w:r>
      <w:r w:rsidR="00E52518">
        <w:rPr>
          <w:spacing w:val="2"/>
        </w:rPr>
        <w:t xml:space="preserve">Atskaiti </w:t>
      </w:r>
      <w:r w:rsidR="001D6599" w:rsidRPr="007C606A">
        <w:rPr>
          <w:spacing w:val="2"/>
        </w:rPr>
        <w:t>un rēķinu</w:t>
      </w:r>
      <w:r w:rsidR="00FC2403" w:rsidRPr="007C606A">
        <w:rPr>
          <w:spacing w:val="2"/>
        </w:rPr>
        <w:t xml:space="preserve">, </w:t>
      </w:r>
      <w:r w:rsidR="00F70CF7" w:rsidRPr="007C606A">
        <w:rPr>
          <w:spacing w:val="2"/>
        </w:rPr>
        <w:t>D</w:t>
      </w:r>
      <w:r w:rsidR="00FC2403" w:rsidRPr="007C606A">
        <w:rPr>
          <w:spacing w:val="2"/>
        </w:rPr>
        <w:t xml:space="preserve">arba devējs </w:t>
      </w:r>
      <w:r w:rsidR="003160A1" w:rsidRPr="007C606A">
        <w:rPr>
          <w:spacing w:val="2"/>
        </w:rPr>
        <w:t>NVA</w:t>
      </w:r>
      <w:r w:rsidR="00FC2403" w:rsidRPr="007C606A">
        <w:rPr>
          <w:spacing w:val="2"/>
        </w:rPr>
        <w:t xml:space="preserve"> </w:t>
      </w:r>
      <w:r w:rsidR="00E52518">
        <w:rPr>
          <w:spacing w:val="2"/>
        </w:rPr>
        <w:t xml:space="preserve">filiālei </w:t>
      </w:r>
      <w:r w:rsidR="00FC2403" w:rsidRPr="007C606A">
        <w:rPr>
          <w:spacing w:val="2"/>
        </w:rPr>
        <w:t xml:space="preserve">sniedz rakstveida skaidrojumu, pielikumā </w:t>
      </w:r>
      <w:r w:rsidR="00FC2403" w:rsidRPr="007C606A">
        <w:rPr>
          <w:spacing w:val="2"/>
        </w:rPr>
        <w:lastRenderedPageBreak/>
        <w:t xml:space="preserve">pievienojot </w:t>
      </w:r>
      <w:r w:rsidR="00E52518">
        <w:rPr>
          <w:spacing w:val="2"/>
        </w:rPr>
        <w:t xml:space="preserve">Atskaiti </w:t>
      </w:r>
      <w:r w:rsidR="00BC71B5" w:rsidRPr="007C606A">
        <w:rPr>
          <w:spacing w:val="2"/>
        </w:rPr>
        <w:t>un rēķinu</w:t>
      </w:r>
      <w:r w:rsidR="00FC2403" w:rsidRPr="007C606A">
        <w:rPr>
          <w:spacing w:val="2"/>
        </w:rPr>
        <w:t xml:space="preserve">. Pēc paskaidrojuma saņemšanas un izvērtēšanas </w:t>
      </w:r>
      <w:r w:rsidR="003160A1" w:rsidRPr="007C606A">
        <w:rPr>
          <w:spacing w:val="2"/>
        </w:rPr>
        <w:t>NVA</w:t>
      </w:r>
      <w:r w:rsidR="00FC2403" w:rsidRPr="007C606A">
        <w:rPr>
          <w:spacing w:val="2"/>
        </w:rPr>
        <w:t xml:space="preserve"> </w:t>
      </w:r>
      <w:r w:rsidR="00C26DF7" w:rsidRPr="007C606A">
        <w:rPr>
          <w:spacing w:val="2"/>
        </w:rPr>
        <w:t xml:space="preserve">ir tiesības </w:t>
      </w:r>
      <w:r w:rsidR="00FC2403" w:rsidRPr="007C606A">
        <w:rPr>
          <w:spacing w:val="2"/>
        </w:rPr>
        <w:t xml:space="preserve">pieprasīt </w:t>
      </w:r>
      <w:r w:rsidR="00F70CF7" w:rsidRPr="007C606A">
        <w:rPr>
          <w:spacing w:val="2"/>
        </w:rPr>
        <w:t>D</w:t>
      </w:r>
      <w:r w:rsidR="00FC2403" w:rsidRPr="007C606A">
        <w:rPr>
          <w:spacing w:val="2"/>
        </w:rPr>
        <w:t xml:space="preserve">arba devējam samaksāt kavējuma procentus par katru kavējuma dienu </w:t>
      </w:r>
      <w:r w:rsidR="00717DD5" w:rsidRPr="007C606A">
        <w:rPr>
          <w:spacing w:val="2"/>
        </w:rPr>
        <w:t>1</w:t>
      </w:r>
      <w:r w:rsidR="00FC2403" w:rsidRPr="007C606A">
        <w:rPr>
          <w:spacing w:val="2"/>
        </w:rPr>
        <w:t xml:space="preserve">% apmērā no kārtējā kalendārā mēneša </w:t>
      </w:r>
      <w:r w:rsidR="00DE680C" w:rsidRPr="007C606A">
        <w:rPr>
          <w:spacing w:val="2"/>
        </w:rPr>
        <w:t>A</w:t>
      </w:r>
      <w:r w:rsidR="00E52518">
        <w:rPr>
          <w:spacing w:val="2"/>
        </w:rPr>
        <w:t>tskaitē</w:t>
      </w:r>
      <w:r w:rsidR="00FC2403" w:rsidRPr="007C606A">
        <w:rPr>
          <w:spacing w:val="2"/>
        </w:rPr>
        <w:t xml:space="preserve"> norādītās </w:t>
      </w:r>
      <w:r w:rsidR="003160A1" w:rsidRPr="007C606A">
        <w:rPr>
          <w:spacing w:val="2"/>
        </w:rPr>
        <w:t>NVA</w:t>
      </w:r>
      <w:r w:rsidR="00FC2403" w:rsidRPr="007C606A">
        <w:rPr>
          <w:spacing w:val="2"/>
        </w:rPr>
        <w:t xml:space="preserve"> finanšu līdzekļu summas</w:t>
      </w:r>
      <w:r w:rsidR="00924A0C" w:rsidRPr="007C606A">
        <w:rPr>
          <w:spacing w:val="2"/>
        </w:rPr>
        <w:t>, bet ne vairāk kā 10% no Līguma 2.1.punktā norādītās summas.</w:t>
      </w:r>
      <w:r w:rsidR="00FC2403" w:rsidRPr="007C606A">
        <w:rPr>
          <w:spacing w:val="2"/>
        </w:rPr>
        <w:t xml:space="preserve"> Darba devējam pēc </w:t>
      </w:r>
      <w:r w:rsidR="003160A1" w:rsidRPr="007C606A">
        <w:rPr>
          <w:spacing w:val="2"/>
        </w:rPr>
        <w:t>NVA</w:t>
      </w:r>
      <w:r w:rsidR="00FC2403" w:rsidRPr="007C606A">
        <w:rPr>
          <w:spacing w:val="2"/>
        </w:rPr>
        <w:t xml:space="preserve"> rakstveida pieprasījuma ir pienākums samaksāt kavējuma procentus pieprasījumā norādītajā termiņā</w:t>
      </w:r>
      <w:r w:rsidRPr="007C606A">
        <w:rPr>
          <w:spacing w:val="2"/>
        </w:rPr>
        <w:t>.</w:t>
      </w:r>
    </w:p>
    <w:p w14:paraId="73F35D14" w14:textId="77777777"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A94B6F" w:rsidRPr="007C606A">
        <w:rPr>
          <w:spacing w:val="2"/>
        </w:rPr>
        <w:t xml:space="preserve">a </w:t>
      </w:r>
      <w:r w:rsidR="003160A1" w:rsidRPr="007C606A">
        <w:rPr>
          <w:spacing w:val="2"/>
        </w:rPr>
        <w:t>NVA</w:t>
      </w:r>
      <w:r w:rsidR="00A94B6F" w:rsidRPr="007C606A">
        <w:rPr>
          <w:spacing w:val="2"/>
        </w:rPr>
        <w:t xml:space="preserve"> </w:t>
      </w:r>
      <w:r w:rsidR="002D3904" w:rsidRPr="007C606A">
        <w:rPr>
          <w:spacing w:val="2"/>
        </w:rPr>
        <w:t>L</w:t>
      </w:r>
      <w:r w:rsidR="00A94B6F" w:rsidRPr="007C606A">
        <w:rPr>
          <w:spacing w:val="2"/>
        </w:rPr>
        <w:t xml:space="preserve">īguma </w:t>
      </w:r>
      <w:r w:rsidR="00A94B6F" w:rsidRPr="00A96C78">
        <w:rPr>
          <w:color w:val="000000"/>
          <w:spacing w:val="2"/>
        </w:rPr>
        <w:t>3.</w:t>
      </w:r>
      <w:r w:rsidR="00841D19" w:rsidRPr="00A96C78">
        <w:rPr>
          <w:color w:val="000000"/>
          <w:spacing w:val="2"/>
        </w:rPr>
        <w:t>1</w:t>
      </w:r>
      <w:r w:rsidR="00A94B6F" w:rsidRPr="00A96C78">
        <w:rPr>
          <w:color w:val="000000"/>
          <w:spacing w:val="2"/>
        </w:rPr>
        <w:t>.</w:t>
      </w:r>
      <w:r w:rsidR="0013158B">
        <w:rPr>
          <w:color w:val="000000"/>
          <w:spacing w:val="2"/>
        </w:rPr>
        <w:t xml:space="preserve"> vai 3.2. </w:t>
      </w:r>
      <w:r w:rsidR="00A94B6F" w:rsidRPr="007C606A">
        <w:rPr>
          <w:spacing w:val="2"/>
        </w:rPr>
        <w:t xml:space="preserve">punktā </w:t>
      </w:r>
      <w:r w:rsidR="00FC2403" w:rsidRPr="007C606A">
        <w:rPr>
          <w:spacing w:val="2"/>
        </w:rPr>
        <w:t xml:space="preserve">noteiktajā termiņā neveic maksājumus, </w:t>
      </w:r>
      <w:r w:rsidR="003160A1" w:rsidRPr="007C606A">
        <w:rPr>
          <w:spacing w:val="2"/>
        </w:rPr>
        <w:t>NVA</w:t>
      </w:r>
      <w:r w:rsidR="00FC2403" w:rsidRPr="007C606A">
        <w:rPr>
          <w:spacing w:val="2"/>
        </w:rPr>
        <w:t xml:space="preserve"> </w:t>
      </w:r>
      <w:r w:rsidR="00002034" w:rsidRPr="007C606A">
        <w:rPr>
          <w:spacing w:val="2"/>
        </w:rPr>
        <w:t>D</w:t>
      </w:r>
      <w:r w:rsidR="00FC2403" w:rsidRPr="007C606A">
        <w:rPr>
          <w:spacing w:val="2"/>
        </w:rPr>
        <w:t xml:space="preserve">arba devējam pēc tā pieprasījuma sniedz rakstveida skaidrojumu. Šādā gadījumā </w:t>
      </w:r>
      <w:r w:rsidR="00F70CF7" w:rsidRPr="007C606A">
        <w:rPr>
          <w:spacing w:val="2"/>
        </w:rPr>
        <w:t>D</w:t>
      </w:r>
      <w:r w:rsidR="00FC2403" w:rsidRPr="007C606A">
        <w:rPr>
          <w:spacing w:val="2"/>
        </w:rPr>
        <w:t>arba devēj</w:t>
      </w:r>
      <w:r w:rsidR="00C26DF7" w:rsidRPr="007C606A">
        <w:rPr>
          <w:spacing w:val="2"/>
        </w:rPr>
        <w:t>am</w:t>
      </w:r>
      <w:r w:rsidR="00FC2403" w:rsidRPr="007C606A">
        <w:rPr>
          <w:spacing w:val="2"/>
        </w:rPr>
        <w:t xml:space="preserve"> </w:t>
      </w:r>
      <w:r w:rsidR="00C26DF7" w:rsidRPr="007C606A">
        <w:rPr>
          <w:spacing w:val="2"/>
        </w:rPr>
        <w:t>ir tiesības</w:t>
      </w:r>
      <w:r w:rsidR="00FC2403" w:rsidRPr="007C606A">
        <w:rPr>
          <w:spacing w:val="2"/>
        </w:rPr>
        <w:t xml:space="preserve"> pieprasīt </w:t>
      </w:r>
      <w:r w:rsidR="003160A1" w:rsidRPr="007C606A">
        <w:rPr>
          <w:spacing w:val="2"/>
        </w:rPr>
        <w:t>NVA</w:t>
      </w:r>
      <w:r w:rsidR="00FC2403" w:rsidRPr="007C606A">
        <w:rPr>
          <w:spacing w:val="2"/>
        </w:rPr>
        <w:t xml:space="preserve"> samaksāt kavējuma procentus par katru kavējuma dienu </w:t>
      </w:r>
      <w:r w:rsidR="00184976" w:rsidRPr="007C606A">
        <w:rPr>
          <w:spacing w:val="2"/>
        </w:rPr>
        <w:t>1</w:t>
      </w:r>
      <w:r w:rsidR="00FC2403" w:rsidRPr="007C606A">
        <w:rPr>
          <w:spacing w:val="2"/>
        </w:rPr>
        <w:t>% apmērā no nesamaksātās summas</w:t>
      </w:r>
      <w:r w:rsidR="00924A0C" w:rsidRPr="007C606A">
        <w:rPr>
          <w:spacing w:val="2"/>
        </w:rPr>
        <w:t>, bet ne vairāk kā 10% no Līguma 2.1.punktā norādītās summas</w:t>
      </w:r>
      <w:r w:rsidR="00FC2403" w:rsidRPr="007C606A">
        <w:rPr>
          <w:spacing w:val="2"/>
        </w:rPr>
        <w:t xml:space="preserve">. </w:t>
      </w:r>
      <w:r w:rsidR="003160A1" w:rsidRPr="007C606A">
        <w:rPr>
          <w:spacing w:val="2"/>
        </w:rPr>
        <w:t>NVA</w:t>
      </w:r>
      <w:r w:rsidR="00FC2403" w:rsidRPr="007C606A">
        <w:rPr>
          <w:spacing w:val="2"/>
        </w:rPr>
        <w:t xml:space="preserve"> pēc </w:t>
      </w:r>
      <w:r w:rsidR="00F70CF7" w:rsidRPr="007C606A">
        <w:rPr>
          <w:spacing w:val="2"/>
        </w:rPr>
        <w:t>D</w:t>
      </w:r>
      <w:r w:rsidR="00FC2403" w:rsidRPr="007C606A">
        <w:rPr>
          <w:spacing w:val="2"/>
        </w:rPr>
        <w:t>arba</w:t>
      </w:r>
      <w:r w:rsidR="00A75A0A" w:rsidRPr="007C606A">
        <w:rPr>
          <w:spacing w:val="2"/>
        </w:rPr>
        <w:t xml:space="preserve"> devēja rakstveida pieprasījuma ir pienākums samaksāt kavējuma procentus pieprasījumā norādītajā termiņā.</w:t>
      </w:r>
    </w:p>
    <w:p w14:paraId="5A46BFC6" w14:textId="77777777"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2D3904" w:rsidRPr="007C606A">
        <w:rPr>
          <w:bCs/>
          <w:spacing w:val="2"/>
        </w:rPr>
        <w:t>L</w:t>
      </w:r>
      <w:r w:rsidR="00FC2403" w:rsidRPr="007C606A">
        <w:rPr>
          <w:bCs/>
          <w:spacing w:val="2"/>
        </w:rPr>
        <w:t xml:space="preserve">īgums tiek </w:t>
      </w:r>
      <w:r w:rsidRPr="007C606A">
        <w:rPr>
          <w:bCs/>
          <w:spacing w:val="2"/>
        </w:rPr>
        <w:t xml:space="preserve">izbeigts </w:t>
      </w:r>
      <w:r w:rsidR="00FC2403" w:rsidRPr="007C606A">
        <w:rPr>
          <w:bCs/>
          <w:spacing w:val="2"/>
        </w:rPr>
        <w:t xml:space="preserve">pirms termiņa </w:t>
      </w:r>
      <w:r w:rsidR="00F70CF7" w:rsidRPr="007C606A">
        <w:rPr>
          <w:bCs/>
          <w:iCs/>
          <w:spacing w:val="2"/>
        </w:rPr>
        <w:t>D</w:t>
      </w:r>
      <w:r w:rsidR="00FC2403" w:rsidRPr="007C606A">
        <w:rPr>
          <w:bCs/>
          <w:iCs/>
          <w:spacing w:val="2"/>
        </w:rPr>
        <w:t>arba devēja pienākumu nepildīšanas dēļ</w:t>
      </w:r>
      <w:r w:rsidR="00FC2403" w:rsidRPr="007C606A">
        <w:rPr>
          <w:bCs/>
          <w:spacing w:val="2"/>
        </w:rPr>
        <w:t xml:space="preserve">, </w:t>
      </w:r>
      <w:r w:rsidR="003160A1" w:rsidRPr="007C606A">
        <w:rPr>
          <w:bCs/>
          <w:spacing w:val="2"/>
        </w:rPr>
        <w:t>NVA</w:t>
      </w:r>
      <w:r w:rsidR="00FC2403" w:rsidRPr="007C606A">
        <w:rPr>
          <w:bCs/>
          <w:spacing w:val="2"/>
        </w:rPr>
        <w:t xml:space="preserve"> </w:t>
      </w:r>
      <w:r w:rsidR="00C26DF7" w:rsidRPr="007C606A">
        <w:rPr>
          <w:bCs/>
          <w:spacing w:val="2"/>
        </w:rPr>
        <w:t xml:space="preserve">ir tiesības </w:t>
      </w:r>
      <w:r w:rsidR="00FC2403" w:rsidRPr="007C606A">
        <w:rPr>
          <w:bCs/>
          <w:spacing w:val="2"/>
        </w:rPr>
        <w:t xml:space="preserve">pieprasīt </w:t>
      </w:r>
      <w:r w:rsidR="00F70CF7" w:rsidRPr="007C606A">
        <w:rPr>
          <w:bCs/>
          <w:spacing w:val="2"/>
        </w:rPr>
        <w:t>D</w:t>
      </w:r>
      <w:r w:rsidR="00FC2403" w:rsidRPr="007C606A">
        <w:rPr>
          <w:bCs/>
          <w:spacing w:val="2"/>
        </w:rPr>
        <w:t xml:space="preserve">arba devējam maksāt </w:t>
      </w:r>
      <w:r w:rsidR="003160A1" w:rsidRPr="007C606A">
        <w:rPr>
          <w:bCs/>
          <w:spacing w:val="2"/>
        </w:rPr>
        <w:t>NVA</w:t>
      </w:r>
      <w:r w:rsidR="00FC2403" w:rsidRPr="007C606A">
        <w:rPr>
          <w:bCs/>
          <w:spacing w:val="2"/>
        </w:rPr>
        <w:t xml:space="preserve"> līgumsodu par </w:t>
      </w:r>
      <w:r w:rsidR="002D3904" w:rsidRPr="007C606A">
        <w:rPr>
          <w:bCs/>
          <w:spacing w:val="2"/>
        </w:rPr>
        <w:t>L</w:t>
      </w:r>
      <w:r w:rsidR="00FC2403" w:rsidRPr="007C606A">
        <w:rPr>
          <w:bCs/>
          <w:spacing w:val="2"/>
        </w:rPr>
        <w:t>īguma nepildīšanu</w:t>
      </w:r>
      <w:r w:rsidR="00FC2403" w:rsidRPr="007C606A">
        <w:rPr>
          <w:spacing w:val="2"/>
        </w:rPr>
        <w:t xml:space="preserve"> vai </w:t>
      </w:r>
      <w:r w:rsidR="002D3904" w:rsidRPr="007C606A">
        <w:rPr>
          <w:spacing w:val="2"/>
        </w:rPr>
        <w:t>L</w:t>
      </w:r>
      <w:r w:rsidR="00FC2403" w:rsidRPr="007C606A">
        <w:rPr>
          <w:spacing w:val="2"/>
        </w:rPr>
        <w:t xml:space="preserve">īguma saistību pārkāpumiem </w:t>
      </w:r>
      <w:r w:rsidR="0025128A" w:rsidRPr="007C606A">
        <w:rPr>
          <w:spacing w:val="2"/>
        </w:rPr>
        <w:t>5</w:t>
      </w:r>
      <w:r w:rsidR="00FC2403" w:rsidRPr="007C606A">
        <w:rPr>
          <w:spacing w:val="2"/>
        </w:rPr>
        <w:t xml:space="preserve">% apmērā no </w:t>
      </w:r>
      <w:r w:rsidR="002D3904" w:rsidRPr="007C606A">
        <w:rPr>
          <w:spacing w:val="2"/>
        </w:rPr>
        <w:t>L</w:t>
      </w:r>
      <w:r w:rsidR="00FC2403" w:rsidRPr="007C606A">
        <w:rPr>
          <w:spacing w:val="2"/>
        </w:rPr>
        <w:t>īguma</w:t>
      </w:r>
      <w:r w:rsidR="006F1FAE" w:rsidRPr="007C606A">
        <w:rPr>
          <w:spacing w:val="2"/>
        </w:rPr>
        <w:t xml:space="preserve"> 2.1.punktā norādītās</w:t>
      </w:r>
      <w:r w:rsidR="00FC2403" w:rsidRPr="007C606A">
        <w:rPr>
          <w:spacing w:val="2"/>
        </w:rPr>
        <w:t xml:space="preserve"> summas</w:t>
      </w:r>
      <w:r w:rsidRPr="007C606A">
        <w:rPr>
          <w:spacing w:val="2"/>
        </w:rPr>
        <w:t>.</w:t>
      </w:r>
    </w:p>
    <w:p w14:paraId="67380457" w14:textId="77777777"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F70CF7" w:rsidRPr="007C606A">
        <w:rPr>
          <w:spacing w:val="2"/>
        </w:rPr>
        <w:t>D</w:t>
      </w:r>
      <w:r w:rsidR="00FC2403" w:rsidRPr="007C606A">
        <w:rPr>
          <w:spacing w:val="2"/>
        </w:rPr>
        <w:t xml:space="preserve">arba devējam ir noteikts līgumsods, </w:t>
      </w:r>
      <w:r w:rsidR="003160A1" w:rsidRPr="007C606A">
        <w:rPr>
          <w:spacing w:val="2"/>
        </w:rPr>
        <w:t>NVA</w:t>
      </w:r>
      <w:r w:rsidR="00FC2403" w:rsidRPr="007C606A">
        <w:rPr>
          <w:spacing w:val="2"/>
        </w:rPr>
        <w:t xml:space="preserve"> </w:t>
      </w:r>
      <w:r w:rsidR="009B7614" w:rsidRPr="007C606A">
        <w:rPr>
          <w:spacing w:val="2"/>
        </w:rPr>
        <w:t xml:space="preserve">sagatavo </w:t>
      </w:r>
      <w:r w:rsidR="00FC2403" w:rsidRPr="007C606A">
        <w:rPr>
          <w:spacing w:val="2"/>
        </w:rPr>
        <w:t xml:space="preserve">aktu par līgumsoda pieprasīšanu un izsniedz </w:t>
      </w:r>
      <w:r w:rsidR="00F70CF7" w:rsidRPr="007C606A">
        <w:rPr>
          <w:spacing w:val="2"/>
        </w:rPr>
        <w:t>D</w:t>
      </w:r>
      <w:r w:rsidR="00FC2403" w:rsidRPr="007C606A">
        <w:rPr>
          <w:spacing w:val="2"/>
        </w:rPr>
        <w:t xml:space="preserve">arba devējam rēķinu par maksājamo summu. Rēķinu </w:t>
      </w:r>
      <w:r w:rsidR="00F70CF7" w:rsidRPr="007C606A">
        <w:rPr>
          <w:spacing w:val="2"/>
        </w:rPr>
        <w:t>D</w:t>
      </w:r>
      <w:r w:rsidR="00B35D06" w:rsidRPr="007C606A">
        <w:rPr>
          <w:spacing w:val="2"/>
        </w:rPr>
        <w:t xml:space="preserve">arba devējs </w:t>
      </w:r>
      <w:r w:rsidR="00FC2403" w:rsidRPr="007C606A">
        <w:rPr>
          <w:spacing w:val="2"/>
        </w:rPr>
        <w:t xml:space="preserve">apmaksā </w:t>
      </w:r>
      <w:r w:rsidR="000454A3" w:rsidRPr="007C606A">
        <w:rPr>
          <w:spacing w:val="2"/>
        </w:rPr>
        <w:t>piecu</w:t>
      </w:r>
      <w:r w:rsidR="00985D7F" w:rsidRPr="007C606A">
        <w:rPr>
          <w:spacing w:val="2"/>
        </w:rPr>
        <w:t xml:space="preserve"> </w:t>
      </w:r>
      <w:r w:rsidR="00FC2403" w:rsidRPr="007C606A">
        <w:rPr>
          <w:spacing w:val="2"/>
        </w:rPr>
        <w:t xml:space="preserve">darba dienu laikā no tā </w:t>
      </w:r>
      <w:r w:rsidR="00985D7F" w:rsidRPr="007C606A">
        <w:rPr>
          <w:spacing w:val="2"/>
        </w:rPr>
        <w:t xml:space="preserve">saņemšanas </w:t>
      </w:r>
      <w:r w:rsidR="00FC2403" w:rsidRPr="007C606A">
        <w:rPr>
          <w:spacing w:val="2"/>
        </w:rPr>
        <w:t>dienas.</w:t>
      </w:r>
    </w:p>
    <w:p w14:paraId="6B0B6FA5" w14:textId="77777777" w:rsidR="00300B6D" w:rsidRPr="007C606A" w:rsidRDefault="003160A1" w:rsidP="007E610D">
      <w:pPr>
        <w:numPr>
          <w:ilvl w:val="1"/>
          <w:numId w:val="33"/>
        </w:numPr>
        <w:tabs>
          <w:tab w:val="left" w:pos="720"/>
          <w:tab w:val="left" w:pos="1134"/>
        </w:tabs>
        <w:ind w:left="0" w:firstLine="709"/>
        <w:jc w:val="both"/>
        <w:rPr>
          <w:spacing w:val="2"/>
        </w:rPr>
      </w:pPr>
      <w:r w:rsidRPr="007C606A">
        <w:rPr>
          <w:bCs/>
          <w:spacing w:val="2"/>
        </w:rPr>
        <w:t>NVA</w:t>
      </w:r>
      <w:r w:rsidR="00300B6D" w:rsidRPr="007C606A">
        <w:rPr>
          <w:bCs/>
          <w:spacing w:val="2"/>
        </w:rPr>
        <w:t xml:space="preserve"> ir tiesības vienpusēji </w:t>
      </w:r>
      <w:r w:rsidR="00804E59" w:rsidRPr="007C606A">
        <w:rPr>
          <w:bCs/>
          <w:spacing w:val="2"/>
        </w:rPr>
        <w:t xml:space="preserve">izbeigt </w:t>
      </w:r>
      <w:r w:rsidR="002D3904" w:rsidRPr="007C606A">
        <w:rPr>
          <w:bCs/>
          <w:spacing w:val="2"/>
        </w:rPr>
        <w:t>L</w:t>
      </w:r>
      <w:r w:rsidR="00300B6D" w:rsidRPr="007C606A">
        <w:rPr>
          <w:bCs/>
          <w:spacing w:val="2"/>
        </w:rPr>
        <w:t>īgumu</w:t>
      </w:r>
      <w:r w:rsidR="00A15147" w:rsidRPr="007C606A">
        <w:rPr>
          <w:bCs/>
          <w:spacing w:val="2"/>
        </w:rPr>
        <w:t>,</w:t>
      </w:r>
      <w:r w:rsidR="00300B6D" w:rsidRPr="007C606A">
        <w:rPr>
          <w:bCs/>
          <w:spacing w:val="2"/>
        </w:rPr>
        <w:t xml:space="preserve"> par to paziņojot rakstveidā piecas darba dienas iepriekš</w:t>
      </w:r>
      <w:r w:rsidR="00300B6D" w:rsidRPr="007C606A">
        <w:rPr>
          <w:spacing w:val="2"/>
        </w:rPr>
        <w:t>, ja:</w:t>
      </w:r>
    </w:p>
    <w:p w14:paraId="30C6F851" w14:textId="77777777" w:rsidR="001A14A3" w:rsidRPr="007C606A" w:rsidRDefault="004969FD" w:rsidP="007E610D">
      <w:pPr>
        <w:numPr>
          <w:ilvl w:val="2"/>
          <w:numId w:val="33"/>
        </w:numPr>
        <w:tabs>
          <w:tab w:val="left" w:pos="1276"/>
        </w:tabs>
        <w:ind w:left="0" w:firstLine="709"/>
        <w:jc w:val="both"/>
        <w:rPr>
          <w:spacing w:val="2"/>
        </w:rPr>
      </w:pPr>
      <w:r>
        <w:rPr>
          <w:spacing w:val="2"/>
        </w:rPr>
        <w:t xml:space="preserve"> </w:t>
      </w:r>
      <w:r w:rsidR="00CB67F7" w:rsidRPr="00B91470">
        <w:rPr>
          <w:spacing w:val="2"/>
        </w:rPr>
        <w:t>Darba devēj</w:t>
      </w:r>
      <w:r w:rsidR="00CB67F7">
        <w:rPr>
          <w:spacing w:val="2"/>
        </w:rPr>
        <w:t>a</w:t>
      </w:r>
      <w:r w:rsidR="00CB67F7" w:rsidRPr="00B91470">
        <w:rPr>
          <w:spacing w:val="2"/>
        </w:rPr>
        <w:t xml:space="preserve"> </w:t>
      </w:r>
      <w:r w:rsidR="00CB67F7">
        <w:rPr>
          <w:spacing w:val="2"/>
        </w:rPr>
        <w:t xml:space="preserve">izpildījums neatbilst Līgumam, un </w:t>
      </w:r>
      <w:r w:rsidR="00CB67F7" w:rsidRPr="00B32D58">
        <w:rPr>
          <w:spacing w:val="2"/>
        </w:rPr>
        <w:t xml:space="preserve">šī neatbilstība nav vai nevar tikt novērsta </w:t>
      </w:r>
      <w:r w:rsidR="00CB67F7">
        <w:rPr>
          <w:spacing w:val="2"/>
        </w:rPr>
        <w:t>L</w:t>
      </w:r>
      <w:r w:rsidR="00CB67F7" w:rsidRPr="00B32D58">
        <w:rPr>
          <w:spacing w:val="2"/>
        </w:rPr>
        <w:t>īgumā paredzētajā termiņā un neatbilstībā nav vainojam</w:t>
      </w:r>
      <w:r w:rsidR="00CB67F7">
        <w:rPr>
          <w:spacing w:val="2"/>
        </w:rPr>
        <w:t>a NVA</w:t>
      </w:r>
      <w:r w:rsidR="00300B6D" w:rsidRPr="007C606A">
        <w:rPr>
          <w:spacing w:val="2"/>
        </w:rPr>
        <w:t>;</w:t>
      </w:r>
    </w:p>
    <w:p w14:paraId="5C30FA24" w14:textId="77777777" w:rsidR="001A14A3" w:rsidRPr="007C606A" w:rsidRDefault="004969FD" w:rsidP="007E610D">
      <w:pPr>
        <w:numPr>
          <w:ilvl w:val="2"/>
          <w:numId w:val="33"/>
        </w:numPr>
        <w:tabs>
          <w:tab w:val="left" w:pos="1276"/>
        </w:tabs>
        <w:ind w:left="0" w:firstLine="709"/>
        <w:jc w:val="both"/>
        <w:rPr>
          <w:spacing w:val="2"/>
        </w:rPr>
      </w:pPr>
      <w:r>
        <w:rPr>
          <w:spacing w:val="2"/>
        </w:rPr>
        <w:t xml:space="preserve"> </w:t>
      </w:r>
      <w:r w:rsidR="00CB67F7" w:rsidRPr="00B91470">
        <w:rPr>
          <w:spacing w:val="2"/>
        </w:rPr>
        <w:t xml:space="preserve">Darba devējs NVA </w:t>
      </w:r>
      <w:r w:rsidR="00CB67F7">
        <w:rPr>
          <w:spacing w:val="2"/>
        </w:rPr>
        <w:t>L</w:t>
      </w:r>
      <w:r w:rsidR="00CB67F7" w:rsidRPr="00B32D58">
        <w:rPr>
          <w:spacing w:val="2"/>
        </w:rPr>
        <w:t xml:space="preserve">īguma noslēgšanas vai </w:t>
      </w:r>
      <w:r w:rsidR="00CB67F7">
        <w:rPr>
          <w:spacing w:val="2"/>
        </w:rPr>
        <w:t>L</w:t>
      </w:r>
      <w:r w:rsidR="00CB67F7" w:rsidRPr="00B32D58">
        <w:rPr>
          <w:spacing w:val="2"/>
        </w:rPr>
        <w:t>īguma izpildes laikā sniedzis nepatiesas ziņas vai apliecinājumus</w:t>
      </w:r>
      <w:r w:rsidR="00144A97" w:rsidRPr="007C606A">
        <w:rPr>
          <w:spacing w:val="2"/>
        </w:rPr>
        <w:t>;</w:t>
      </w:r>
    </w:p>
    <w:p w14:paraId="5DF91230" w14:textId="77777777" w:rsidR="00B2079A" w:rsidRDefault="004969FD" w:rsidP="007E610D">
      <w:pPr>
        <w:numPr>
          <w:ilvl w:val="2"/>
          <w:numId w:val="33"/>
        </w:numPr>
        <w:tabs>
          <w:tab w:val="left" w:pos="1276"/>
        </w:tabs>
        <w:ind w:left="0" w:firstLine="709"/>
        <w:jc w:val="both"/>
        <w:rPr>
          <w:spacing w:val="2"/>
        </w:rPr>
      </w:pPr>
      <w:r>
        <w:rPr>
          <w:spacing w:val="2"/>
        </w:rPr>
        <w:t xml:space="preserve"> </w:t>
      </w:r>
      <w:r w:rsidR="002D3904" w:rsidRPr="007C606A">
        <w:rPr>
          <w:spacing w:val="2"/>
        </w:rPr>
        <w:t>L</w:t>
      </w:r>
      <w:r w:rsidR="00144A97" w:rsidRPr="007C606A">
        <w:rPr>
          <w:spacing w:val="2"/>
        </w:rPr>
        <w:t xml:space="preserve">īgumā ietverto </w:t>
      </w:r>
      <w:r w:rsidR="003160A1" w:rsidRPr="007C606A">
        <w:rPr>
          <w:spacing w:val="2"/>
        </w:rPr>
        <w:t>NVA</w:t>
      </w:r>
      <w:r w:rsidR="000A59B8" w:rsidRPr="007C606A">
        <w:rPr>
          <w:spacing w:val="2"/>
        </w:rPr>
        <w:t xml:space="preserve"> saistību izpilde ir ne</w:t>
      </w:r>
      <w:r w:rsidR="00144A97" w:rsidRPr="007C606A">
        <w:rPr>
          <w:spacing w:val="2"/>
        </w:rPr>
        <w:t xml:space="preserve">iespējama vai apgrūtināta </w:t>
      </w:r>
      <w:r w:rsidR="00D91C53" w:rsidRPr="007C606A">
        <w:rPr>
          <w:spacing w:val="2"/>
        </w:rPr>
        <w:t>saistībā</w:t>
      </w:r>
      <w:r w:rsidR="00144A97" w:rsidRPr="007C606A">
        <w:rPr>
          <w:spacing w:val="2"/>
        </w:rPr>
        <w:t xml:space="preserve"> ar </w:t>
      </w:r>
      <w:r w:rsidR="003160A1" w:rsidRPr="007C606A">
        <w:rPr>
          <w:spacing w:val="2"/>
        </w:rPr>
        <w:t>NVA</w:t>
      </w:r>
      <w:r w:rsidR="00144A97" w:rsidRPr="007C606A">
        <w:rPr>
          <w:spacing w:val="2"/>
        </w:rPr>
        <w:t xml:space="preserve"> finansējuma samazinājumu vai izmaiņām piešķirtajā finansējumā un noteiktajos rezultatīvajos rādītājos</w:t>
      </w:r>
      <w:r w:rsidR="00B2079A">
        <w:rPr>
          <w:spacing w:val="2"/>
        </w:rPr>
        <w:t>;</w:t>
      </w:r>
    </w:p>
    <w:p w14:paraId="373BB6D8" w14:textId="77777777" w:rsidR="00300B6D" w:rsidRPr="00A96C78" w:rsidRDefault="004969FD" w:rsidP="007E610D">
      <w:pPr>
        <w:numPr>
          <w:ilvl w:val="2"/>
          <w:numId w:val="33"/>
        </w:numPr>
        <w:tabs>
          <w:tab w:val="left" w:pos="1276"/>
        </w:tabs>
        <w:ind w:left="0" w:firstLine="709"/>
        <w:jc w:val="both"/>
        <w:rPr>
          <w:color w:val="000000"/>
          <w:spacing w:val="2"/>
        </w:rPr>
      </w:pPr>
      <w:r>
        <w:rPr>
          <w:color w:val="000000"/>
          <w:spacing w:val="-4"/>
        </w:rPr>
        <w:t xml:space="preserve"> </w:t>
      </w:r>
      <w:r w:rsidR="00B2079A" w:rsidRPr="00A96C78">
        <w:rPr>
          <w:color w:val="000000"/>
          <w:spacing w:val="-4"/>
        </w:rPr>
        <w:t>NVA vai tās uzraugošo iestāžu pārbaudes laikā atkārtoti tiek konstatēta bezdarbnieka ar invaliditāti prombūtne un Darba devējs nav par to infor</w:t>
      </w:r>
      <w:r w:rsidR="009B3631" w:rsidRPr="00A96C78">
        <w:rPr>
          <w:color w:val="000000"/>
          <w:spacing w:val="-4"/>
        </w:rPr>
        <w:t xml:space="preserve">mējis NVA atbilstoši Līguma </w:t>
      </w:r>
      <w:r w:rsidR="003934BC" w:rsidRPr="00A96C78">
        <w:rPr>
          <w:color w:val="000000"/>
          <w:spacing w:val="-4"/>
        </w:rPr>
        <w:t>5.</w:t>
      </w:r>
      <w:r w:rsidR="0012624C">
        <w:rPr>
          <w:color w:val="000000"/>
          <w:spacing w:val="-4"/>
        </w:rPr>
        <w:t>24</w:t>
      </w:r>
      <w:r w:rsidR="0013158B">
        <w:rPr>
          <w:color w:val="000000"/>
          <w:spacing w:val="-4"/>
        </w:rPr>
        <w:t xml:space="preserve">. </w:t>
      </w:r>
      <w:r w:rsidR="00B2079A" w:rsidRPr="00A96C78">
        <w:rPr>
          <w:color w:val="000000"/>
          <w:spacing w:val="-4"/>
        </w:rPr>
        <w:t>punktā noteiktajai kārtībai</w:t>
      </w:r>
      <w:r w:rsidR="00B2079A" w:rsidRPr="00A96C78">
        <w:rPr>
          <w:color w:val="000000"/>
          <w:spacing w:val="2"/>
        </w:rPr>
        <w:t>.</w:t>
      </w:r>
    </w:p>
    <w:p w14:paraId="6F047BA2" w14:textId="77777777" w:rsidR="001A14A3" w:rsidRPr="007C606A" w:rsidRDefault="00632777" w:rsidP="007E610D">
      <w:pPr>
        <w:pStyle w:val="BodyText"/>
        <w:numPr>
          <w:ilvl w:val="1"/>
          <w:numId w:val="33"/>
        </w:numPr>
        <w:tabs>
          <w:tab w:val="left" w:pos="1134"/>
        </w:tabs>
        <w:ind w:left="0" w:firstLine="709"/>
        <w:jc w:val="both"/>
        <w:rPr>
          <w:spacing w:val="2"/>
          <w:szCs w:val="24"/>
          <w:lang w:val="lv-LV"/>
        </w:rPr>
      </w:pPr>
      <w:r w:rsidRPr="007C606A">
        <w:rPr>
          <w:spacing w:val="2"/>
          <w:szCs w:val="24"/>
          <w:lang w:val="lv-LV"/>
        </w:rPr>
        <w:t>Darba devējam</w:t>
      </w:r>
      <w:r w:rsidR="00457911" w:rsidRPr="007C606A">
        <w:rPr>
          <w:spacing w:val="2"/>
          <w:szCs w:val="24"/>
          <w:lang w:val="lv-LV"/>
        </w:rPr>
        <w:t>,</w:t>
      </w:r>
      <w:r w:rsidR="00C2764B" w:rsidRPr="007C606A">
        <w:rPr>
          <w:spacing w:val="2"/>
          <w:szCs w:val="24"/>
          <w:lang w:val="lv-LV"/>
        </w:rPr>
        <w:t xml:space="preserve"> </w:t>
      </w:r>
      <w:r w:rsidRPr="007C606A">
        <w:rPr>
          <w:spacing w:val="2"/>
          <w:szCs w:val="24"/>
          <w:lang w:val="lv-LV"/>
        </w:rPr>
        <w:t xml:space="preserve">sasniedzot Eiropas Savienības tiesību aktos noteikto maksimālo </w:t>
      </w:r>
      <w:r w:rsidRPr="007C606A">
        <w:rPr>
          <w:i/>
          <w:spacing w:val="2"/>
          <w:szCs w:val="24"/>
          <w:lang w:val="lv-LV"/>
        </w:rPr>
        <w:t>de minimis</w:t>
      </w:r>
      <w:r w:rsidRPr="007C606A">
        <w:rPr>
          <w:spacing w:val="2"/>
          <w:szCs w:val="24"/>
          <w:lang w:val="lv-LV"/>
        </w:rPr>
        <w:t xml:space="preserve"> atbalsta apmēru, </w:t>
      </w:r>
      <w:r w:rsidR="008F6EE7" w:rsidRPr="007C606A">
        <w:rPr>
          <w:spacing w:val="2"/>
          <w:szCs w:val="24"/>
          <w:lang w:val="lv-LV"/>
        </w:rPr>
        <w:t>papildu</w:t>
      </w:r>
      <w:r w:rsidR="00D62E1E" w:rsidRPr="007C606A">
        <w:rPr>
          <w:spacing w:val="2"/>
          <w:szCs w:val="24"/>
          <w:lang w:val="lv-LV"/>
        </w:rPr>
        <w:t xml:space="preserve"> izdevumus</w:t>
      </w:r>
      <w:r w:rsidR="008F6EE7" w:rsidRPr="007C606A">
        <w:rPr>
          <w:spacing w:val="2"/>
          <w:szCs w:val="24"/>
          <w:lang w:val="lv-LV"/>
        </w:rPr>
        <w:t xml:space="preserve"> atbilstoši </w:t>
      </w:r>
      <w:r w:rsidR="00D62E1E" w:rsidRPr="007C606A">
        <w:rPr>
          <w:spacing w:val="2"/>
          <w:szCs w:val="24"/>
          <w:lang w:val="lv-LV"/>
        </w:rPr>
        <w:t xml:space="preserve">Līguma </w:t>
      </w:r>
      <w:r w:rsidR="008F6EE7" w:rsidRPr="007C606A">
        <w:rPr>
          <w:spacing w:val="2"/>
          <w:szCs w:val="24"/>
          <w:lang w:val="lv-LV"/>
        </w:rPr>
        <w:t>2</w:t>
      </w:r>
      <w:r w:rsidR="005241C5" w:rsidRPr="007C606A">
        <w:rPr>
          <w:spacing w:val="2"/>
          <w:szCs w:val="24"/>
          <w:lang w:val="lv-LV"/>
        </w:rPr>
        <w:t>.1.</w:t>
      </w:r>
      <w:r w:rsidR="00D62E1E" w:rsidRPr="007C606A">
        <w:rPr>
          <w:spacing w:val="2"/>
          <w:szCs w:val="24"/>
          <w:lang w:val="lv-LV"/>
        </w:rPr>
        <w:t>punktā norādīt</w:t>
      </w:r>
      <w:r w:rsidR="00457911" w:rsidRPr="007C606A">
        <w:rPr>
          <w:spacing w:val="2"/>
          <w:szCs w:val="24"/>
          <w:lang w:val="lv-LV"/>
        </w:rPr>
        <w:t>ajam</w:t>
      </w:r>
      <w:r w:rsidR="008F6EE7" w:rsidRPr="007C606A">
        <w:rPr>
          <w:spacing w:val="2"/>
          <w:szCs w:val="24"/>
          <w:lang w:val="lv-LV"/>
        </w:rPr>
        <w:t xml:space="preserve">, </w:t>
      </w:r>
      <w:r w:rsidRPr="007C606A">
        <w:rPr>
          <w:spacing w:val="2"/>
          <w:szCs w:val="24"/>
          <w:lang w:val="lv-LV"/>
        </w:rPr>
        <w:t>sedz no Darba devēja finanšu līdzekļiem.</w:t>
      </w:r>
    </w:p>
    <w:p w14:paraId="1A07F8D4" w14:textId="77777777" w:rsidR="00CB67F7" w:rsidRPr="007C606A" w:rsidRDefault="00CB67F7" w:rsidP="007E610D">
      <w:pPr>
        <w:pStyle w:val="BodyText"/>
        <w:numPr>
          <w:ilvl w:val="1"/>
          <w:numId w:val="33"/>
        </w:numPr>
        <w:tabs>
          <w:tab w:val="left" w:pos="1276"/>
        </w:tabs>
        <w:ind w:left="0" w:firstLine="709"/>
        <w:jc w:val="both"/>
        <w:rPr>
          <w:spacing w:val="2"/>
          <w:szCs w:val="24"/>
          <w:lang w:val="lv-LV"/>
        </w:rPr>
      </w:pPr>
      <w:r w:rsidRPr="00B91470">
        <w:rPr>
          <w:spacing w:val="2"/>
          <w:szCs w:val="24"/>
          <w:lang w:val="lv-LV"/>
        </w:rPr>
        <w:t>Ja Darba devējam pasludināts maksātnespējas process, uzsākts likvidācijas process</w:t>
      </w:r>
      <w:r w:rsidRPr="000A1922">
        <w:rPr>
          <w:spacing w:val="2"/>
          <w:szCs w:val="24"/>
          <w:lang w:val="lv-LV"/>
        </w:rPr>
        <w:t xml:space="preserve"> </w:t>
      </w:r>
      <w:r>
        <w:rPr>
          <w:spacing w:val="2"/>
          <w:szCs w:val="24"/>
          <w:lang w:val="lv-LV"/>
        </w:rPr>
        <w:t>vai Valsts ieņēmumu dienestā iesniegts iesniegums par saimnieciskās darbības izbeigšanu</w:t>
      </w:r>
      <w:r w:rsidRPr="000A1922">
        <w:rPr>
          <w:spacing w:val="2"/>
          <w:szCs w:val="24"/>
          <w:lang w:val="lv-LV"/>
        </w:rPr>
        <w:t xml:space="preserve"> (un </w:t>
      </w:r>
      <w:r w:rsidRPr="00FD63DA">
        <w:rPr>
          <w:spacing w:val="2"/>
          <w:szCs w:val="24"/>
          <w:lang w:val="lv-LV"/>
        </w:rPr>
        <w:t>Darba devējs dokumentāri to apliecina) vai iestājies Līguma 6.</w:t>
      </w:r>
      <w:r>
        <w:rPr>
          <w:spacing w:val="2"/>
          <w:szCs w:val="24"/>
          <w:lang w:val="lv-LV"/>
        </w:rPr>
        <w:t>8</w:t>
      </w:r>
      <w:r w:rsidRPr="00FD63DA">
        <w:rPr>
          <w:spacing w:val="2"/>
          <w:szCs w:val="24"/>
          <w:lang w:val="lv-LV"/>
        </w:rPr>
        <w:t xml:space="preserve">.punktā minētais gadījums, </w:t>
      </w:r>
      <w:r w:rsidRPr="004008A9">
        <w:rPr>
          <w:spacing w:val="2"/>
          <w:szCs w:val="24"/>
          <w:lang w:val="lv-LV"/>
        </w:rPr>
        <w:t xml:space="preserve">Darba devējam ir tiesības vienpusēji </w:t>
      </w:r>
      <w:r w:rsidRPr="001143AE">
        <w:rPr>
          <w:spacing w:val="2"/>
          <w:szCs w:val="24"/>
          <w:lang w:val="lv-LV"/>
        </w:rPr>
        <w:t xml:space="preserve">izbeigt </w:t>
      </w:r>
      <w:r w:rsidRPr="00F91A5F">
        <w:rPr>
          <w:spacing w:val="2"/>
          <w:szCs w:val="24"/>
          <w:lang w:val="lv-LV"/>
        </w:rPr>
        <w:t>L</w:t>
      </w:r>
      <w:r w:rsidRPr="008B56D4">
        <w:rPr>
          <w:spacing w:val="2"/>
          <w:szCs w:val="24"/>
          <w:lang w:val="lv-LV"/>
        </w:rPr>
        <w:t>īgumu,</w:t>
      </w:r>
      <w:r w:rsidRPr="00512075">
        <w:rPr>
          <w:spacing w:val="2"/>
          <w:szCs w:val="24"/>
          <w:lang w:val="lv-LV"/>
        </w:rPr>
        <w:t xml:space="preserve"> nekavējoties informējot NVA filiāli par iepriekš minēto apstākļu iestāšanos uz Līguma 8.1.2.apakšpunktā norādīto e-pasta adresi</w:t>
      </w:r>
      <w:r>
        <w:rPr>
          <w:spacing w:val="2"/>
          <w:szCs w:val="24"/>
          <w:lang w:val="lv-LV"/>
        </w:rPr>
        <w:t>.</w:t>
      </w:r>
    </w:p>
    <w:p w14:paraId="3EE1A3F9" w14:textId="77777777" w:rsidR="00CB67F7" w:rsidRDefault="00CB67F7" w:rsidP="007E610D">
      <w:pPr>
        <w:pStyle w:val="BodyText"/>
        <w:numPr>
          <w:ilvl w:val="1"/>
          <w:numId w:val="33"/>
        </w:numPr>
        <w:tabs>
          <w:tab w:val="left" w:pos="1276"/>
        </w:tabs>
        <w:ind w:left="0" w:firstLine="709"/>
        <w:jc w:val="both"/>
        <w:rPr>
          <w:spacing w:val="2"/>
          <w:szCs w:val="24"/>
          <w:lang w:val="lv-LV"/>
        </w:rPr>
      </w:pPr>
      <w:r w:rsidRPr="00FD5ABD">
        <w:rPr>
          <w:spacing w:val="2"/>
          <w:szCs w:val="24"/>
          <w:lang w:val="lv-LV"/>
        </w:rPr>
        <w:t xml:space="preserve">Ja </w:t>
      </w:r>
      <w:r>
        <w:rPr>
          <w:spacing w:val="2"/>
          <w:szCs w:val="24"/>
          <w:lang w:val="lv-LV"/>
        </w:rPr>
        <w:t>D</w:t>
      </w:r>
      <w:r w:rsidRPr="00FD5ABD">
        <w:rPr>
          <w:spacing w:val="2"/>
          <w:szCs w:val="24"/>
          <w:lang w:val="lv-LV"/>
        </w:rPr>
        <w:t xml:space="preserve">arba </w:t>
      </w:r>
      <w:r>
        <w:rPr>
          <w:spacing w:val="2"/>
          <w:szCs w:val="24"/>
          <w:lang w:val="lv-LV"/>
        </w:rPr>
        <w:t>d</w:t>
      </w:r>
      <w:r w:rsidRPr="00FD5ABD">
        <w:rPr>
          <w:spacing w:val="2"/>
          <w:szCs w:val="24"/>
          <w:lang w:val="lv-LV"/>
        </w:rPr>
        <w:t>evējam Līguma darbības laikā tiek apturēta darbība</w:t>
      </w:r>
      <w:r>
        <w:rPr>
          <w:spacing w:val="2"/>
          <w:szCs w:val="24"/>
          <w:lang w:val="lv-LV"/>
        </w:rPr>
        <w:t xml:space="preserve"> (t.sk., saimnieciskā)</w:t>
      </w:r>
      <w:r w:rsidRPr="00FD5ABD">
        <w:rPr>
          <w:spacing w:val="2"/>
          <w:szCs w:val="24"/>
          <w:lang w:val="lv-LV"/>
        </w:rPr>
        <w:t xml:space="preserve">, Darba devējs par to nekavējoties rakstveidā informē NVA filiāli, vienas darba dienas </w:t>
      </w:r>
      <w:r w:rsidRPr="00FD63DA">
        <w:rPr>
          <w:spacing w:val="2"/>
          <w:szCs w:val="24"/>
          <w:lang w:val="lv-LV"/>
        </w:rPr>
        <w:t xml:space="preserve">laikā </w:t>
      </w:r>
      <w:r w:rsidRPr="000A1922">
        <w:rPr>
          <w:spacing w:val="2"/>
          <w:szCs w:val="24"/>
          <w:lang w:val="lv-LV"/>
        </w:rPr>
        <w:t xml:space="preserve">nosūtot attiecīgo </w:t>
      </w:r>
      <w:r>
        <w:rPr>
          <w:spacing w:val="2"/>
          <w:szCs w:val="24"/>
          <w:lang w:val="lv-LV"/>
        </w:rPr>
        <w:t>iestāžu (</w:t>
      </w:r>
      <w:r w:rsidRPr="00FD63DA">
        <w:rPr>
          <w:spacing w:val="2"/>
          <w:szCs w:val="24"/>
          <w:lang w:val="lv-LV"/>
        </w:rPr>
        <w:t>Valsts ieņēmumu dienesta</w:t>
      </w:r>
      <w:r>
        <w:rPr>
          <w:spacing w:val="2"/>
          <w:szCs w:val="24"/>
          <w:lang w:val="lv-LV"/>
        </w:rPr>
        <w:t>, Uzņēmumu reģistra, tiesu u.c.)</w:t>
      </w:r>
      <w:r w:rsidRPr="00FD63DA">
        <w:rPr>
          <w:spacing w:val="2"/>
          <w:szCs w:val="24"/>
          <w:lang w:val="lv-LV"/>
        </w:rPr>
        <w:t xml:space="preserve"> lēmum</w:t>
      </w:r>
      <w:r w:rsidRPr="000A1922">
        <w:rPr>
          <w:spacing w:val="2"/>
          <w:szCs w:val="24"/>
          <w:lang w:val="lv-LV"/>
        </w:rPr>
        <w:t>u uz Līguma rekvizītos un Līguma 8.1.2.</w:t>
      </w:r>
      <w:r w:rsidRPr="00FD63DA">
        <w:rPr>
          <w:spacing w:val="2"/>
          <w:szCs w:val="24"/>
          <w:lang w:val="lv-LV"/>
        </w:rPr>
        <w:t>apakšpunktā norādītajām e-pasta adres</w:t>
      </w:r>
      <w:r w:rsidRPr="004008A9">
        <w:rPr>
          <w:spacing w:val="2"/>
          <w:szCs w:val="24"/>
          <w:lang w:val="lv-LV"/>
        </w:rPr>
        <w:t>ēm.</w:t>
      </w:r>
    </w:p>
    <w:p w14:paraId="715C61D1" w14:textId="77777777" w:rsidR="001A14A3" w:rsidRPr="007C606A" w:rsidRDefault="002A117D" w:rsidP="007E610D">
      <w:pPr>
        <w:pStyle w:val="BodyText"/>
        <w:numPr>
          <w:ilvl w:val="1"/>
          <w:numId w:val="33"/>
        </w:numPr>
        <w:tabs>
          <w:tab w:val="left" w:pos="1276"/>
        </w:tabs>
        <w:ind w:left="0" w:firstLine="709"/>
        <w:jc w:val="both"/>
        <w:rPr>
          <w:spacing w:val="2"/>
          <w:szCs w:val="24"/>
          <w:lang w:val="lv-LV"/>
        </w:rPr>
      </w:pPr>
      <w:r w:rsidRPr="007C606A">
        <w:rPr>
          <w:spacing w:val="2"/>
          <w:szCs w:val="24"/>
          <w:lang w:val="lv-LV"/>
        </w:rPr>
        <w:t xml:space="preserve">Ja Līgums tiek izbeigts pirms termiņa, </w:t>
      </w:r>
      <w:r w:rsidR="00A94E7B" w:rsidRPr="007C606A">
        <w:rPr>
          <w:spacing w:val="2"/>
          <w:szCs w:val="24"/>
          <w:lang w:val="lv-LV"/>
        </w:rPr>
        <w:t>P</w:t>
      </w:r>
      <w:r w:rsidRPr="007C606A">
        <w:rPr>
          <w:spacing w:val="2"/>
          <w:szCs w:val="24"/>
          <w:lang w:val="lv-LV"/>
        </w:rPr>
        <w:t>uses veic savstarpējos norēķinus atbilstoši katra bezdarbnieka</w:t>
      </w:r>
      <w:r w:rsidR="00A354E9" w:rsidRPr="007C606A">
        <w:rPr>
          <w:spacing w:val="2"/>
          <w:szCs w:val="24"/>
          <w:lang w:val="lv-LV"/>
        </w:rPr>
        <w:t xml:space="preserve"> ar invaliditāti</w:t>
      </w:r>
      <w:r w:rsidR="001A14A3" w:rsidRPr="007C606A">
        <w:rPr>
          <w:spacing w:val="2"/>
          <w:szCs w:val="24"/>
          <w:lang w:val="lv-LV"/>
        </w:rPr>
        <w:t xml:space="preserve"> </w:t>
      </w:r>
      <w:r w:rsidRPr="007C606A">
        <w:rPr>
          <w:spacing w:val="2"/>
          <w:szCs w:val="24"/>
          <w:lang w:val="lv-LV"/>
        </w:rPr>
        <w:t>nostrādātajam laikam Pasākumā.</w:t>
      </w:r>
    </w:p>
    <w:p w14:paraId="00219161" w14:textId="77777777" w:rsidR="0030331A" w:rsidRDefault="0030331A" w:rsidP="0030331A">
      <w:pPr>
        <w:pStyle w:val="BodyText"/>
        <w:numPr>
          <w:ilvl w:val="1"/>
          <w:numId w:val="33"/>
        </w:numPr>
        <w:overflowPunct/>
        <w:autoSpaceDE/>
        <w:autoSpaceDN/>
        <w:adjustRightInd/>
        <w:jc w:val="both"/>
        <w:textAlignment w:val="auto"/>
        <w:rPr>
          <w:spacing w:val="2"/>
          <w:szCs w:val="24"/>
          <w:lang w:val="lv-LV"/>
        </w:rPr>
      </w:pPr>
      <w:r w:rsidRPr="00B91470">
        <w:rPr>
          <w:spacing w:val="2"/>
          <w:szCs w:val="24"/>
          <w:lang w:val="lv-LV"/>
        </w:rPr>
        <w:t>NVA ir tiesības</w:t>
      </w:r>
      <w:r>
        <w:rPr>
          <w:spacing w:val="2"/>
          <w:szCs w:val="24"/>
          <w:lang w:val="lv-LV"/>
        </w:rPr>
        <w:t xml:space="preserve"> līdz situācijas noskaidrošanai</w:t>
      </w:r>
      <w:r w:rsidRPr="00B91470">
        <w:rPr>
          <w:spacing w:val="2"/>
          <w:szCs w:val="24"/>
          <w:lang w:val="lv-LV"/>
        </w:rPr>
        <w:t xml:space="preserve"> apturēt maksājumu veikšanu Darba devējam</w:t>
      </w:r>
      <w:r>
        <w:rPr>
          <w:spacing w:val="2"/>
          <w:szCs w:val="24"/>
          <w:lang w:val="lv-LV"/>
        </w:rPr>
        <w:t>,</w:t>
      </w:r>
      <w:r w:rsidRPr="00C911D4">
        <w:rPr>
          <w:spacing w:val="2"/>
          <w:szCs w:val="24"/>
          <w:lang w:val="lv-LV"/>
        </w:rPr>
        <w:t xml:space="preserve"> rakstveidā informējot</w:t>
      </w:r>
      <w:r>
        <w:rPr>
          <w:spacing w:val="2"/>
          <w:szCs w:val="24"/>
          <w:lang w:val="lv-LV"/>
        </w:rPr>
        <w:t xml:space="preserve"> par to</w:t>
      </w:r>
      <w:r w:rsidRPr="00C911D4">
        <w:rPr>
          <w:spacing w:val="2"/>
          <w:szCs w:val="24"/>
          <w:lang w:val="lv-LV"/>
        </w:rPr>
        <w:t xml:space="preserve"> Darba devēju</w:t>
      </w:r>
      <w:r w:rsidRPr="00B91470">
        <w:rPr>
          <w:spacing w:val="2"/>
          <w:szCs w:val="24"/>
          <w:lang w:val="lv-LV"/>
        </w:rPr>
        <w:t>:</w:t>
      </w:r>
    </w:p>
    <w:p w14:paraId="22D2F2DB" w14:textId="0D4B3B73" w:rsidR="0030331A" w:rsidRDefault="007A4246" w:rsidP="0030331A">
      <w:pPr>
        <w:pStyle w:val="BodyText"/>
        <w:numPr>
          <w:ilvl w:val="2"/>
          <w:numId w:val="33"/>
        </w:numPr>
        <w:overflowPunct/>
        <w:autoSpaceDE/>
        <w:autoSpaceDN/>
        <w:adjustRightInd/>
        <w:ind w:left="0" w:firstLine="709"/>
        <w:jc w:val="both"/>
        <w:textAlignment w:val="auto"/>
        <w:rPr>
          <w:spacing w:val="2"/>
          <w:szCs w:val="24"/>
          <w:lang w:val="lv-LV"/>
        </w:rPr>
      </w:pPr>
      <w:r w:rsidRPr="007C606A">
        <w:rPr>
          <w:spacing w:val="2"/>
          <w:szCs w:val="24"/>
          <w:lang w:val="lv-LV"/>
        </w:rPr>
        <w:t xml:space="preserve">iestājoties </w:t>
      </w:r>
      <w:r w:rsidR="002D3904" w:rsidRPr="007C606A">
        <w:rPr>
          <w:spacing w:val="2"/>
          <w:szCs w:val="24"/>
          <w:lang w:val="lv-LV"/>
        </w:rPr>
        <w:t>L</w:t>
      </w:r>
      <w:r w:rsidR="009D4BBF">
        <w:rPr>
          <w:spacing w:val="2"/>
          <w:szCs w:val="24"/>
          <w:lang w:val="lv-LV"/>
        </w:rPr>
        <w:t>īguma 6.</w:t>
      </w:r>
      <w:r w:rsidR="001C37AC">
        <w:rPr>
          <w:spacing w:val="2"/>
          <w:szCs w:val="24"/>
          <w:lang w:val="lv-LV"/>
        </w:rPr>
        <w:t>7</w:t>
      </w:r>
      <w:r w:rsidR="001C3E19" w:rsidRPr="007C606A">
        <w:rPr>
          <w:spacing w:val="2"/>
          <w:szCs w:val="24"/>
          <w:lang w:val="lv-LV"/>
        </w:rPr>
        <w:t>.</w:t>
      </w:r>
      <w:r w:rsidR="009D4BBF">
        <w:rPr>
          <w:spacing w:val="2"/>
          <w:szCs w:val="24"/>
          <w:lang w:val="lv-LV"/>
        </w:rPr>
        <w:t>, 6.</w:t>
      </w:r>
      <w:r w:rsidR="001C37AC">
        <w:rPr>
          <w:spacing w:val="2"/>
          <w:szCs w:val="24"/>
          <w:lang w:val="lv-LV"/>
        </w:rPr>
        <w:t>8</w:t>
      </w:r>
      <w:r w:rsidR="00632777" w:rsidRPr="007C606A">
        <w:rPr>
          <w:spacing w:val="2"/>
          <w:szCs w:val="24"/>
          <w:lang w:val="lv-LV"/>
        </w:rPr>
        <w:t>.</w:t>
      </w:r>
      <w:r w:rsidR="001C3E19" w:rsidRPr="007C606A">
        <w:rPr>
          <w:spacing w:val="2"/>
          <w:szCs w:val="24"/>
          <w:lang w:val="lv-LV"/>
        </w:rPr>
        <w:t xml:space="preserve"> </w:t>
      </w:r>
      <w:r w:rsidR="00DF6867">
        <w:rPr>
          <w:spacing w:val="2"/>
          <w:szCs w:val="24"/>
          <w:lang w:val="lv-LV"/>
        </w:rPr>
        <w:t>vai</w:t>
      </w:r>
      <w:r w:rsidR="00DF6867" w:rsidRPr="007C606A">
        <w:rPr>
          <w:spacing w:val="2"/>
          <w:szCs w:val="24"/>
          <w:lang w:val="lv-LV"/>
        </w:rPr>
        <w:t xml:space="preserve"> </w:t>
      </w:r>
      <w:r w:rsidRPr="007C606A">
        <w:rPr>
          <w:spacing w:val="2"/>
          <w:szCs w:val="24"/>
          <w:lang w:val="lv-LV"/>
        </w:rPr>
        <w:t>6.</w:t>
      </w:r>
      <w:r w:rsidR="001C37AC">
        <w:rPr>
          <w:spacing w:val="2"/>
          <w:szCs w:val="24"/>
          <w:lang w:val="lv-LV"/>
        </w:rPr>
        <w:t>9</w:t>
      </w:r>
      <w:r w:rsidR="001C3E19" w:rsidRPr="007C606A">
        <w:rPr>
          <w:spacing w:val="2"/>
          <w:szCs w:val="24"/>
          <w:lang w:val="lv-LV"/>
        </w:rPr>
        <w:t>.</w:t>
      </w:r>
      <w:r w:rsidR="00D81758" w:rsidRPr="007C606A">
        <w:rPr>
          <w:spacing w:val="2"/>
          <w:szCs w:val="24"/>
          <w:lang w:val="lv-LV"/>
        </w:rPr>
        <w:t>punkt</w:t>
      </w:r>
      <w:r w:rsidR="00A15147" w:rsidRPr="007C606A">
        <w:rPr>
          <w:spacing w:val="2"/>
          <w:szCs w:val="24"/>
          <w:lang w:val="lv-LV"/>
        </w:rPr>
        <w:t>ā</w:t>
      </w:r>
      <w:r w:rsidR="001C3E19" w:rsidRPr="007C606A">
        <w:rPr>
          <w:spacing w:val="2"/>
          <w:szCs w:val="24"/>
          <w:lang w:val="lv-LV"/>
        </w:rPr>
        <w:t xml:space="preserve"> noteiktaj</w:t>
      </w:r>
      <w:r w:rsidR="00336D2A" w:rsidRPr="007C606A">
        <w:rPr>
          <w:spacing w:val="2"/>
          <w:szCs w:val="24"/>
          <w:lang w:val="lv-LV"/>
        </w:rPr>
        <w:t>am</w:t>
      </w:r>
      <w:r w:rsidR="001C3E19" w:rsidRPr="007C606A">
        <w:rPr>
          <w:spacing w:val="2"/>
          <w:szCs w:val="24"/>
          <w:lang w:val="lv-LV"/>
        </w:rPr>
        <w:t>;</w:t>
      </w:r>
    </w:p>
    <w:p w14:paraId="11BB9361" w14:textId="77777777" w:rsidR="0030331A" w:rsidRPr="0030331A" w:rsidRDefault="0030331A" w:rsidP="0030331A">
      <w:pPr>
        <w:pStyle w:val="BodyText"/>
        <w:numPr>
          <w:ilvl w:val="2"/>
          <w:numId w:val="33"/>
        </w:numPr>
        <w:overflowPunct/>
        <w:autoSpaceDE/>
        <w:autoSpaceDN/>
        <w:adjustRightInd/>
        <w:ind w:left="0" w:firstLine="709"/>
        <w:jc w:val="both"/>
        <w:textAlignment w:val="auto"/>
        <w:rPr>
          <w:spacing w:val="2"/>
          <w:szCs w:val="24"/>
          <w:lang w:val="lv-LV"/>
        </w:rPr>
      </w:pPr>
      <w:r w:rsidRPr="0030331A">
        <w:rPr>
          <w:spacing w:val="2"/>
          <w:szCs w:val="24"/>
          <w:lang w:val="lv-LV"/>
        </w:rPr>
        <w:lastRenderedPageBreak/>
        <w:t>ja NVA rīcībā ir informācija par iespējamu Līguma nosacījumiem neatbilstošu finanšu resursu investējumu, tai skaitā, ja tiek konstatēts, ka Valsts ieņēmumu dienestā deklarētais finansējums nesakrīt ar Atskaitēs par bezdarbnieku darbu Pasākumā norādīto.</w:t>
      </w:r>
    </w:p>
    <w:p w14:paraId="6411AD9A" w14:textId="77777777" w:rsidR="001A14A3" w:rsidRPr="00B52CD2" w:rsidRDefault="003160A1" w:rsidP="00092D31">
      <w:pPr>
        <w:pStyle w:val="BodyText"/>
        <w:numPr>
          <w:ilvl w:val="1"/>
          <w:numId w:val="33"/>
        </w:numPr>
        <w:tabs>
          <w:tab w:val="left" w:pos="1276"/>
        </w:tabs>
        <w:overflowPunct/>
        <w:autoSpaceDE/>
        <w:autoSpaceDN/>
        <w:adjustRightInd/>
        <w:ind w:left="0" w:firstLine="709"/>
        <w:jc w:val="both"/>
        <w:textAlignment w:val="auto"/>
        <w:rPr>
          <w:color w:val="000000"/>
          <w:szCs w:val="24"/>
          <w:lang w:val="lv-LV"/>
        </w:rPr>
      </w:pPr>
      <w:r w:rsidRPr="00B52CD2">
        <w:rPr>
          <w:color w:val="000000"/>
          <w:spacing w:val="2"/>
          <w:szCs w:val="24"/>
          <w:lang w:val="lv-LV"/>
        </w:rPr>
        <w:t>NVA</w:t>
      </w:r>
      <w:r w:rsidR="00E61470" w:rsidRPr="00B52CD2">
        <w:rPr>
          <w:color w:val="000000"/>
          <w:spacing w:val="2"/>
          <w:szCs w:val="24"/>
          <w:lang w:val="lv-LV"/>
        </w:rPr>
        <w:t xml:space="preserve"> ir tiesības </w:t>
      </w:r>
      <w:r w:rsidR="00E61470" w:rsidRPr="00B52CD2">
        <w:rPr>
          <w:color w:val="000000"/>
          <w:szCs w:val="24"/>
          <w:lang w:val="lv-LV"/>
        </w:rPr>
        <w:t>pieprasīt at</w:t>
      </w:r>
      <w:r w:rsidR="00054E37" w:rsidRPr="00B52CD2">
        <w:rPr>
          <w:color w:val="000000"/>
          <w:szCs w:val="24"/>
          <w:lang w:val="lv-LV"/>
        </w:rPr>
        <w:t>maksāt</w:t>
      </w:r>
      <w:r w:rsidR="00E61470" w:rsidRPr="00B52CD2">
        <w:rPr>
          <w:color w:val="000000"/>
          <w:szCs w:val="24"/>
          <w:lang w:val="lv-LV"/>
        </w:rPr>
        <w:t xml:space="preserve"> </w:t>
      </w:r>
      <w:r w:rsidR="008D59B4" w:rsidRPr="00B52CD2">
        <w:rPr>
          <w:color w:val="000000"/>
          <w:szCs w:val="24"/>
          <w:lang w:val="lv-LV"/>
        </w:rPr>
        <w:t>D</w:t>
      </w:r>
      <w:r w:rsidR="00E61470" w:rsidRPr="00B52CD2">
        <w:rPr>
          <w:color w:val="000000"/>
          <w:szCs w:val="24"/>
          <w:lang w:val="lv-LV"/>
        </w:rPr>
        <w:t xml:space="preserve">arba devējam pārskaitītos finanšu </w:t>
      </w:r>
      <w:r w:rsidR="00E27838" w:rsidRPr="00B52CD2">
        <w:rPr>
          <w:color w:val="000000"/>
          <w:szCs w:val="24"/>
          <w:lang w:val="lv-LV"/>
        </w:rPr>
        <w:t>līdzekļus</w:t>
      </w:r>
      <w:r w:rsidR="00E61470" w:rsidRPr="00B52CD2">
        <w:rPr>
          <w:color w:val="000000"/>
          <w:szCs w:val="24"/>
          <w:lang w:val="lv-LV"/>
        </w:rPr>
        <w:t>, ja</w:t>
      </w:r>
      <w:r w:rsidR="00E27838" w:rsidRPr="00B52CD2">
        <w:rPr>
          <w:color w:val="000000"/>
          <w:szCs w:val="24"/>
          <w:lang w:val="lv-LV"/>
        </w:rPr>
        <w:t xml:space="preserve"> tiek konstatēti Līguma pārkāpumi, tai skaitā, ja</w:t>
      </w:r>
      <w:r w:rsidR="001A14A3" w:rsidRPr="00B52CD2">
        <w:rPr>
          <w:color w:val="000000"/>
          <w:szCs w:val="24"/>
          <w:lang w:val="lv-LV"/>
        </w:rPr>
        <w:t xml:space="preserve"> Darba devējs nevar uzrādīt apliecinošus dokumentus par saņemtā</w:t>
      </w:r>
      <w:r w:rsidR="00F73580" w:rsidRPr="00B52CD2">
        <w:rPr>
          <w:color w:val="000000"/>
          <w:szCs w:val="24"/>
          <w:lang w:val="lv-LV"/>
        </w:rPr>
        <w:t xml:space="preserve"> NVA</w:t>
      </w:r>
      <w:r w:rsidR="001A14A3" w:rsidRPr="00B52CD2">
        <w:rPr>
          <w:color w:val="000000"/>
          <w:szCs w:val="24"/>
          <w:lang w:val="lv-LV"/>
        </w:rPr>
        <w:t xml:space="preserve"> finansējuma un Darba devēja</w:t>
      </w:r>
      <w:r w:rsidR="00E27838" w:rsidRPr="00B52CD2">
        <w:rPr>
          <w:color w:val="000000"/>
          <w:szCs w:val="24"/>
          <w:lang w:val="lv-LV"/>
        </w:rPr>
        <w:t xml:space="preserve"> privātā</w:t>
      </w:r>
      <w:r w:rsidR="001A14A3" w:rsidRPr="00B52CD2">
        <w:rPr>
          <w:color w:val="000000"/>
          <w:szCs w:val="24"/>
          <w:lang w:val="lv-LV"/>
        </w:rPr>
        <w:t xml:space="preserve"> līdzfinansējuma maksājumiem atbilstoši</w:t>
      </w:r>
      <w:r w:rsidR="00E61470" w:rsidRPr="00B52CD2">
        <w:rPr>
          <w:color w:val="000000"/>
          <w:szCs w:val="24"/>
          <w:lang w:val="lv-LV"/>
        </w:rPr>
        <w:t xml:space="preserve"> Līguma </w:t>
      </w:r>
      <w:r w:rsidR="001A14A3" w:rsidRPr="00B52CD2">
        <w:rPr>
          <w:color w:val="000000"/>
          <w:szCs w:val="24"/>
          <w:lang w:val="lv-LV"/>
        </w:rPr>
        <w:t>nosacījumiem</w:t>
      </w:r>
      <w:r w:rsidR="00D654D6" w:rsidRPr="00B52CD2">
        <w:rPr>
          <w:color w:val="000000"/>
          <w:szCs w:val="24"/>
          <w:lang w:val="lv-LV"/>
        </w:rPr>
        <w:t>.</w:t>
      </w:r>
    </w:p>
    <w:p w14:paraId="153DE416" w14:textId="77777777" w:rsidR="00285C63" w:rsidRPr="007C606A" w:rsidRDefault="00884EA7" w:rsidP="00092D31">
      <w:pPr>
        <w:pStyle w:val="BodyText"/>
        <w:numPr>
          <w:ilvl w:val="1"/>
          <w:numId w:val="33"/>
        </w:numPr>
        <w:tabs>
          <w:tab w:val="left" w:pos="1276"/>
        </w:tabs>
        <w:overflowPunct/>
        <w:autoSpaceDE/>
        <w:autoSpaceDN/>
        <w:adjustRightInd/>
        <w:ind w:left="0" w:firstLine="709"/>
        <w:jc w:val="both"/>
        <w:textAlignment w:val="auto"/>
        <w:rPr>
          <w:szCs w:val="24"/>
          <w:lang w:val="lv-LV"/>
        </w:rPr>
      </w:pPr>
      <w:r w:rsidRPr="007C606A">
        <w:rPr>
          <w:szCs w:val="24"/>
          <w:lang w:val="lv-LV"/>
        </w:rPr>
        <w:t>Puses tiek atbrīvotas no atbildības par daļēju vai pilnīgu Līguma saistību nepildīšanu nepārvaramas varas apstākļu dēļ, kurus Puses Līguma slēgšanas brīdī nevarēja paredzēt, kuri nav notikuši Pušu rīcības dēļ un no kuriem nav iespējams izvairīties</w:t>
      </w:r>
      <w:r w:rsidR="00EB60FE" w:rsidRPr="007C606A">
        <w:rPr>
          <w:szCs w:val="24"/>
          <w:lang w:val="lv-LV"/>
        </w:rPr>
        <w:t>,</w:t>
      </w:r>
      <w:r w:rsidRPr="007C606A">
        <w:rPr>
          <w:szCs w:val="24"/>
          <w:lang w:val="lv-LV"/>
        </w:rPr>
        <w:t xml:space="preserve"> un kuru sekas nav iespējams pārvarēt. Nepārvaramas varas apstākļi Pušu saistību izpildi ne tikai apgrūtina, bet padara par neiespējamu.</w:t>
      </w:r>
    </w:p>
    <w:p w14:paraId="0263CC21" w14:textId="77F5E4A4" w:rsidR="00285C63" w:rsidRDefault="00285C63" w:rsidP="00285C63">
      <w:pPr>
        <w:pStyle w:val="BodyText"/>
        <w:tabs>
          <w:tab w:val="left" w:pos="0"/>
        </w:tabs>
        <w:ind w:firstLine="720"/>
        <w:jc w:val="both"/>
        <w:rPr>
          <w:b/>
          <w:spacing w:val="2"/>
          <w:sz w:val="28"/>
          <w:szCs w:val="28"/>
          <w:lang w:val="lv-LV"/>
        </w:rPr>
      </w:pPr>
    </w:p>
    <w:p w14:paraId="2F5164B6" w14:textId="77777777" w:rsidR="00E70A96" w:rsidRPr="007C606A" w:rsidRDefault="00E70A96" w:rsidP="00285C63">
      <w:pPr>
        <w:pStyle w:val="BodyText"/>
        <w:tabs>
          <w:tab w:val="left" w:pos="0"/>
        </w:tabs>
        <w:ind w:firstLine="720"/>
        <w:jc w:val="both"/>
        <w:rPr>
          <w:b/>
          <w:spacing w:val="2"/>
          <w:sz w:val="28"/>
          <w:szCs w:val="28"/>
          <w:lang w:val="lv-LV"/>
        </w:rPr>
      </w:pPr>
    </w:p>
    <w:p w14:paraId="499AC0F0" w14:textId="77777777" w:rsidR="008C309D" w:rsidRPr="007C606A" w:rsidRDefault="004A654F" w:rsidP="00285C63">
      <w:pPr>
        <w:pStyle w:val="BodyText"/>
        <w:tabs>
          <w:tab w:val="left" w:pos="0"/>
        </w:tabs>
        <w:ind w:firstLine="720"/>
        <w:jc w:val="center"/>
        <w:rPr>
          <w:b/>
          <w:spacing w:val="2"/>
          <w:sz w:val="28"/>
          <w:szCs w:val="28"/>
          <w:lang w:val="lv-LV"/>
        </w:rPr>
      </w:pPr>
      <w:r w:rsidRPr="007C606A">
        <w:rPr>
          <w:b/>
          <w:spacing w:val="2"/>
          <w:sz w:val="28"/>
          <w:szCs w:val="28"/>
          <w:lang w:val="lv-LV"/>
        </w:rPr>
        <w:t>VII</w:t>
      </w:r>
      <w:r w:rsidR="008C309D" w:rsidRPr="007C606A">
        <w:rPr>
          <w:b/>
          <w:spacing w:val="2"/>
          <w:sz w:val="28"/>
          <w:szCs w:val="28"/>
          <w:lang w:val="lv-LV"/>
        </w:rPr>
        <w:t>. Strīdu izskatīšanas kārtība</w:t>
      </w:r>
    </w:p>
    <w:p w14:paraId="50E8A4CF" w14:textId="77777777" w:rsidR="00CD7222" w:rsidRPr="007C606A" w:rsidRDefault="00CD7222" w:rsidP="00862859">
      <w:pPr>
        <w:pStyle w:val="BodyText"/>
        <w:overflowPunct/>
        <w:autoSpaceDE/>
        <w:autoSpaceDN/>
        <w:adjustRightInd/>
        <w:textAlignment w:val="auto"/>
        <w:rPr>
          <w:b/>
          <w:spacing w:val="2"/>
          <w:sz w:val="28"/>
          <w:szCs w:val="28"/>
          <w:lang w:val="lv-LV"/>
        </w:rPr>
      </w:pPr>
    </w:p>
    <w:p w14:paraId="08078014" w14:textId="77777777" w:rsidR="001A14A3" w:rsidRDefault="008C309D" w:rsidP="00092D31">
      <w:pPr>
        <w:numPr>
          <w:ilvl w:val="1"/>
          <w:numId w:val="35"/>
        </w:numPr>
        <w:tabs>
          <w:tab w:val="left" w:pos="720"/>
          <w:tab w:val="left" w:pos="1134"/>
          <w:tab w:val="left" w:pos="1260"/>
        </w:tabs>
        <w:ind w:left="0" w:firstLine="709"/>
        <w:jc w:val="both"/>
        <w:rPr>
          <w:spacing w:val="2"/>
        </w:rPr>
      </w:pPr>
      <w:r w:rsidRPr="007C606A">
        <w:rPr>
          <w:spacing w:val="2"/>
        </w:rPr>
        <w:t xml:space="preserve">Visas </w:t>
      </w:r>
      <w:r w:rsidR="004B565C" w:rsidRPr="007C606A">
        <w:rPr>
          <w:spacing w:val="2"/>
        </w:rPr>
        <w:t>nesaskaņas, domstarpības</w:t>
      </w:r>
      <w:r w:rsidR="008F283E" w:rsidRPr="007C606A">
        <w:rPr>
          <w:spacing w:val="2"/>
        </w:rPr>
        <w:t xml:space="preserve"> vai strīdus, kas radušies </w:t>
      </w:r>
      <w:r w:rsidR="002D3904" w:rsidRPr="007C606A">
        <w:rPr>
          <w:spacing w:val="2"/>
        </w:rPr>
        <w:t>L</w:t>
      </w:r>
      <w:r w:rsidR="00056316" w:rsidRPr="007C606A">
        <w:rPr>
          <w:spacing w:val="2"/>
        </w:rPr>
        <w:t xml:space="preserve">īguma izpildes laikā, </w:t>
      </w:r>
      <w:r w:rsidR="00A94E7B" w:rsidRPr="007C606A">
        <w:rPr>
          <w:spacing w:val="2"/>
        </w:rPr>
        <w:t>P</w:t>
      </w:r>
      <w:r w:rsidR="00056316" w:rsidRPr="007C606A">
        <w:rPr>
          <w:spacing w:val="2"/>
        </w:rPr>
        <w:t>uses risina pārrunu ceļā. Ja vienošanās netiek panākta</w:t>
      </w:r>
      <w:r w:rsidR="000414EC" w:rsidRPr="007C606A">
        <w:rPr>
          <w:spacing w:val="2"/>
        </w:rPr>
        <w:t xml:space="preserve"> pārrunās</w:t>
      </w:r>
      <w:r w:rsidR="00056316" w:rsidRPr="007C606A">
        <w:rPr>
          <w:spacing w:val="2"/>
        </w:rPr>
        <w:t>, strīdi tiek risināti tiesā saskaņā ar Latvijas Republikā spēkā esošajiem normatīvajiem aktiem</w:t>
      </w:r>
      <w:r w:rsidR="00804E59" w:rsidRPr="007C606A">
        <w:rPr>
          <w:spacing w:val="2"/>
        </w:rPr>
        <w:t>.</w:t>
      </w:r>
    </w:p>
    <w:p w14:paraId="22C941CE" w14:textId="77777777" w:rsidR="001C37AC" w:rsidRPr="007C606A" w:rsidRDefault="001C37AC" w:rsidP="00092D31">
      <w:pPr>
        <w:numPr>
          <w:ilvl w:val="1"/>
          <w:numId w:val="35"/>
        </w:numPr>
        <w:tabs>
          <w:tab w:val="left" w:pos="720"/>
          <w:tab w:val="left" w:pos="1134"/>
          <w:tab w:val="left" w:pos="1260"/>
        </w:tabs>
        <w:ind w:left="0" w:firstLine="709"/>
        <w:jc w:val="both"/>
        <w:rPr>
          <w:spacing w:val="2"/>
        </w:rPr>
      </w:pPr>
      <w:r w:rsidRPr="00B91470">
        <w:rPr>
          <w:spacing w:val="2"/>
        </w:rPr>
        <w:t>Puse, kas strīdus jautājumu vēlas nodot tiesā izskatīšanai, vispirms iesniedz otrai Pusei rakstveida iebildumu/pretenziju par strīdus jautājumu.</w:t>
      </w:r>
    </w:p>
    <w:p w14:paraId="1DEE3AB4" w14:textId="5D13F58C" w:rsidR="00134CDB" w:rsidRDefault="00134CDB" w:rsidP="003A76D6">
      <w:pPr>
        <w:pStyle w:val="BodyText"/>
        <w:overflowPunct/>
        <w:autoSpaceDE/>
        <w:autoSpaceDN/>
        <w:adjustRightInd/>
        <w:jc w:val="center"/>
        <w:textAlignment w:val="auto"/>
        <w:rPr>
          <w:b/>
          <w:spacing w:val="2"/>
          <w:sz w:val="28"/>
          <w:szCs w:val="28"/>
          <w:lang w:val="lv-LV"/>
        </w:rPr>
      </w:pPr>
    </w:p>
    <w:p w14:paraId="61BFE595" w14:textId="77777777" w:rsidR="00E70A96" w:rsidRPr="007C606A" w:rsidRDefault="00E70A96" w:rsidP="003A76D6">
      <w:pPr>
        <w:pStyle w:val="BodyText"/>
        <w:overflowPunct/>
        <w:autoSpaceDE/>
        <w:autoSpaceDN/>
        <w:adjustRightInd/>
        <w:jc w:val="center"/>
        <w:textAlignment w:val="auto"/>
        <w:rPr>
          <w:b/>
          <w:spacing w:val="2"/>
          <w:sz w:val="28"/>
          <w:szCs w:val="28"/>
          <w:lang w:val="lv-LV"/>
        </w:rPr>
      </w:pPr>
    </w:p>
    <w:p w14:paraId="574ECE13" w14:textId="77777777" w:rsidR="001A14A3" w:rsidRPr="007C606A" w:rsidRDefault="004A654F" w:rsidP="003A76D6">
      <w:pPr>
        <w:pStyle w:val="BodyText"/>
        <w:overflowPunct/>
        <w:autoSpaceDE/>
        <w:autoSpaceDN/>
        <w:adjustRightInd/>
        <w:ind w:firstLine="720"/>
        <w:jc w:val="center"/>
        <w:textAlignment w:val="auto"/>
        <w:rPr>
          <w:b/>
          <w:spacing w:val="2"/>
          <w:sz w:val="28"/>
          <w:szCs w:val="28"/>
          <w:lang w:val="lv-LV"/>
        </w:rPr>
      </w:pPr>
      <w:r w:rsidRPr="007C606A">
        <w:rPr>
          <w:b/>
          <w:spacing w:val="2"/>
          <w:sz w:val="28"/>
          <w:szCs w:val="28"/>
          <w:lang w:val="lv-LV"/>
        </w:rPr>
        <w:t>VIII</w:t>
      </w:r>
      <w:r w:rsidR="008C309D" w:rsidRPr="007C606A">
        <w:rPr>
          <w:b/>
          <w:spacing w:val="2"/>
          <w:sz w:val="28"/>
          <w:szCs w:val="28"/>
          <w:lang w:val="lv-LV"/>
        </w:rPr>
        <w:t xml:space="preserve">. </w:t>
      </w:r>
      <w:r w:rsidR="006E096F" w:rsidRPr="007C606A">
        <w:rPr>
          <w:b/>
          <w:spacing w:val="2"/>
          <w:sz w:val="28"/>
          <w:szCs w:val="28"/>
          <w:lang w:val="lv-LV"/>
        </w:rPr>
        <w:t>Kontak</w:t>
      </w:r>
      <w:r w:rsidR="00D34B9C" w:rsidRPr="007C606A">
        <w:rPr>
          <w:b/>
          <w:spacing w:val="2"/>
          <w:sz w:val="28"/>
          <w:szCs w:val="28"/>
          <w:lang w:val="lv-LV"/>
        </w:rPr>
        <w:t>t</w:t>
      </w:r>
      <w:r w:rsidR="006E096F" w:rsidRPr="007C606A">
        <w:rPr>
          <w:b/>
          <w:spacing w:val="2"/>
          <w:sz w:val="28"/>
          <w:szCs w:val="28"/>
          <w:lang w:val="lv-LV"/>
        </w:rPr>
        <w:t>personas un kontakti</w:t>
      </w:r>
    </w:p>
    <w:p w14:paraId="0544A212" w14:textId="77777777" w:rsidR="001A14A3" w:rsidRPr="007C606A" w:rsidRDefault="001A14A3" w:rsidP="00ED72F8">
      <w:pPr>
        <w:pStyle w:val="BodyText"/>
        <w:overflowPunct/>
        <w:autoSpaceDE/>
        <w:autoSpaceDN/>
        <w:adjustRightInd/>
        <w:jc w:val="center"/>
        <w:textAlignment w:val="auto"/>
        <w:rPr>
          <w:b/>
          <w:spacing w:val="2"/>
          <w:sz w:val="28"/>
          <w:szCs w:val="28"/>
          <w:lang w:val="lv-LV"/>
        </w:rPr>
      </w:pPr>
    </w:p>
    <w:p w14:paraId="350A46FC" w14:textId="77777777" w:rsidR="006E096F" w:rsidRPr="007C606A" w:rsidRDefault="006E096F" w:rsidP="00092D31">
      <w:pPr>
        <w:numPr>
          <w:ilvl w:val="1"/>
          <w:numId w:val="36"/>
        </w:numPr>
        <w:tabs>
          <w:tab w:val="left" w:pos="1134"/>
        </w:tabs>
        <w:ind w:left="0" w:firstLine="709"/>
        <w:jc w:val="both"/>
        <w:rPr>
          <w:spacing w:val="-4"/>
        </w:rPr>
      </w:pPr>
      <w:r w:rsidRPr="007C606A">
        <w:rPr>
          <w:spacing w:val="-4"/>
        </w:rPr>
        <w:t>Puses ieceļ par Līguma izpildes koordināciju atbildīgās kontaktpersonas:</w:t>
      </w:r>
    </w:p>
    <w:p w14:paraId="6651FF18" w14:textId="77777777" w:rsidR="006E096F" w:rsidRPr="00DF6867" w:rsidRDefault="006E096F" w:rsidP="00092D31">
      <w:pPr>
        <w:numPr>
          <w:ilvl w:val="2"/>
          <w:numId w:val="36"/>
        </w:numPr>
        <w:tabs>
          <w:tab w:val="left" w:pos="1134"/>
          <w:tab w:val="left" w:pos="1276"/>
        </w:tabs>
        <w:overflowPunct w:val="0"/>
        <w:autoSpaceDE w:val="0"/>
        <w:autoSpaceDN w:val="0"/>
        <w:adjustRightInd w:val="0"/>
        <w:ind w:left="0" w:firstLine="709"/>
        <w:jc w:val="both"/>
        <w:textAlignment w:val="baseline"/>
        <w:rPr>
          <w:spacing w:val="-4"/>
          <w:sz w:val="28"/>
          <w:szCs w:val="28"/>
        </w:rPr>
      </w:pPr>
      <w:r w:rsidRPr="007C606A">
        <w:rPr>
          <w:spacing w:val="-4"/>
        </w:rPr>
        <w:t>no Darba devēja puses: ________</w:t>
      </w:r>
      <w:r w:rsidRPr="00DF6867">
        <w:rPr>
          <w:spacing w:val="-4"/>
          <w:szCs w:val="20"/>
        </w:rPr>
        <w:t>__________________________________________</w:t>
      </w:r>
    </w:p>
    <w:p w14:paraId="72B43BD8" w14:textId="77777777" w:rsidR="006E096F" w:rsidRPr="007C606A" w:rsidRDefault="00092D31" w:rsidP="006E096F">
      <w:pPr>
        <w:tabs>
          <w:tab w:val="left" w:pos="720"/>
        </w:tabs>
        <w:ind w:firstLine="709"/>
        <w:jc w:val="both"/>
        <w:rPr>
          <w:bCs/>
          <w:i/>
          <w:spacing w:val="-4"/>
          <w:sz w:val="18"/>
          <w:szCs w:val="18"/>
        </w:rPr>
      </w:pPr>
      <w:r w:rsidRPr="007C606A">
        <w:rPr>
          <w:bCs/>
          <w:spacing w:val="-4"/>
        </w:rPr>
        <w:tab/>
      </w:r>
      <w:r w:rsidRPr="007C606A">
        <w:rPr>
          <w:bCs/>
          <w:spacing w:val="-4"/>
        </w:rPr>
        <w:tab/>
      </w:r>
      <w:r w:rsidRPr="007C606A">
        <w:rPr>
          <w:bCs/>
          <w:spacing w:val="-4"/>
        </w:rPr>
        <w:tab/>
      </w:r>
      <w:r w:rsidRPr="007C606A">
        <w:rPr>
          <w:bCs/>
          <w:spacing w:val="-4"/>
        </w:rPr>
        <w:tab/>
      </w:r>
      <w:r w:rsidR="006E096F" w:rsidRPr="007C606A">
        <w:rPr>
          <w:bCs/>
          <w:i/>
          <w:spacing w:val="-4"/>
          <w:sz w:val="18"/>
          <w:szCs w:val="18"/>
        </w:rPr>
        <w:t>(vārds, uzvārds, amats)</w:t>
      </w:r>
    </w:p>
    <w:p w14:paraId="0768BE8A" w14:textId="77777777" w:rsidR="006E096F" w:rsidRPr="007C606A" w:rsidRDefault="006E096F" w:rsidP="006E096F">
      <w:pPr>
        <w:ind w:firstLine="709"/>
        <w:jc w:val="both"/>
        <w:rPr>
          <w:spacing w:val="-4"/>
        </w:rPr>
      </w:pPr>
      <w:r w:rsidRPr="00DF6867">
        <w:rPr>
          <w:spacing w:val="-4"/>
        </w:rPr>
        <w:t>(tālrunis_____________, e-pasta adrese_____________________)</w:t>
      </w:r>
      <w:r w:rsidRPr="007C606A">
        <w:rPr>
          <w:spacing w:val="-4"/>
        </w:rPr>
        <w:t>;</w:t>
      </w:r>
    </w:p>
    <w:p w14:paraId="58626B5B" w14:textId="77777777" w:rsidR="006E096F" w:rsidRPr="00DF6867" w:rsidRDefault="006E096F" w:rsidP="00092D31">
      <w:pPr>
        <w:numPr>
          <w:ilvl w:val="2"/>
          <w:numId w:val="36"/>
        </w:numPr>
        <w:tabs>
          <w:tab w:val="left" w:pos="1276"/>
        </w:tabs>
        <w:overflowPunct w:val="0"/>
        <w:autoSpaceDE w:val="0"/>
        <w:autoSpaceDN w:val="0"/>
        <w:adjustRightInd w:val="0"/>
        <w:ind w:left="0" w:firstLine="709"/>
        <w:jc w:val="both"/>
        <w:textAlignment w:val="baseline"/>
        <w:rPr>
          <w:spacing w:val="-4"/>
          <w:sz w:val="28"/>
          <w:szCs w:val="28"/>
        </w:rPr>
      </w:pPr>
      <w:r w:rsidRPr="00ED6623">
        <w:rPr>
          <w:spacing w:val="-4"/>
        </w:rPr>
        <w:t xml:space="preserve">no NVA puses: </w:t>
      </w:r>
      <w:r w:rsidRPr="00DF6867">
        <w:rPr>
          <w:spacing w:val="-4"/>
          <w:szCs w:val="20"/>
        </w:rPr>
        <w:t>___________</w:t>
      </w:r>
      <w:r w:rsidRPr="007C606A">
        <w:rPr>
          <w:spacing w:val="-4"/>
          <w:szCs w:val="20"/>
        </w:rPr>
        <w:t>____________</w:t>
      </w:r>
      <w:r w:rsidRPr="00DF6867">
        <w:rPr>
          <w:spacing w:val="-4"/>
          <w:szCs w:val="20"/>
        </w:rPr>
        <w:t>_________________________________</w:t>
      </w:r>
    </w:p>
    <w:p w14:paraId="52BD56E0" w14:textId="77777777" w:rsidR="006E096F" w:rsidRPr="007C606A" w:rsidRDefault="00092D31" w:rsidP="006E096F">
      <w:pPr>
        <w:tabs>
          <w:tab w:val="left" w:pos="720"/>
        </w:tabs>
        <w:ind w:firstLine="709"/>
        <w:jc w:val="both"/>
        <w:rPr>
          <w:bCs/>
          <w:i/>
          <w:spacing w:val="-4"/>
          <w:sz w:val="18"/>
          <w:szCs w:val="18"/>
        </w:rPr>
      </w:pPr>
      <w:r w:rsidRPr="007C606A">
        <w:rPr>
          <w:bCs/>
          <w:spacing w:val="-4"/>
        </w:rPr>
        <w:tab/>
      </w:r>
      <w:r w:rsidRPr="007C606A">
        <w:rPr>
          <w:bCs/>
          <w:spacing w:val="-4"/>
        </w:rPr>
        <w:tab/>
      </w:r>
      <w:r w:rsidRPr="007C606A">
        <w:rPr>
          <w:bCs/>
          <w:spacing w:val="-4"/>
        </w:rPr>
        <w:tab/>
      </w:r>
      <w:r w:rsidRPr="007C606A">
        <w:rPr>
          <w:bCs/>
          <w:spacing w:val="-4"/>
        </w:rPr>
        <w:tab/>
      </w:r>
      <w:r w:rsidR="006E096F" w:rsidRPr="007C606A">
        <w:rPr>
          <w:bCs/>
          <w:i/>
          <w:spacing w:val="-4"/>
          <w:sz w:val="18"/>
          <w:szCs w:val="18"/>
        </w:rPr>
        <w:t>(vārds, uzvārds, amats)</w:t>
      </w:r>
    </w:p>
    <w:p w14:paraId="44BAC0E4" w14:textId="77777777" w:rsidR="006E096F" w:rsidRPr="007C606A" w:rsidRDefault="006E096F" w:rsidP="006E096F">
      <w:pPr>
        <w:ind w:firstLine="709"/>
        <w:jc w:val="both"/>
        <w:rPr>
          <w:spacing w:val="-4"/>
        </w:rPr>
      </w:pPr>
      <w:r w:rsidRPr="00DF6867">
        <w:rPr>
          <w:spacing w:val="-4"/>
        </w:rPr>
        <w:t>(tālrunis_______________</w:t>
      </w:r>
      <w:r w:rsidRPr="007C606A">
        <w:rPr>
          <w:spacing w:val="-4"/>
        </w:rPr>
        <w:t>___</w:t>
      </w:r>
      <w:r w:rsidRPr="00DF6867">
        <w:rPr>
          <w:spacing w:val="-4"/>
        </w:rPr>
        <w:t>, e-pasta adrese_</w:t>
      </w:r>
      <w:r w:rsidRPr="007C606A">
        <w:rPr>
          <w:spacing w:val="-4"/>
        </w:rPr>
        <w:t>___________</w:t>
      </w:r>
      <w:r w:rsidRPr="00DF6867">
        <w:rPr>
          <w:spacing w:val="-4"/>
        </w:rPr>
        <w:t>____________________)</w:t>
      </w:r>
      <w:r w:rsidRPr="007C606A">
        <w:rPr>
          <w:spacing w:val="-4"/>
        </w:rPr>
        <w:t>.</w:t>
      </w:r>
    </w:p>
    <w:p w14:paraId="4B86CBC9" w14:textId="1BD0C9B5" w:rsidR="006E096F" w:rsidRDefault="006E096F" w:rsidP="003A76D6">
      <w:pPr>
        <w:pStyle w:val="BodyText"/>
        <w:overflowPunct/>
        <w:autoSpaceDE/>
        <w:autoSpaceDN/>
        <w:adjustRightInd/>
        <w:textAlignment w:val="auto"/>
        <w:rPr>
          <w:b/>
          <w:spacing w:val="2"/>
          <w:sz w:val="28"/>
          <w:szCs w:val="28"/>
          <w:lang w:val="lv-LV"/>
        </w:rPr>
      </w:pPr>
    </w:p>
    <w:p w14:paraId="33D6EDA9" w14:textId="77777777" w:rsidR="00E70A96" w:rsidRDefault="00E70A96" w:rsidP="003A76D6">
      <w:pPr>
        <w:pStyle w:val="BodyText"/>
        <w:overflowPunct/>
        <w:autoSpaceDE/>
        <w:autoSpaceDN/>
        <w:adjustRightInd/>
        <w:textAlignment w:val="auto"/>
        <w:rPr>
          <w:b/>
          <w:spacing w:val="2"/>
          <w:sz w:val="28"/>
          <w:szCs w:val="28"/>
          <w:lang w:val="lv-LV"/>
        </w:rPr>
      </w:pPr>
    </w:p>
    <w:p w14:paraId="0D44B983" w14:textId="77777777" w:rsidR="00E12C78" w:rsidRDefault="00E12C78" w:rsidP="00E12C78">
      <w:pPr>
        <w:jc w:val="center"/>
        <w:rPr>
          <w:b/>
          <w:spacing w:val="2"/>
          <w:sz w:val="28"/>
        </w:rPr>
      </w:pPr>
      <w:r>
        <w:rPr>
          <w:b/>
          <w:spacing w:val="2"/>
          <w:sz w:val="28"/>
          <w:lang w:val="sv-SE"/>
        </w:rPr>
        <w:t>I</w:t>
      </w:r>
      <w:r>
        <w:rPr>
          <w:b/>
          <w:spacing w:val="2"/>
          <w:sz w:val="28"/>
        </w:rPr>
        <w:t>X</w:t>
      </w:r>
      <w:r w:rsidR="00064162">
        <w:rPr>
          <w:b/>
          <w:spacing w:val="2"/>
          <w:sz w:val="28"/>
        </w:rPr>
        <w:t>.</w:t>
      </w:r>
      <w:r>
        <w:rPr>
          <w:b/>
          <w:spacing w:val="2"/>
          <w:sz w:val="28"/>
        </w:rPr>
        <w:t xml:space="preserve"> Personas datu aizsardzība un konfidencialitāte</w:t>
      </w:r>
    </w:p>
    <w:p w14:paraId="17C484FD" w14:textId="77777777" w:rsidR="004425BA" w:rsidRPr="00D447BB" w:rsidRDefault="004425BA" w:rsidP="004425BA">
      <w:pPr>
        <w:pStyle w:val="ListParagraph"/>
        <w:ind w:left="0" w:firstLine="709"/>
        <w:jc w:val="both"/>
        <w:rPr>
          <w:lang w:val="sv-SE"/>
        </w:rPr>
      </w:pPr>
      <w:r w:rsidRPr="00D447BB">
        <w:rPr>
          <w:lang w:val="sv-SE"/>
        </w:rPr>
        <w:t>9.1. Puses apzinās, ka nodrošinot Līgumā noteikto saistību izpildi, Puses veic personas datu (tostarp īpašo kategoriju personas datu) apstrādi.</w:t>
      </w:r>
    </w:p>
    <w:p w14:paraId="692EA9E3" w14:textId="77777777" w:rsidR="004425BA" w:rsidRPr="00D447BB" w:rsidRDefault="004425BA" w:rsidP="004425BA">
      <w:pPr>
        <w:pStyle w:val="ListParagraph"/>
        <w:ind w:left="0" w:firstLine="709"/>
        <w:jc w:val="both"/>
        <w:rPr>
          <w:lang w:val="sv-SE"/>
        </w:rPr>
      </w:pPr>
      <w:r w:rsidRPr="00D447BB">
        <w:rPr>
          <w:lang w:val="sv-SE"/>
        </w:rPr>
        <w:t>9.2. Veicot datu apstrādi Līguma ietvaros, Puses rīkojas kā patstāvīgi pārziņi.</w:t>
      </w:r>
    </w:p>
    <w:p w14:paraId="3E384A59" w14:textId="77777777" w:rsidR="004425BA" w:rsidRPr="00D447BB" w:rsidRDefault="004425BA" w:rsidP="004425BA">
      <w:pPr>
        <w:pStyle w:val="ListParagraph"/>
        <w:ind w:left="0" w:firstLine="709"/>
        <w:jc w:val="both"/>
        <w:rPr>
          <w:lang w:val="sv-SE"/>
        </w:rPr>
      </w:pPr>
      <w:r w:rsidRPr="00D447BB">
        <w:rPr>
          <w:lang w:val="sv-SE"/>
        </w:rPr>
        <w:t>9.3. Katra no Pusēm apzinās, ka Līguma ietvaros saņemot personas datus no otras Puses, tā kļūst par  saņemto personas datu pārzini ar personas datu saņemšanas brīdi.</w:t>
      </w:r>
    </w:p>
    <w:p w14:paraId="10890CDB" w14:textId="77777777" w:rsidR="004425BA" w:rsidRPr="00D447BB" w:rsidRDefault="004425BA" w:rsidP="004425BA">
      <w:pPr>
        <w:pStyle w:val="ListParagraph"/>
        <w:ind w:left="0" w:firstLine="709"/>
        <w:jc w:val="both"/>
        <w:rPr>
          <w:lang w:val="sv-SE"/>
        </w:rPr>
      </w:pPr>
      <w:r w:rsidRPr="00D447BB">
        <w:rPr>
          <w:lang w:val="sv-SE"/>
        </w:rPr>
        <w:t>9.4.  Puses apņemas savā darbībā ievērot Eiropas Savienības un nacionālājos normatīvajos aktos noteiktās personu datu, t.sk. Eiropas Parlamenta un Padomes regulas  Nr. 2016/679 par fizisku personu aizsardzību attiecībā uz personas datu apstrādi un šādu datu brīvu apriti un ar ko atceļ Direktīvu 95/46/EK (Vispārīgā datu aizsardzības regula) prasības.</w:t>
      </w:r>
    </w:p>
    <w:p w14:paraId="74BEDCD6" w14:textId="77777777" w:rsidR="004425BA" w:rsidRPr="00D447BB" w:rsidRDefault="004425BA" w:rsidP="004425BA">
      <w:pPr>
        <w:pStyle w:val="ListParagraph"/>
        <w:ind w:left="0" w:firstLine="709"/>
        <w:jc w:val="both"/>
        <w:rPr>
          <w:lang w:val="sv-SE"/>
        </w:rPr>
      </w:pPr>
      <w:r w:rsidRPr="00D447BB">
        <w:rPr>
          <w:lang w:val="sv-SE"/>
        </w:rPr>
        <w:lastRenderedPageBreak/>
        <w:t>9.5. Attiecībā uz Līguma ietvaros no otras Līguma Puses saņemto personas datu apstrādi, Puses apņemas:</w:t>
      </w:r>
    </w:p>
    <w:p w14:paraId="592AEF2F" w14:textId="77777777" w:rsidR="004425BA" w:rsidRPr="00D447BB" w:rsidRDefault="004425BA" w:rsidP="004425BA">
      <w:pPr>
        <w:pStyle w:val="ListParagraph"/>
        <w:ind w:left="0" w:firstLine="709"/>
        <w:jc w:val="both"/>
        <w:rPr>
          <w:lang w:val="sv-SE"/>
        </w:rPr>
      </w:pPr>
      <w:r w:rsidRPr="00D447BB">
        <w:rPr>
          <w:lang w:val="sv-SE"/>
        </w:rPr>
        <w:t xml:space="preserve">    9.5.1. </w:t>
      </w:r>
      <w:bookmarkStart w:id="1" w:name="_Hlk532979360"/>
      <w:r w:rsidRPr="00D447BB">
        <w:rPr>
          <w:lang w:val="sv-SE"/>
        </w:rPr>
        <w:t xml:space="preserve">veikt personas datu apstrādi </w:t>
      </w:r>
      <w:bookmarkEnd w:id="1"/>
      <w:r w:rsidRPr="00D447BB">
        <w:rPr>
          <w:lang w:val="sv-SE"/>
        </w:rPr>
        <w:t>tikai tādos gadījumos, ja datu apstrādei ir  tiesiskais pamats;</w:t>
      </w:r>
    </w:p>
    <w:p w14:paraId="5F26B836" w14:textId="77777777" w:rsidR="004425BA" w:rsidRPr="00D447BB" w:rsidRDefault="004425BA" w:rsidP="004425BA">
      <w:pPr>
        <w:pStyle w:val="ListParagraph"/>
        <w:ind w:left="0" w:firstLine="709"/>
        <w:jc w:val="both"/>
        <w:rPr>
          <w:lang w:val="sv-SE"/>
        </w:rPr>
      </w:pPr>
      <w:r w:rsidRPr="00D447BB">
        <w:rPr>
          <w:lang w:val="sv-SE"/>
        </w:rPr>
        <w:t xml:space="preserve">    9.5.2. veikt Līguma ietvaros personas datu apstrādi tikai tādā apjomā, kāds ir nepieciešams no Līguma izrietošo saistību izpildei;</w:t>
      </w:r>
    </w:p>
    <w:p w14:paraId="6B75DD29" w14:textId="77777777" w:rsidR="004425BA" w:rsidRPr="00D447BB" w:rsidRDefault="004425BA" w:rsidP="004425BA">
      <w:pPr>
        <w:pStyle w:val="ListParagraph"/>
        <w:ind w:left="0" w:firstLine="709"/>
        <w:jc w:val="both"/>
        <w:rPr>
          <w:lang w:val="sv-SE"/>
        </w:rPr>
      </w:pPr>
      <w:r w:rsidRPr="00D447BB">
        <w:rPr>
          <w:lang w:val="sv-SE"/>
        </w:rPr>
        <w:t xml:space="preserve">    9.5.3. neveikt personas datu apstrādi  mērķiem, kas nav saistīti ar Līguma izpildi;</w:t>
      </w:r>
    </w:p>
    <w:p w14:paraId="23B25D2A" w14:textId="77777777" w:rsidR="004425BA" w:rsidRPr="00D447BB" w:rsidRDefault="004425BA" w:rsidP="004425BA">
      <w:pPr>
        <w:pStyle w:val="ListParagraph"/>
        <w:ind w:left="0" w:firstLine="709"/>
        <w:jc w:val="both"/>
        <w:rPr>
          <w:lang w:val="sv-SE"/>
        </w:rPr>
      </w:pPr>
      <w:r w:rsidRPr="00D447BB">
        <w:rPr>
          <w:lang w:val="sv-SE"/>
        </w:rPr>
        <w:t xml:space="preserve">    9.5.4. nodrošināt, ka personas datu apstrāde tiek veikta, ievērojot fizisko personu datu aizsardzību un informācijas tehnoloģiju drošību reglamentējošos normatīvajos aktos noteiktos datu aizsardzības tehniskos un organizatoriskos pasākumus;</w:t>
      </w:r>
    </w:p>
    <w:p w14:paraId="0CACE40F" w14:textId="77777777" w:rsidR="004425BA" w:rsidRPr="00D447BB" w:rsidRDefault="004425BA" w:rsidP="004425BA">
      <w:pPr>
        <w:pStyle w:val="ListParagraph"/>
        <w:ind w:left="0" w:firstLine="709"/>
        <w:jc w:val="both"/>
        <w:rPr>
          <w:lang w:val="sv-SE"/>
        </w:rPr>
      </w:pPr>
      <w:r w:rsidRPr="00D447BB">
        <w:rPr>
          <w:lang w:val="sv-SE"/>
        </w:rPr>
        <w:t xml:space="preserve">   9.5.5.  nodrošināt, ka personas datu apstrādi veic tikai tādas personas (darbinieki vai pilnvarotās personas), kurām ir noteikts juridiski saistošs konfidenciālitātes pienākums;</w:t>
      </w:r>
    </w:p>
    <w:p w14:paraId="5FB5D815" w14:textId="77777777" w:rsidR="004425BA" w:rsidRPr="00D447BB" w:rsidRDefault="004425BA" w:rsidP="004425BA">
      <w:pPr>
        <w:pStyle w:val="ListParagraph"/>
        <w:ind w:left="0" w:firstLine="709"/>
        <w:jc w:val="both"/>
        <w:rPr>
          <w:lang w:val="sv-SE"/>
        </w:rPr>
      </w:pPr>
      <w:r w:rsidRPr="00D447BB">
        <w:rPr>
          <w:lang w:val="sv-SE"/>
        </w:rPr>
        <w:t xml:space="preserve">   9.5.6. nekavējoties bet ne vēlāk kā </w:t>
      </w:r>
      <w:r>
        <w:rPr>
          <w:lang w:val="sv-SE"/>
        </w:rPr>
        <w:t>divu</w:t>
      </w:r>
      <w:r w:rsidRPr="00D447BB">
        <w:rPr>
          <w:lang w:val="sv-SE"/>
        </w:rPr>
        <w:t xml:space="preserve"> darba dienu laikā informē otru Pusi par saņemto datu subjekta pieprasījumu, ja tas attiecas vai ietekmē otras Līguma Puses veikto personas datu apstrādi (piemēram, pieprasījums ierobežot datu apstrādi) vai ietekmē personas datus (piemēram, pieprasījums labot datus)</w:t>
      </w:r>
      <w:r>
        <w:rPr>
          <w:lang w:val="sv-SE"/>
        </w:rPr>
        <w:t>;</w:t>
      </w:r>
    </w:p>
    <w:p w14:paraId="5E2F8627" w14:textId="77777777" w:rsidR="004425BA" w:rsidRPr="00D447BB" w:rsidRDefault="004425BA" w:rsidP="004425BA">
      <w:pPr>
        <w:pStyle w:val="ListParagraph"/>
        <w:ind w:left="0" w:firstLine="720"/>
        <w:jc w:val="both"/>
        <w:rPr>
          <w:lang w:val="sv-SE"/>
        </w:rPr>
      </w:pPr>
      <w:r w:rsidRPr="00D447BB">
        <w:rPr>
          <w:lang w:val="sv-SE"/>
        </w:rPr>
        <w:t>9.5.7. sadarboties, lai izpildītu pamatotus datu subjektu pieprasījumus, kā arī lai nodrošinātu datu precizitāti visu datu apstrādes laikā;</w:t>
      </w:r>
    </w:p>
    <w:p w14:paraId="603A6EEB" w14:textId="77777777" w:rsidR="004425BA" w:rsidRPr="00D447BB" w:rsidRDefault="004425BA" w:rsidP="004425BA">
      <w:pPr>
        <w:pStyle w:val="ListParagraph"/>
        <w:ind w:left="0" w:firstLine="709"/>
        <w:jc w:val="both"/>
      </w:pPr>
      <w:r w:rsidRPr="00D447BB">
        <w:rPr>
          <w:lang w:val="sv-SE"/>
        </w:rPr>
        <w:t xml:space="preserve">9.5.8. </w:t>
      </w:r>
      <w:r w:rsidRPr="00D447BB">
        <w:t>nenodot un neizpaust Līguma izpildes laikā saņemtos personas datus trešajām personām bez tās Puses iepriekšējas rakstveida piekrišanas, no kuras tā ir saņēmusi personas datus. Ja saskaņā ar normatīvajiem aktiem Pusei ir pienākums izpaust saņemtos personas datus, tās pienākums ir par personas datu nodošanu/izpaušanu informēt Pusi, no kuras tā ir saņēmusi personas datus, ja vien to neaizliedz normatīvie akti;</w:t>
      </w:r>
    </w:p>
    <w:p w14:paraId="3CBE04AA" w14:textId="5188BF17" w:rsidR="004425BA" w:rsidRDefault="004425BA" w:rsidP="004425BA">
      <w:pPr>
        <w:pStyle w:val="ListParagraph"/>
        <w:ind w:left="0" w:firstLine="709"/>
        <w:jc w:val="both"/>
        <w:rPr>
          <w:lang w:val="sv-SE"/>
        </w:rPr>
      </w:pPr>
      <w:r w:rsidRPr="00D447BB">
        <w:t>9.6.</w:t>
      </w:r>
      <w:r w:rsidRPr="00D447BB">
        <w:rPr>
          <w:lang w:val="sv-SE"/>
        </w:rPr>
        <w:tab/>
        <w:t>Puses atbild viena otrai par tiešajiem zaudējumiem, kas radušies Puses vai tās darbinieku vai pilnvaroto personu veiktās datu apstrādes rezultātā, kas neatbilst Līguma un /vai normatīvo aktu datu aizsardzības jomā prasībām, tostarp, atlīdzina zaudējumus, kas izriet no datu subjektu prasībām un/vai uzraudzības iestādes (Datu valsts inspekcijas) uzliktajiem sodiem.</w:t>
      </w:r>
    </w:p>
    <w:p w14:paraId="0617BD49" w14:textId="77777777" w:rsidR="00E70A96" w:rsidRDefault="00E70A96" w:rsidP="004425BA">
      <w:pPr>
        <w:pStyle w:val="ListParagraph"/>
        <w:ind w:left="0" w:firstLine="709"/>
        <w:jc w:val="both"/>
        <w:rPr>
          <w:lang w:val="sv-SE"/>
        </w:rPr>
      </w:pPr>
    </w:p>
    <w:p w14:paraId="6980054B" w14:textId="77777777" w:rsidR="00E12C78" w:rsidRPr="004425BA" w:rsidRDefault="00E12C78" w:rsidP="00DE46FC">
      <w:pPr>
        <w:pStyle w:val="BodyText"/>
        <w:overflowPunct/>
        <w:autoSpaceDE/>
        <w:autoSpaceDN/>
        <w:adjustRightInd/>
        <w:ind w:firstLine="709"/>
        <w:textAlignment w:val="auto"/>
        <w:rPr>
          <w:b/>
          <w:spacing w:val="2"/>
          <w:sz w:val="28"/>
          <w:szCs w:val="28"/>
          <w:lang w:val="sv-SE"/>
        </w:rPr>
      </w:pPr>
    </w:p>
    <w:p w14:paraId="6F580AB3" w14:textId="77777777" w:rsidR="00CD7222" w:rsidRPr="007C606A" w:rsidRDefault="006E096F" w:rsidP="00ED72F8">
      <w:pPr>
        <w:pStyle w:val="BodyText"/>
        <w:overflowPunct/>
        <w:autoSpaceDE/>
        <w:autoSpaceDN/>
        <w:adjustRightInd/>
        <w:jc w:val="center"/>
        <w:textAlignment w:val="auto"/>
        <w:rPr>
          <w:b/>
          <w:spacing w:val="2"/>
          <w:sz w:val="28"/>
          <w:szCs w:val="28"/>
          <w:lang w:val="lv-LV"/>
        </w:rPr>
      </w:pPr>
      <w:r w:rsidRPr="007C606A">
        <w:rPr>
          <w:b/>
          <w:spacing w:val="2"/>
          <w:sz w:val="28"/>
          <w:szCs w:val="28"/>
          <w:lang w:val="lv-LV"/>
        </w:rPr>
        <w:t>X.</w:t>
      </w:r>
      <w:r w:rsidR="00D34B9C" w:rsidRPr="007C606A">
        <w:rPr>
          <w:b/>
          <w:spacing w:val="2"/>
          <w:sz w:val="28"/>
          <w:szCs w:val="28"/>
          <w:lang w:val="lv-LV"/>
        </w:rPr>
        <w:t xml:space="preserve"> </w:t>
      </w:r>
      <w:r w:rsidR="008C309D" w:rsidRPr="007C606A">
        <w:rPr>
          <w:b/>
          <w:spacing w:val="2"/>
          <w:sz w:val="28"/>
          <w:szCs w:val="28"/>
          <w:lang w:val="lv-LV"/>
        </w:rPr>
        <w:t>Noslēguma jautājumi</w:t>
      </w:r>
    </w:p>
    <w:p w14:paraId="1F9F69EB" w14:textId="77777777" w:rsidR="000414EC" w:rsidRPr="007C606A" w:rsidRDefault="000414EC" w:rsidP="004B04F1">
      <w:pPr>
        <w:pStyle w:val="BodyText"/>
        <w:overflowPunct/>
        <w:autoSpaceDE/>
        <w:autoSpaceDN/>
        <w:adjustRightInd/>
        <w:jc w:val="center"/>
        <w:textAlignment w:val="auto"/>
        <w:rPr>
          <w:b/>
          <w:spacing w:val="2"/>
          <w:sz w:val="28"/>
          <w:szCs w:val="28"/>
          <w:vertAlign w:val="subscript"/>
          <w:lang w:val="lv-LV"/>
        </w:rPr>
      </w:pPr>
    </w:p>
    <w:p w14:paraId="41AF1DA2" w14:textId="77777777" w:rsidR="00F73580" w:rsidRPr="007C606A" w:rsidRDefault="00E12C78" w:rsidP="007119C8">
      <w:pPr>
        <w:tabs>
          <w:tab w:val="left" w:pos="720"/>
          <w:tab w:val="left" w:pos="1134"/>
        </w:tabs>
        <w:ind w:firstLine="709"/>
        <w:jc w:val="both"/>
        <w:rPr>
          <w:spacing w:val="2"/>
        </w:rPr>
      </w:pPr>
      <w:r>
        <w:rPr>
          <w:spacing w:val="2"/>
        </w:rPr>
        <w:t xml:space="preserve">10.1. </w:t>
      </w:r>
      <w:r w:rsidR="008C309D" w:rsidRPr="007C606A">
        <w:rPr>
          <w:spacing w:val="2"/>
        </w:rPr>
        <w:t xml:space="preserve">Jautājumi, kas nav atrunāti </w:t>
      </w:r>
      <w:r w:rsidR="002D3904" w:rsidRPr="007C606A">
        <w:rPr>
          <w:spacing w:val="2"/>
        </w:rPr>
        <w:t>L</w:t>
      </w:r>
      <w:r w:rsidR="008C309D" w:rsidRPr="007C606A">
        <w:rPr>
          <w:spacing w:val="2"/>
        </w:rPr>
        <w:t>īgumā, tiek risināti atbilstoši</w:t>
      </w:r>
      <w:r w:rsidR="00941BF4" w:rsidRPr="007C606A">
        <w:rPr>
          <w:spacing w:val="2"/>
        </w:rPr>
        <w:t xml:space="preserve"> Latvijas Republikā</w:t>
      </w:r>
      <w:r w:rsidR="008C309D" w:rsidRPr="007C606A">
        <w:rPr>
          <w:spacing w:val="2"/>
        </w:rPr>
        <w:t xml:space="preserve"> spēkā</w:t>
      </w:r>
      <w:r w:rsidR="004A654F" w:rsidRPr="007C606A">
        <w:rPr>
          <w:spacing w:val="2"/>
        </w:rPr>
        <w:t xml:space="preserve"> esošajiem normatīvajiem aktiem</w:t>
      </w:r>
      <w:r w:rsidR="00A15147" w:rsidRPr="007C606A">
        <w:rPr>
          <w:spacing w:val="2"/>
        </w:rPr>
        <w:t>.</w:t>
      </w:r>
    </w:p>
    <w:p w14:paraId="7610B1B4" w14:textId="77777777" w:rsidR="00F73580" w:rsidRPr="007C606A" w:rsidRDefault="00E12C78" w:rsidP="007119C8">
      <w:pPr>
        <w:tabs>
          <w:tab w:val="left" w:pos="720"/>
          <w:tab w:val="left" w:pos="1134"/>
        </w:tabs>
        <w:ind w:firstLine="709"/>
        <w:jc w:val="both"/>
        <w:rPr>
          <w:spacing w:val="2"/>
        </w:rPr>
      </w:pPr>
      <w:r>
        <w:t xml:space="preserve">10.2. </w:t>
      </w:r>
      <w:r w:rsidR="00BC0FC5" w:rsidRPr="007C606A">
        <w:t xml:space="preserve">Līguma grozījumus un papildinājumus noformē rakstveidā kā </w:t>
      </w:r>
      <w:r w:rsidR="006728BC" w:rsidRPr="007C606A">
        <w:t>P</w:t>
      </w:r>
      <w:r w:rsidR="00BC0FC5" w:rsidRPr="007C606A">
        <w:t>ušu</w:t>
      </w:r>
      <w:r w:rsidR="00985D7F" w:rsidRPr="007C606A">
        <w:t xml:space="preserve"> savstarpējo</w:t>
      </w:r>
      <w:r w:rsidR="00BC0FC5" w:rsidRPr="007C606A">
        <w:t xml:space="preserve"> vienošanos. Vienošanās pēc t</w:t>
      </w:r>
      <w:r w:rsidR="006E096F" w:rsidRPr="007C606A">
        <w:t>ās</w:t>
      </w:r>
      <w:r w:rsidR="00BC0FC5" w:rsidRPr="007C606A">
        <w:t xml:space="preserve"> abpusējas parakstīšanas iegūst juridisku spēku un kļūst par Līguma neatņemam</w:t>
      </w:r>
      <w:r w:rsidR="000414EC" w:rsidRPr="007C606A">
        <w:t>u</w:t>
      </w:r>
      <w:r w:rsidR="00BC0FC5" w:rsidRPr="007C606A">
        <w:t xml:space="preserve"> sastāvdaļu.</w:t>
      </w:r>
    </w:p>
    <w:p w14:paraId="797E4F22" w14:textId="77777777" w:rsidR="00F73580" w:rsidRPr="007C606A" w:rsidRDefault="00E12C78" w:rsidP="007119C8">
      <w:pPr>
        <w:tabs>
          <w:tab w:val="left" w:pos="720"/>
          <w:tab w:val="left" w:pos="1134"/>
        </w:tabs>
        <w:ind w:firstLine="709"/>
        <w:jc w:val="both"/>
      </w:pPr>
      <w:r>
        <w:t xml:space="preserve">10.3. </w:t>
      </w:r>
      <w:r w:rsidR="00804E59" w:rsidRPr="007C606A">
        <w:t>P</w:t>
      </w:r>
      <w:r w:rsidR="00096F78" w:rsidRPr="007C606A">
        <w:t>ušu rekvizītu</w:t>
      </w:r>
      <w:r w:rsidR="003036A7">
        <w:t xml:space="preserve"> vai Līguma 8.1.punktā norādītās informācijas</w:t>
      </w:r>
      <w:r w:rsidR="00096F78" w:rsidRPr="007C606A">
        <w:t xml:space="preserve"> izmaiņu gadījumā </w:t>
      </w:r>
      <w:r w:rsidR="006E096F" w:rsidRPr="007C606A">
        <w:t xml:space="preserve">divu </w:t>
      </w:r>
      <w:r w:rsidR="008F283E" w:rsidRPr="007C606A">
        <w:t xml:space="preserve">darba dienu laikā </w:t>
      </w:r>
      <w:r w:rsidR="006728BC" w:rsidRPr="007C606A">
        <w:t>P</w:t>
      </w:r>
      <w:r w:rsidR="00096F78" w:rsidRPr="007C606A">
        <w:t xml:space="preserve">uses viena otru informē par izmaiņām, nosūtot informāciju uz </w:t>
      </w:r>
      <w:r w:rsidR="00E831AB">
        <w:t>P</w:t>
      </w:r>
      <w:r w:rsidR="00096F78" w:rsidRPr="007C606A">
        <w:t>ušu oficiālajām e-pasta adresēm</w:t>
      </w:r>
      <w:r w:rsidR="00BC0FC5" w:rsidRPr="007C606A">
        <w:t xml:space="preserve"> </w:t>
      </w:r>
      <w:r w:rsidR="006E096F" w:rsidRPr="007C606A">
        <w:t xml:space="preserve">un 8.1.punktā norādīto kontaktpersonu e-pasta adresēm, </w:t>
      </w:r>
      <w:r w:rsidR="00BC0FC5" w:rsidRPr="007C606A">
        <w:t>neslēdzot atsevišķu rakstveida vienošanos</w:t>
      </w:r>
      <w:r w:rsidR="00494772" w:rsidRPr="007C606A">
        <w:t xml:space="preserve"> pie </w:t>
      </w:r>
      <w:r w:rsidR="002D3904" w:rsidRPr="007C606A">
        <w:t>L</w:t>
      </w:r>
      <w:r w:rsidR="00494772" w:rsidRPr="007C606A">
        <w:t>īguma</w:t>
      </w:r>
      <w:r w:rsidR="00BC0FC5" w:rsidRPr="007C606A">
        <w:t>.</w:t>
      </w:r>
    </w:p>
    <w:p w14:paraId="7DAEB838" w14:textId="77777777" w:rsidR="00BA55FD" w:rsidRPr="007C606A" w:rsidRDefault="00E12C78" w:rsidP="007119C8">
      <w:pPr>
        <w:tabs>
          <w:tab w:val="left" w:pos="720"/>
          <w:tab w:val="left" w:pos="1134"/>
        </w:tabs>
        <w:ind w:firstLine="709"/>
        <w:jc w:val="both"/>
        <w:rPr>
          <w:bCs/>
          <w:spacing w:val="2"/>
        </w:rPr>
      </w:pPr>
      <w:r>
        <w:rPr>
          <w:bCs/>
          <w:spacing w:val="2"/>
        </w:rPr>
        <w:t xml:space="preserve">10.4. </w:t>
      </w:r>
      <w:r w:rsidR="00804E59" w:rsidRPr="007C606A">
        <w:rPr>
          <w:bCs/>
          <w:spacing w:val="2"/>
        </w:rPr>
        <w:t>L</w:t>
      </w:r>
      <w:r w:rsidR="00BA55FD" w:rsidRPr="007C606A">
        <w:rPr>
          <w:bCs/>
          <w:spacing w:val="2"/>
        </w:rPr>
        <w:t>īgum</w:t>
      </w:r>
      <w:r w:rsidR="00FA6A58" w:rsidRPr="007C606A">
        <w:rPr>
          <w:bCs/>
          <w:spacing w:val="2"/>
        </w:rPr>
        <w:t>a neatņemama</w:t>
      </w:r>
      <w:r w:rsidR="006E096F" w:rsidRPr="007C606A">
        <w:rPr>
          <w:bCs/>
          <w:spacing w:val="2"/>
        </w:rPr>
        <w:t>s</w:t>
      </w:r>
      <w:r w:rsidR="00FA6A58" w:rsidRPr="007C606A">
        <w:rPr>
          <w:bCs/>
          <w:spacing w:val="2"/>
        </w:rPr>
        <w:t xml:space="preserve"> sastāvdaļa</w:t>
      </w:r>
      <w:r w:rsidR="006E096F" w:rsidRPr="007C606A">
        <w:rPr>
          <w:bCs/>
          <w:spacing w:val="2"/>
        </w:rPr>
        <w:t>s</w:t>
      </w:r>
      <w:r w:rsidR="00FA6A58" w:rsidRPr="007C606A">
        <w:rPr>
          <w:bCs/>
          <w:spacing w:val="2"/>
        </w:rPr>
        <w:t xml:space="preserve"> ir tā pielikumi</w:t>
      </w:r>
      <w:r w:rsidR="00BA55FD" w:rsidRPr="007C606A">
        <w:rPr>
          <w:bCs/>
          <w:spacing w:val="2"/>
        </w:rPr>
        <w:t>:</w:t>
      </w:r>
    </w:p>
    <w:p w14:paraId="32DE39B3" w14:textId="47284C23" w:rsidR="008847E8" w:rsidRDefault="00E12C78" w:rsidP="008847E8">
      <w:pPr>
        <w:tabs>
          <w:tab w:val="left" w:pos="720"/>
          <w:tab w:val="left" w:pos="1276"/>
        </w:tabs>
        <w:ind w:firstLine="709"/>
        <w:jc w:val="both"/>
        <w:rPr>
          <w:bCs/>
          <w:spacing w:val="2"/>
        </w:rPr>
      </w:pPr>
      <w:r>
        <w:rPr>
          <w:bCs/>
          <w:spacing w:val="2"/>
        </w:rPr>
        <w:t>10.4.1.</w:t>
      </w:r>
      <w:r w:rsidR="008C5015">
        <w:rPr>
          <w:bCs/>
          <w:spacing w:val="2"/>
        </w:rPr>
        <w:t xml:space="preserve"> </w:t>
      </w:r>
      <w:r w:rsidR="00BA55FD" w:rsidRPr="007C606A">
        <w:rPr>
          <w:bCs/>
          <w:spacing w:val="2"/>
        </w:rPr>
        <w:t xml:space="preserve">1.pielikums </w:t>
      </w:r>
      <w:r w:rsidR="0013158B" w:rsidRPr="007C606A">
        <w:rPr>
          <w:spacing w:val="2"/>
        </w:rPr>
        <w:t>„</w:t>
      </w:r>
      <w:r w:rsidR="00FD7143" w:rsidRPr="00FD7143">
        <w:rPr>
          <w:bCs/>
          <w:spacing w:val="2"/>
        </w:rPr>
        <w:t xml:space="preserve"> </w:t>
      </w:r>
      <w:r w:rsidR="00FD7143" w:rsidRPr="00FA0951">
        <w:rPr>
          <w:bCs/>
          <w:spacing w:val="2"/>
        </w:rPr>
        <w:t>Pieprasījums (tāme) vienreizējās dotācijas saņemšanai, lai veiktu bezdarbnieku ar invaliditāti darba vietu pielāgošanu</w:t>
      </w:r>
      <w:r w:rsidR="00EA1CC4">
        <w:rPr>
          <w:bCs/>
          <w:spacing w:val="2"/>
        </w:rPr>
        <w:t>”</w:t>
      </w:r>
      <w:r w:rsidR="00FD7143">
        <w:rPr>
          <w:bCs/>
          <w:spacing w:val="2"/>
        </w:rPr>
        <w:t xml:space="preserve"> </w:t>
      </w:r>
      <w:r w:rsidR="00FD7143" w:rsidRPr="00B91470">
        <w:rPr>
          <w:bCs/>
          <w:spacing w:val="2"/>
        </w:rPr>
        <w:t>(veidlapa);</w:t>
      </w:r>
      <w:r w:rsidR="00BA55FD" w:rsidRPr="007C606A">
        <w:rPr>
          <w:bCs/>
          <w:spacing w:val="2"/>
        </w:rPr>
        <w:t>;</w:t>
      </w:r>
    </w:p>
    <w:p w14:paraId="12585D86" w14:textId="47542066" w:rsidR="008847E8" w:rsidRPr="008847E8" w:rsidRDefault="00001D21" w:rsidP="00001D21">
      <w:pPr>
        <w:tabs>
          <w:tab w:val="left" w:pos="720"/>
          <w:tab w:val="left" w:pos="993"/>
          <w:tab w:val="left" w:pos="1276"/>
        </w:tabs>
        <w:ind w:left="1890" w:hanging="1181"/>
        <w:jc w:val="both"/>
        <w:rPr>
          <w:spacing w:val="2"/>
        </w:rPr>
      </w:pPr>
      <w:r>
        <w:rPr>
          <w:spacing w:val="2"/>
        </w:rPr>
        <w:t xml:space="preserve">10.4.2. </w:t>
      </w:r>
      <w:r w:rsidR="008847E8">
        <w:rPr>
          <w:spacing w:val="2"/>
        </w:rPr>
        <w:t>2</w:t>
      </w:r>
      <w:r w:rsidR="008847E8" w:rsidRPr="007C606A">
        <w:rPr>
          <w:spacing w:val="2"/>
        </w:rPr>
        <w:t>.</w:t>
      </w:r>
      <w:r w:rsidRPr="007C606A">
        <w:rPr>
          <w:bCs/>
          <w:spacing w:val="2"/>
        </w:rPr>
        <w:t>pielikums</w:t>
      </w:r>
      <w:r w:rsidRPr="00001D21">
        <w:rPr>
          <w:bCs/>
          <w:spacing w:val="2"/>
        </w:rPr>
        <w:t xml:space="preserve"> </w:t>
      </w:r>
      <w:r>
        <w:rPr>
          <w:bCs/>
          <w:spacing w:val="2"/>
        </w:rPr>
        <w:t>“</w:t>
      </w:r>
      <w:r w:rsidR="00FD7143" w:rsidRPr="00B91470">
        <w:rPr>
          <w:spacing w:val="2"/>
        </w:rPr>
        <w:t>„</w:t>
      </w:r>
      <w:r w:rsidR="00FD7143" w:rsidRPr="00FA0951">
        <w:rPr>
          <w:spacing w:val="2"/>
        </w:rPr>
        <w:t>Atskaite par vienreizējās dotācijas izlietojumu bezdarbniek</w:t>
      </w:r>
      <w:r w:rsidR="00B12328">
        <w:rPr>
          <w:spacing w:val="2"/>
        </w:rPr>
        <w:t>a</w:t>
      </w:r>
      <w:r w:rsidR="00FD7143" w:rsidRPr="00FA0951">
        <w:rPr>
          <w:spacing w:val="2"/>
        </w:rPr>
        <w:t xml:space="preserve"> ar invaliditāti darba viet</w:t>
      </w:r>
      <w:r w:rsidR="003D1C73">
        <w:rPr>
          <w:spacing w:val="2"/>
        </w:rPr>
        <w:t>as</w:t>
      </w:r>
      <w:r w:rsidR="00FD7143" w:rsidRPr="00FA0951">
        <w:rPr>
          <w:spacing w:val="2"/>
        </w:rPr>
        <w:t xml:space="preserve"> pielāgošanai</w:t>
      </w:r>
      <w:r w:rsidR="00FD7143" w:rsidRPr="00B91470">
        <w:rPr>
          <w:spacing w:val="2"/>
        </w:rPr>
        <w:t>” (veidlapa);</w:t>
      </w:r>
    </w:p>
    <w:p w14:paraId="63089AD2" w14:textId="5EA3BD84" w:rsidR="00F73580" w:rsidRPr="007C606A" w:rsidRDefault="00E12C78" w:rsidP="007119C8">
      <w:pPr>
        <w:tabs>
          <w:tab w:val="left" w:pos="720"/>
          <w:tab w:val="left" w:pos="1276"/>
        </w:tabs>
        <w:ind w:firstLine="709"/>
        <w:jc w:val="both"/>
        <w:rPr>
          <w:bCs/>
          <w:spacing w:val="2"/>
        </w:rPr>
      </w:pPr>
      <w:r>
        <w:rPr>
          <w:bCs/>
          <w:spacing w:val="2"/>
        </w:rPr>
        <w:t>10.4.</w:t>
      </w:r>
      <w:r w:rsidR="008847E8">
        <w:rPr>
          <w:bCs/>
          <w:spacing w:val="2"/>
        </w:rPr>
        <w:t>3</w:t>
      </w:r>
      <w:r>
        <w:rPr>
          <w:bCs/>
          <w:spacing w:val="2"/>
        </w:rPr>
        <w:t>.</w:t>
      </w:r>
      <w:r w:rsidR="00A246C4">
        <w:rPr>
          <w:bCs/>
          <w:spacing w:val="2"/>
        </w:rPr>
        <w:t xml:space="preserve"> </w:t>
      </w:r>
      <w:r w:rsidR="008847E8">
        <w:rPr>
          <w:bCs/>
          <w:spacing w:val="2"/>
        </w:rPr>
        <w:t>3</w:t>
      </w:r>
      <w:r w:rsidR="00BA55FD" w:rsidRPr="007C606A">
        <w:rPr>
          <w:bCs/>
          <w:spacing w:val="2"/>
        </w:rPr>
        <w:t xml:space="preserve">.pielikums </w:t>
      </w:r>
      <w:r w:rsidR="00FD7143" w:rsidRPr="00B91470">
        <w:rPr>
          <w:bCs/>
          <w:spacing w:val="2"/>
        </w:rPr>
        <w:t>„</w:t>
      </w:r>
      <w:r w:rsidR="00FD7143" w:rsidRPr="00FA0951">
        <w:rPr>
          <w:bCs/>
          <w:spacing w:val="2"/>
        </w:rPr>
        <w:t>Atskaite par bezdarbniek</w:t>
      </w:r>
      <w:r w:rsidR="007F0789">
        <w:rPr>
          <w:bCs/>
          <w:spacing w:val="2"/>
        </w:rPr>
        <w:t>a</w:t>
      </w:r>
      <w:r w:rsidR="00FD7143" w:rsidRPr="00FA0951">
        <w:rPr>
          <w:bCs/>
          <w:spacing w:val="2"/>
        </w:rPr>
        <w:t xml:space="preserve"> ar invaliditāti nodarbināšanu</w:t>
      </w:r>
      <w:r w:rsidR="00FD7143" w:rsidRPr="00B91470">
        <w:rPr>
          <w:bCs/>
          <w:spacing w:val="2"/>
        </w:rPr>
        <w:t>” (veidlapa);</w:t>
      </w:r>
    </w:p>
    <w:p w14:paraId="5C284C85" w14:textId="77777777" w:rsidR="005241C5" w:rsidRPr="007C606A" w:rsidRDefault="00E12C78" w:rsidP="007119C8">
      <w:pPr>
        <w:tabs>
          <w:tab w:val="left" w:pos="720"/>
          <w:tab w:val="left" w:pos="1134"/>
        </w:tabs>
        <w:ind w:firstLine="709"/>
        <w:jc w:val="both"/>
      </w:pPr>
      <w:r>
        <w:rPr>
          <w:spacing w:val="2"/>
        </w:rPr>
        <w:lastRenderedPageBreak/>
        <w:t xml:space="preserve">10.5. </w:t>
      </w:r>
      <w:r w:rsidR="005241C5" w:rsidRPr="007C606A">
        <w:t>Līgums (bez pielikumiem) ir sagatavot</w:t>
      </w:r>
      <w:r w:rsidR="006E096F" w:rsidRPr="007C606A">
        <w:t>s uz ___ lapām</w:t>
      </w:r>
      <w:r w:rsidR="005241C5" w:rsidRPr="007C606A">
        <w:t xml:space="preserve"> divos eksemplāros latviešu valodā. </w:t>
      </w:r>
      <w:r w:rsidR="005241C5" w:rsidRPr="007C606A">
        <w:rPr>
          <w:iCs/>
          <w:spacing w:val="-4"/>
        </w:rPr>
        <w:t>Katrai Pusei izsniegts pa vienam tā eksemplāram.</w:t>
      </w:r>
      <w:r w:rsidR="005241C5" w:rsidRPr="007C606A">
        <w:t xml:space="preserve"> Abiem Līguma eksemplāriem ir vienāds juridiskais spēks.</w:t>
      </w:r>
      <w:r w:rsidR="00FD7143">
        <w:t xml:space="preserve"> </w:t>
      </w:r>
    </w:p>
    <w:p w14:paraId="110C692E" w14:textId="48CD2307" w:rsidR="00ED72F8" w:rsidRDefault="004A654F" w:rsidP="00285C63">
      <w:pPr>
        <w:pStyle w:val="BodyText"/>
        <w:overflowPunct/>
        <w:autoSpaceDE/>
        <w:autoSpaceDN/>
        <w:adjustRightInd/>
        <w:jc w:val="center"/>
        <w:textAlignment w:val="auto"/>
        <w:rPr>
          <w:bCs/>
          <w:spacing w:val="2"/>
          <w:sz w:val="28"/>
          <w:szCs w:val="28"/>
          <w:lang w:val="lv-LV"/>
        </w:rPr>
      </w:pPr>
      <w:r w:rsidRPr="00B2079A">
        <w:rPr>
          <w:bCs/>
          <w:spacing w:val="2"/>
          <w:sz w:val="28"/>
          <w:szCs w:val="28"/>
          <w:lang w:val="lv-LV"/>
        </w:rPr>
        <w:tab/>
      </w:r>
    </w:p>
    <w:p w14:paraId="00C59811" w14:textId="77777777" w:rsidR="00E70A96" w:rsidRPr="00B2079A" w:rsidRDefault="00E70A96" w:rsidP="00285C63">
      <w:pPr>
        <w:pStyle w:val="BodyText"/>
        <w:overflowPunct/>
        <w:autoSpaceDE/>
        <w:autoSpaceDN/>
        <w:adjustRightInd/>
        <w:jc w:val="center"/>
        <w:textAlignment w:val="auto"/>
        <w:rPr>
          <w:b/>
          <w:spacing w:val="2"/>
          <w:sz w:val="28"/>
          <w:szCs w:val="28"/>
          <w:lang w:val="lv-LV"/>
        </w:rPr>
      </w:pPr>
    </w:p>
    <w:p w14:paraId="242BBB8A" w14:textId="77777777" w:rsidR="00D93711" w:rsidRPr="007C606A" w:rsidRDefault="00D93711" w:rsidP="00D93711">
      <w:pPr>
        <w:pStyle w:val="BodyText"/>
        <w:overflowPunct/>
        <w:autoSpaceDE/>
        <w:adjustRightInd/>
        <w:jc w:val="center"/>
        <w:rPr>
          <w:b/>
          <w:spacing w:val="-4"/>
          <w:sz w:val="28"/>
          <w:szCs w:val="28"/>
          <w:lang w:val="lv-LV"/>
        </w:rPr>
      </w:pPr>
      <w:r w:rsidRPr="007C606A">
        <w:rPr>
          <w:b/>
          <w:spacing w:val="-4"/>
          <w:sz w:val="28"/>
          <w:szCs w:val="28"/>
          <w:lang w:val="lv-LV"/>
        </w:rPr>
        <w:t>X. Pušu rekvizīti</w:t>
      </w:r>
    </w:p>
    <w:p w14:paraId="3CC66EF4" w14:textId="77777777" w:rsidR="00D93711" w:rsidRPr="00ED6623" w:rsidRDefault="00D93711" w:rsidP="00D93711">
      <w:pPr>
        <w:pStyle w:val="BodyText"/>
        <w:overflowPunct/>
        <w:autoSpaceDE/>
        <w:adjustRightInd/>
        <w:jc w:val="center"/>
        <w:rPr>
          <w:b/>
          <w:spacing w:val="-4"/>
          <w:sz w:val="28"/>
          <w:szCs w:val="28"/>
          <w:lang w:val="lv-LV"/>
        </w:rPr>
      </w:pPr>
    </w:p>
    <w:p w14:paraId="239B6DF8" w14:textId="77777777" w:rsidR="00D93711" w:rsidRPr="00ED6623" w:rsidRDefault="00D93711" w:rsidP="00D93711">
      <w:pPr>
        <w:pStyle w:val="BodyText"/>
        <w:overflowPunct/>
        <w:autoSpaceDE/>
        <w:adjustRightInd/>
        <w:jc w:val="center"/>
        <w:rPr>
          <w:b/>
          <w:spacing w:val="-4"/>
          <w:sz w:val="28"/>
          <w:szCs w:val="28"/>
          <w:lang w:val="lv-LV"/>
        </w:rPr>
      </w:pPr>
    </w:p>
    <w:tbl>
      <w:tblPr>
        <w:tblW w:w="0" w:type="auto"/>
        <w:tblLook w:val="04A0" w:firstRow="1" w:lastRow="0" w:firstColumn="1" w:lastColumn="0" w:noHBand="0" w:noVBand="1"/>
      </w:tblPr>
      <w:tblGrid>
        <w:gridCol w:w="4394"/>
        <w:gridCol w:w="4393"/>
      </w:tblGrid>
      <w:tr w:rsidR="00D93711" w:rsidRPr="007C606A" w14:paraId="05B9CFDE" w14:textId="77777777" w:rsidTr="00D93711">
        <w:trPr>
          <w:trHeight w:val="3085"/>
        </w:trPr>
        <w:tc>
          <w:tcPr>
            <w:tcW w:w="4785" w:type="dxa"/>
            <w:hideMark/>
          </w:tcPr>
          <w:p w14:paraId="1CD68914" w14:textId="77777777" w:rsidR="00D93711" w:rsidRPr="007C606A" w:rsidRDefault="00D93711">
            <w:pPr>
              <w:jc w:val="center"/>
              <w:rPr>
                <w:spacing w:val="-4"/>
              </w:rPr>
            </w:pPr>
            <w:r w:rsidRPr="00BF1646">
              <w:rPr>
                <w:spacing w:val="-4"/>
                <w:sz w:val="22"/>
                <w:szCs w:val="22"/>
              </w:rPr>
              <w:t xml:space="preserve"> </w:t>
            </w:r>
            <w:r w:rsidRPr="00BF1646">
              <w:rPr>
                <w:spacing w:val="-4"/>
              </w:rPr>
              <w:t xml:space="preserve">Nodarbinātības valsts </w:t>
            </w:r>
            <w:r w:rsidR="008A2C04" w:rsidRPr="00BF1646">
              <w:rPr>
                <w:spacing w:val="-4"/>
              </w:rPr>
              <w:t>aģentūra</w:t>
            </w:r>
          </w:p>
          <w:p w14:paraId="6D5590C4" w14:textId="77777777" w:rsidR="00D93711" w:rsidRPr="007C606A" w:rsidRDefault="00D93711">
            <w:pPr>
              <w:ind w:firstLine="180"/>
              <w:jc w:val="center"/>
              <w:rPr>
                <w:spacing w:val="-4"/>
              </w:rPr>
            </w:pPr>
            <w:r w:rsidRPr="007C606A">
              <w:rPr>
                <w:spacing w:val="-4"/>
              </w:rPr>
              <w:t>Rīga, K.Valdemāra iela 38 k-1</w:t>
            </w:r>
          </w:p>
          <w:p w14:paraId="069F9A81" w14:textId="77777777" w:rsidR="00D93711" w:rsidRPr="007C606A" w:rsidRDefault="00D93711">
            <w:pPr>
              <w:jc w:val="center"/>
              <w:rPr>
                <w:spacing w:val="-4"/>
                <w:sz w:val="22"/>
                <w:szCs w:val="22"/>
              </w:rPr>
            </w:pPr>
            <w:r w:rsidRPr="007C606A">
              <w:rPr>
                <w:spacing w:val="-4"/>
                <w:sz w:val="22"/>
                <w:szCs w:val="22"/>
              </w:rPr>
              <w:t>(juridiskā adrese)</w:t>
            </w:r>
          </w:p>
          <w:p w14:paraId="33F6FE89" w14:textId="77777777" w:rsidR="00D93711" w:rsidRPr="007C606A" w:rsidRDefault="00D93711">
            <w:pPr>
              <w:jc w:val="center"/>
              <w:rPr>
                <w:spacing w:val="-4"/>
                <w:sz w:val="22"/>
                <w:szCs w:val="22"/>
              </w:rPr>
            </w:pPr>
            <w:r w:rsidRPr="007C606A">
              <w:rPr>
                <w:spacing w:val="-4"/>
                <w:sz w:val="22"/>
                <w:szCs w:val="22"/>
              </w:rPr>
              <w:t>_________________________________</w:t>
            </w:r>
          </w:p>
          <w:p w14:paraId="258FA609" w14:textId="77777777" w:rsidR="00D93711" w:rsidRPr="007C606A" w:rsidRDefault="00D93711">
            <w:pPr>
              <w:jc w:val="center"/>
              <w:rPr>
                <w:spacing w:val="-4"/>
                <w:sz w:val="18"/>
                <w:szCs w:val="18"/>
              </w:rPr>
            </w:pPr>
            <w:r w:rsidRPr="007C606A">
              <w:rPr>
                <w:spacing w:val="-4"/>
                <w:sz w:val="18"/>
                <w:szCs w:val="18"/>
              </w:rPr>
              <w:t>(filiāles nosaukums)</w:t>
            </w:r>
          </w:p>
          <w:p w14:paraId="12E18010" w14:textId="77777777" w:rsidR="00D93711" w:rsidRPr="007C606A" w:rsidRDefault="00D93711">
            <w:pPr>
              <w:jc w:val="center"/>
              <w:rPr>
                <w:spacing w:val="-4"/>
                <w:sz w:val="22"/>
                <w:szCs w:val="22"/>
              </w:rPr>
            </w:pPr>
            <w:r w:rsidRPr="007C606A">
              <w:rPr>
                <w:spacing w:val="-4"/>
                <w:sz w:val="22"/>
                <w:szCs w:val="22"/>
              </w:rPr>
              <w:t>_________________________________</w:t>
            </w:r>
          </w:p>
          <w:p w14:paraId="6FFAA2A7" w14:textId="77777777" w:rsidR="00D93711" w:rsidRPr="007C606A" w:rsidRDefault="00D93711">
            <w:pPr>
              <w:jc w:val="center"/>
              <w:rPr>
                <w:spacing w:val="-4"/>
                <w:sz w:val="18"/>
                <w:szCs w:val="18"/>
              </w:rPr>
            </w:pPr>
            <w:r w:rsidRPr="007C606A">
              <w:rPr>
                <w:spacing w:val="-4"/>
                <w:sz w:val="18"/>
                <w:szCs w:val="18"/>
              </w:rPr>
              <w:t xml:space="preserve"> (filiāles adrese)</w:t>
            </w:r>
          </w:p>
          <w:p w14:paraId="7D3ECD63" w14:textId="77777777" w:rsidR="00D93711" w:rsidRPr="007C606A" w:rsidRDefault="00D93711">
            <w:pPr>
              <w:jc w:val="center"/>
              <w:rPr>
                <w:spacing w:val="-4"/>
                <w:sz w:val="22"/>
                <w:szCs w:val="22"/>
              </w:rPr>
            </w:pPr>
            <w:r w:rsidRPr="007C606A">
              <w:rPr>
                <w:spacing w:val="-4"/>
                <w:sz w:val="22"/>
                <w:szCs w:val="22"/>
              </w:rPr>
              <w:t>_________________________________</w:t>
            </w:r>
          </w:p>
          <w:p w14:paraId="6D5A3E61" w14:textId="77777777" w:rsidR="00D93711" w:rsidRPr="007C606A" w:rsidRDefault="00D93711">
            <w:pPr>
              <w:jc w:val="center"/>
              <w:rPr>
                <w:spacing w:val="-4"/>
                <w:sz w:val="18"/>
                <w:szCs w:val="18"/>
              </w:rPr>
            </w:pPr>
            <w:r w:rsidRPr="007C606A">
              <w:rPr>
                <w:spacing w:val="-4"/>
                <w:sz w:val="18"/>
                <w:szCs w:val="18"/>
              </w:rPr>
              <w:t xml:space="preserve"> (reģistrācijas numurs)</w:t>
            </w:r>
          </w:p>
          <w:p w14:paraId="3A181356" w14:textId="77777777" w:rsidR="00D93711" w:rsidRPr="007C606A" w:rsidRDefault="00D93711">
            <w:pPr>
              <w:jc w:val="center"/>
              <w:rPr>
                <w:spacing w:val="-4"/>
                <w:sz w:val="22"/>
                <w:szCs w:val="22"/>
              </w:rPr>
            </w:pPr>
            <w:r w:rsidRPr="007C606A">
              <w:rPr>
                <w:spacing w:val="-4"/>
                <w:sz w:val="22"/>
                <w:szCs w:val="22"/>
              </w:rPr>
              <w:t>_________________________________</w:t>
            </w:r>
          </w:p>
          <w:p w14:paraId="48AAAD13" w14:textId="77777777" w:rsidR="00D93711" w:rsidRPr="007C606A" w:rsidRDefault="00D93711">
            <w:pPr>
              <w:jc w:val="center"/>
              <w:rPr>
                <w:spacing w:val="-4"/>
                <w:sz w:val="18"/>
                <w:szCs w:val="18"/>
              </w:rPr>
            </w:pPr>
            <w:r w:rsidRPr="007C606A">
              <w:rPr>
                <w:spacing w:val="-4"/>
                <w:sz w:val="18"/>
                <w:szCs w:val="18"/>
              </w:rPr>
              <w:t xml:space="preserve"> (bankas nosaukums)</w:t>
            </w:r>
          </w:p>
          <w:p w14:paraId="56BE7BC8" w14:textId="77777777" w:rsidR="00D93711" w:rsidRPr="007C606A" w:rsidRDefault="00D93711">
            <w:pPr>
              <w:jc w:val="center"/>
              <w:rPr>
                <w:spacing w:val="-4"/>
                <w:sz w:val="22"/>
                <w:szCs w:val="22"/>
              </w:rPr>
            </w:pPr>
            <w:r w:rsidRPr="007C606A">
              <w:rPr>
                <w:spacing w:val="-4"/>
                <w:sz w:val="22"/>
                <w:szCs w:val="22"/>
              </w:rPr>
              <w:t>_________________________________</w:t>
            </w:r>
          </w:p>
          <w:p w14:paraId="649F853D" w14:textId="77777777" w:rsidR="00D93711" w:rsidRPr="007C606A" w:rsidRDefault="00D93711">
            <w:pPr>
              <w:jc w:val="center"/>
              <w:rPr>
                <w:spacing w:val="-4"/>
                <w:sz w:val="18"/>
                <w:szCs w:val="18"/>
              </w:rPr>
            </w:pPr>
            <w:r w:rsidRPr="007C606A">
              <w:rPr>
                <w:spacing w:val="-4"/>
                <w:sz w:val="18"/>
                <w:szCs w:val="18"/>
              </w:rPr>
              <w:t xml:space="preserve"> (bankas kods)</w:t>
            </w:r>
          </w:p>
          <w:p w14:paraId="56C77057" w14:textId="77777777" w:rsidR="00D93711" w:rsidRPr="007C606A" w:rsidRDefault="00D93711">
            <w:pPr>
              <w:jc w:val="center"/>
              <w:rPr>
                <w:spacing w:val="-4"/>
                <w:sz w:val="22"/>
                <w:szCs w:val="22"/>
              </w:rPr>
            </w:pPr>
            <w:r w:rsidRPr="007C606A">
              <w:rPr>
                <w:spacing w:val="-4"/>
                <w:sz w:val="22"/>
                <w:szCs w:val="22"/>
              </w:rPr>
              <w:t>_________________________________</w:t>
            </w:r>
          </w:p>
          <w:p w14:paraId="3C2DAB1F" w14:textId="77777777" w:rsidR="00D93711" w:rsidRPr="007C606A" w:rsidRDefault="00D93711">
            <w:pPr>
              <w:jc w:val="center"/>
              <w:rPr>
                <w:spacing w:val="-4"/>
                <w:sz w:val="18"/>
                <w:szCs w:val="18"/>
              </w:rPr>
            </w:pPr>
            <w:r w:rsidRPr="007C606A">
              <w:rPr>
                <w:spacing w:val="-4"/>
                <w:sz w:val="18"/>
                <w:szCs w:val="18"/>
              </w:rPr>
              <w:t xml:space="preserve"> (IBAN) </w:t>
            </w:r>
          </w:p>
          <w:p w14:paraId="3F0AA538" w14:textId="77777777" w:rsidR="00D93711" w:rsidRPr="007C606A" w:rsidRDefault="00D93711">
            <w:pPr>
              <w:jc w:val="center"/>
              <w:rPr>
                <w:spacing w:val="-4"/>
                <w:sz w:val="22"/>
                <w:szCs w:val="22"/>
              </w:rPr>
            </w:pPr>
            <w:r w:rsidRPr="007C606A">
              <w:rPr>
                <w:spacing w:val="-4"/>
                <w:sz w:val="22"/>
                <w:szCs w:val="22"/>
              </w:rPr>
              <w:t>_________________________________</w:t>
            </w:r>
          </w:p>
          <w:p w14:paraId="167130D6" w14:textId="77777777" w:rsidR="00D93711" w:rsidRPr="007C606A" w:rsidRDefault="00D93711">
            <w:pPr>
              <w:jc w:val="center"/>
              <w:rPr>
                <w:spacing w:val="-4"/>
                <w:sz w:val="18"/>
                <w:szCs w:val="18"/>
              </w:rPr>
            </w:pPr>
            <w:r w:rsidRPr="007C606A">
              <w:rPr>
                <w:sz w:val="18"/>
                <w:szCs w:val="18"/>
              </w:rPr>
              <w:t xml:space="preserve"> (e-pasta adrese)</w:t>
            </w:r>
          </w:p>
        </w:tc>
        <w:tc>
          <w:tcPr>
            <w:tcW w:w="4785" w:type="dxa"/>
          </w:tcPr>
          <w:p w14:paraId="0F6B2CE7" w14:textId="77777777" w:rsidR="00D93711" w:rsidRPr="007C606A" w:rsidRDefault="00D93711">
            <w:pPr>
              <w:rPr>
                <w:spacing w:val="-4"/>
                <w:sz w:val="22"/>
                <w:szCs w:val="22"/>
              </w:rPr>
            </w:pPr>
            <w:r w:rsidRPr="007C606A">
              <w:rPr>
                <w:spacing w:val="-4"/>
                <w:sz w:val="22"/>
                <w:szCs w:val="22"/>
              </w:rPr>
              <w:t xml:space="preserve">   </w:t>
            </w:r>
          </w:p>
          <w:p w14:paraId="1DA66560" w14:textId="77777777" w:rsidR="00D93711" w:rsidRPr="007C606A" w:rsidRDefault="00D93711">
            <w:pPr>
              <w:rPr>
                <w:spacing w:val="-4"/>
                <w:sz w:val="22"/>
                <w:szCs w:val="22"/>
              </w:rPr>
            </w:pPr>
          </w:p>
          <w:p w14:paraId="138BC3FB" w14:textId="77777777" w:rsidR="00D93711" w:rsidRPr="007C606A" w:rsidRDefault="00D93711">
            <w:pPr>
              <w:rPr>
                <w:spacing w:val="-4"/>
                <w:sz w:val="22"/>
                <w:szCs w:val="22"/>
              </w:rPr>
            </w:pPr>
          </w:p>
          <w:p w14:paraId="73EA3F2F" w14:textId="77777777" w:rsidR="00D93711" w:rsidRPr="007C606A" w:rsidRDefault="00D93711">
            <w:pPr>
              <w:jc w:val="center"/>
              <w:rPr>
                <w:spacing w:val="-4"/>
                <w:sz w:val="22"/>
                <w:szCs w:val="22"/>
              </w:rPr>
            </w:pPr>
            <w:r w:rsidRPr="007C606A">
              <w:rPr>
                <w:spacing w:val="-4"/>
                <w:sz w:val="22"/>
                <w:szCs w:val="22"/>
              </w:rPr>
              <w:t>_________________________________</w:t>
            </w:r>
          </w:p>
          <w:p w14:paraId="7C86E774" w14:textId="77777777" w:rsidR="00D93711" w:rsidRPr="007C606A" w:rsidRDefault="00D93711">
            <w:pPr>
              <w:jc w:val="center"/>
              <w:rPr>
                <w:spacing w:val="-4"/>
                <w:sz w:val="18"/>
                <w:szCs w:val="18"/>
              </w:rPr>
            </w:pPr>
            <w:r w:rsidRPr="007C606A">
              <w:rPr>
                <w:spacing w:val="-4"/>
                <w:sz w:val="18"/>
                <w:szCs w:val="18"/>
              </w:rPr>
              <w:t xml:space="preserve"> (nosaukums)</w:t>
            </w:r>
          </w:p>
          <w:p w14:paraId="5E6A573B" w14:textId="77777777" w:rsidR="00D93711" w:rsidRPr="007C606A" w:rsidRDefault="00D93711">
            <w:pPr>
              <w:jc w:val="center"/>
              <w:rPr>
                <w:spacing w:val="-4"/>
                <w:sz w:val="22"/>
                <w:szCs w:val="22"/>
              </w:rPr>
            </w:pPr>
            <w:r w:rsidRPr="007C606A">
              <w:rPr>
                <w:spacing w:val="-4"/>
                <w:sz w:val="22"/>
                <w:szCs w:val="22"/>
              </w:rPr>
              <w:t>_________________________________</w:t>
            </w:r>
          </w:p>
          <w:p w14:paraId="30A169A5" w14:textId="77777777" w:rsidR="00D93711" w:rsidRPr="007C606A" w:rsidRDefault="00D93711">
            <w:pPr>
              <w:jc w:val="center"/>
              <w:rPr>
                <w:spacing w:val="-4"/>
                <w:sz w:val="18"/>
                <w:szCs w:val="18"/>
              </w:rPr>
            </w:pPr>
            <w:r w:rsidRPr="007C606A">
              <w:rPr>
                <w:spacing w:val="-4"/>
                <w:sz w:val="18"/>
                <w:szCs w:val="18"/>
              </w:rPr>
              <w:t xml:space="preserve"> (juridiskā adrese)</w:t>
            </w:r>
          </w:p>
          <w:p w14:paraId="3B5EB868" w14:textId="77777777" w:rsidR="00D93711" w:rsidRPr="007C606A" w:rsidRDefault="00D93711">
            <w:pPr>
              <w:jc w:val="center"/>
              <w:rPr>
                <w:spacing w:val="-4"/>
                <w:sz w:val="22"/>
                <w:szCs w:val="22"/>
              </w:rPr>
            </w:pPr>
            <w:r w:rsidRPr="007C606A">
              <w:rPr>
                <w:spacing w:val="-4"/>
                <w:sz w:val="22"/>
                <w:szCs w:val="22"/>
              </w:rPr>
              <w:t>_________________________________</w:t>
            </w:r>
          </w:p>
          <w:p w14:paraId="3BD542FA" w14:textId="77777777" w:rsidR="00D93711" w:rsidRPr="007C606A" w:rsidRDefault="00D93711">
            <w:pPr>
              <w:jc w:val="center"/>
              <w:rPr>
                <w:spacing w:val="-4"/>
                <w:sz w:val="18"/>
                <w:szCs w:val="18"/>
              </w:rPr>
            </w:pPr>
            <w:r w:rsidRPr="007C606A">
              <w:rPr>
                <w:spacing w:val="-4"/>
                <w:sz w:val="18"/>
                <w:szCs w:val="18"/>
              </w:rPr>
              <w:t xml:space="preserve"> (reģistrācijas numurs)</w:t>
            </w:r>
          </w:p>
          <w:p w14:paraId="7F773873" w14:textId="77777777" w:rsidR="00D93711" w:rsidRPr="007C606A" w:rsidRDefault="00D93711">
            <w:pPr>
              <w:jc w:val="center"/>
              <w:rPr>
                <w:spacing w:val="-4"/>
                <w:sz w:val="22"/>
                <w:szCs w:val="22"/>
              </w:rPr>
            </w:pPr>
            <w:r w:rsidRPr="007C606A">
              <w:rPr>
                <w:spacing w:val="-4"/>
                <w:sz w:val="22"/>
                <w:szCs w:val="22"/>
              </w:rPr>
              <w:t>_________________________________</w:t>
            </w:r>
          </w:p>
          <w:p w14:paraId="1BBD867F" w14:textId="77777777" w:rsidR="00D93711" w:rsidRPr="007C606A" w:rsidRDefault="00D93711">
            <w:pPr>
              <w:jc w:val="center"/>
              <w:rPr>
                <w:spacing w:val="-4"/>
                <w:sz w:val="18"/>
                <w:szCs w:val="18"/>
              </w:rPr>
            </w:pPr>
            <w:r w:rsidRPr="007C606A">
              <w:rPr>
                <w:spacing w:val="-4"/>
                <w:sz w:val="18"/>
                <w:szCs w:val="18"/>
              </w:rPr>
              <w:t xml:space="preserve"> (bankas nosaukums)</w:t>
            </w:r>
          </w:p>
          <w:p w14:paraId="50DD6D35" w14:textId="77777777" w:rsidR="00D93711" w:rsidRPr="007C606A" w:rsidRDefault="00D93711">
            <w:pPr>
              <w:jc w:val="center"/>
              <w:rPr>
                <w:spacing w:val="-4"/>
                <w:sz w:val="22"/>
                <w:szCs w:val="22"/>
              </w:rPr>
            </w:pPr>
            <w:r w:rsidRPr="007C606A">
              <w:rPr>
                <w:spacing w:val="-4"/>
                <w:sz w:val="22"/>
                <w:szCs w:val="22"/>
              </w:rPr>
              <w:t>_________________________________</w:t>
            </w:r>
          </w:p>
          <w:p w14:paraId="59B37780" w14:textId="77777777" w:rsidR="00D93711" w:rsidRPr="007C606A" w:rsidRDefault="00D93711">
            <w:pPr>
              <w:jc w:val="center"/>
              <w:rPr>
                <w:spacing w:val="-4"/>
                <w:sz w:val="18"/>
                <w:szCs w:val="18"/>
              </w:rPr>
            </w:pPr>
            <w:r w:rsidRPr="007C606A">
              <w:rPr>
                <w:spacing w:val="-4"/>
                <w:sz w:val="18"/>
                <w:szCs w:val="18"/>
              </w:rPr>
              <w:t xml:space="preserve"> (bankas kods)</w:t>
            </w:r>
          </w:p>
          <w:p w14:paraId="54FC3CE5" w14:textId="77777777" w:rsidR="00D93711" w:rsidRPr="007C606A" w:rsidRDefault="00D93711">
            <w:pPr>
              <w:jc w:val="center"/>
              <w:rPr>
                <w:spacing w:val="-4"/>
                <w:sz w:val="22"/>
                <w:szCs w:val="22"/>
              </w:rPr>
            </w:pPr>
            <w:r w:rsidRPr="007C606A">
              <w:rPr>
                <w:spacing w:val="-4"/>
                <w:sz w:val="22"/>
                <w:szCs w:val="22"/>
              </w:rPr>
              <w:t>_________________________________</w:t>
            </w:r>
          </w:p>
          <w:p w14:paraId="6BB8FD66" w14:textId="77777777" w:rsidR="00D93711" w:rsidRPr="007C606A" w:rsidRDefault="00D93711">
            <w:pPr>
              <w:jc w:val="center"/>
              <w:rPr>
                <w:spacing w:val="-4"/>
                <w:sz w:val="18"/>
                <w:szCs w:val="18"/>
              </w:rPr>
            </w:pPr>
            <w:r w:rsidRPr="007C606A">
              <w:rPr>
                <w:spacing w:val="-4"/>
                <w:sz w:val="18"/>
                <w:szCs w:val="18"/>
              </w:rPr>
              <w:t xml:space="preserve"> (IBAN)</w:t>
            </w:r>
          </w:p>
          <w:p w14:paraId="32DE1496" w14:textId="77777777" w:rsidR="00D93711" w:rsidRPr="007C606A" w:rsidRDefault="00D93711">
            <w:pPr>
              <w:jc w:val="center"/>
              <w:rPr>
                <w:spacing w:val="-4"/>
                <w:sz w:val="22"/>
                <w:szCs w:val="22"/>
              </w:rPr>
            </w:pPr>
            <w:r w:rsidRPr="007C606A">
              <w:rPr>
                <w:spacing w:val="-4"/>
                <w:sz w:val="22"/>
                <w:szCs w:val="22"/>
              </w:rPr>
              <w:t>_________________________________</w:t>
            </w:r>
          </w:p>
          <w:p w14:paraId="0CC892F1" w14:textId="77777777" w:rsidR="00F73580" w:rsidRPr="007C606A" w:rsidRDefault="00D93711" w:rsidP="0096751D">
            <w:pPr>
              <w:jc w:val="center"/>
              <w:rPr>
                <w:sz w:val="18"/>
                <w:szCs w:val="18"/>
              </w:rPr>
            </w:pPr>
            <w:r w:rsidRPr="007C606A">
              <w:rPr>
                <w:sz w:val="18"/>
                <w:szCs w:val="18"/>
              </w:rPr>
              <w:t xml:space="preserve"> (e-pasta adrese)</w:t>
            </w:r>
          </w:p>
        </w:tc>
      </w:tr>
      <w:tr w:rsidR="00D93711" w:rsidRPr="007C606A" w14:paraId="44F2966F" w14:textId="77777777" w:rsidTr="00D93711">
        <w:trPr>
          <w:trHeight w:val="866"/>
        </w:trPr>
        <w:tc>
          <w:tcPr>
            <w:tcW w:w="4785" w:type="dxa"/>
          </w:tcPr>
          <w:p w14:paraId="4468207C" w14:textId="77777777" w:rsidR="00D93711" w:rsidRPr="007C606A" w:rsidRDefault="003160A1">
            <w:pPr>
              <w:rPr>
                <w:spacing w:val="-4"/>
              </w:rPr>
            </w:pPr>
            <w:r w:rsidRPr="007C606A">
              <w:rPr>
                <w:spacing w:val="-4"/>
              </w:rPr>
              <w:t>NVA</w:t>
            </w:r>
          </w:p>
          <w:p w14:paraId="69B30EA9" w14:textId="77777777" w:rsidR="00D93711" w:rsidRPr="007C606A" w:rsidRDefault="00D93711">
            <w:pPr>
              <w:rPr>
                <w:spacing w:val="-4"/>
              </w:rPr>
            </w:pPr>
            <w:r w:rsidRPr="007C606A">
              <w:rPr>
                <w:spacing w:val="-4"/>
              </w:rPr>
              <w:t>filiāles vadītājs (-a) vai pilnvarotā persona</w:t>
            </w:r>
          </w:p>
        </w:tc>
        <w:tc>
          <w:tcPr>
            <w:tcW w:w="4785" w:type="dxa"/>
          </w:tcPr>
          <w:p w14:paraId="15464C87" w14:textId="77777777" w:rsidR="00D93711" w:rsidRPr="007C606A" w:rsidRDefault="00D93711">
            <w:pPr>
              <w:jc w:val="both"/>
              <w:rPr>
                <w:spacing w:val="-4"/>
              </w:rPr>
            </w:pPr>
            <w:r w:rsidRPr="007C606A">
              <w:rPr>
                <w:spacing w:val="-4"/>
              </w:rPr>
              <w:t>Darba devējs vai pilnvarotā persona</w:t>
            </w:r>
          </w:p>
        </w:tc>
      </w:tr>
      <w:tr w:rsidR="00D93711" w:rsidRPr="007C606A" w14:paraId="0C1D4C4C" w14:textId="77777777" w:rsidTr="003A76D6">
        <w:trPr>
          <w:trHeight w:val="809"/>
        </w:trPr>
        <w:tc>
          <w:tcPr>
            <w:tcW w:w="4785" w:type="dxa"/>
          </w:tcPr>
          <w:p w14:paraId="2981ED6D" w14:textId="77777777" w:rsidR="00D93711" w:rsidRPr="007C606A" w:rsidRDefault="00D93711">
            <w:pPr>
              <w:rPr>
                <w:i/>
                <w:spacing w:val="-4"/>
                <w:sz w:val="22"/>
                <w:szCs w:val="22"/>
              </w:rPr>
            </w:pPr>
          </w:p>
          <w:p w14:paraId="787E44E9" w14:textId="77777777" w:rsidR="00D93711" w:rsidRPr="007C606A" w:rsidRDefault="00D93711">
            <w:pPr>
              <w:jc w:val="center"/>
              <w:rPr>
                <w:spacing w:val="-4"/>
                <w:sz w:val="22"/>
                <w:szCs w:val="22"/>
              </w:rPr>
            </w:pPr>
            <w:r w:rsidRPr="007C606A">
              <w:rPr>
                <w:spacing w:val="-4"/>
                <w:sz w:val="22"/>
                <w:szCs w:val="22"/>
              </w:rPr>
              <w:t>_________________________________</w:t>
            </w:r>
          </w:p>
          <w:p w14:paraId="1F26A871" w14:textId="77777777" w:rsidR="00D93711" w:rsidRPr="007C606A" w:rsidRDefault="00D93711">
            <w:pPr>
              <w:jc w:val="center"/>
              <w:rPr>
                <w:i/>
                <w:spacing w:val="-4"/>
                <w:sz w:val="18"/>
                <w:szCs w:val="18"/>
              </w:rPr>
            </w:pPr>
            <w:r w:rsidRPr="007C606A">
              <w:rPr>
                <w:i/>
                <w:spacing w:val="-4"/>
                <w:sz w:val="22"/>
                <w:szCs w:val="22"/>
              </w:rPr>
              <w:t xml:space="preserve"> </w:t>
            </w:r>
            <w:r w:rsidRPr="007C606A">
              <w:rPr>
                <w:i/>
                <w:spacing w:val="-4"/>
                <w:sz w:val="18"/>
                <w:szCs w:val="18"/>
              </w:rPr>
              <w:t>(paraksts, tā atšifrējums, datums)</w:t>
            </w:r>
          </w:p>
        </w:tc>
        <w:tc>
          <w:tcPr>
            <w:tcW w:w="4785" w:type="dxa"/>
            <w:hideMark/>
          </w:tcPr>
          <w:p w14:paraId="2918AC07" w14:textId="77777777" w:rsidR="00D93711" w:rsidRPr="007C606A" w:rsidRDefault="00D93711">
            <w:pPr>
              <w:rPr>
                <w:i/>
                <w:spacing w:val="-4"/>
                <w:sz w:val="22"/>
                <w:szCs w:val="22"/>
              </w:rPr>
            </w:pPr>
            <w:r w:rsidRPr="007C606A">
              <w:rPr>
                <w:i/>
                <w:spacing w:val="-4"/>
                <w:sz w:val="22"/>
                <w:szCs w:val="22"/>
              </w:rPr>
              <w:t xml:space="preserve">   </w:t>
            </w:r>
          </w:p>
          <w:p w14:paraId="328C4C21" w14:textId="77777777" w:rsidR="00D93711" w:rsidRPr="007C606A" w:rsidRDefault="00D93711">
            <w:pPr>
              <w:jc w:val="center"/>
              <w:rPr>
                <w:spacing w:val="-4"/>
                <w:sz w:val="22"/>
                <w:szCs w:val="22"/>
              </w:rPr>
            </w:pPr>
            <w:r w:rsidRPr="007C606A">
              <w:rPr>
                <w:spacing w:val="-4"/>
                <w:sz w:val="22"/>
                <w:szCs w:val="22"/>
              </w:rPr>
              <w:t>_________________________________</w:t>
            </w:r>
          </w:p>
          <w:p w14:paraId="4B5161AF" w14:textId="77777777" w:rsidR="00D93711" w:rsidRPr="007C606A" w:rsidRDefault="00D93711">
            <w:pPr>
              <w:jc w:val="center"/>
              <w:rPr>
                <w:i/>
                <w:spacing w:val="-4"/>
                <w:sz w:val="18"/>
                <w:szCs w:val="18"/>
              </w:rPr>
            </w:pPr>
            <w:r w:rsidRPr="007C606A">
              <w:rPr>
                <w:i/>
                <w:spacing w:val="-4"/>
                <w:sz w:val="18"/>
                <w:szCs w:val="18"/>
              </w:rPr>
              <w:t>(paraksts, tā atšifrējums, datums)</w:t>
            </w:r>
          </w:p>
        </w:tc>
      </w:tr>
    </w:tbl>
    <w:p w14:paraId="5B04AB4B" w14:textId="77777777" w:rsidR="00387B1C" w:rsidRPr="007C606A" w:rsidRDefault="00387B1C" w:rsidP="004B04F1">
      <w:pPr>
        <w:rPr>
          <w:i/>
          <w:sz w:val="22"/>
          <w:szCs w:val="22"/>
        </w:rPr>
      </w:pPr>
    </w:p>
    <w:sectPr w:rsidR="00387B1C" w:rsidRPr="007C606A" w:rsidSect="00D2059D">
      <w:headerReference w:type="even" r:id="rId8"/>
      <w:headerReference w:type="default" r:id="rId9"/>
      <w:footerReference w:type="even" r:id="rId10"/>
      <w:type w:val="continuous"/>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3419F" w14:textId="77777777" w:rsidR="0016335F" w:rsidRDefault="0016335F">
      <w:r>
        <w:separator/>
      </w:r>
    </w:p>
  </w:endnote>
  <w:endnote w:type="continuationSeparator" w:id="0">
    <w:p w14:paraId="46431F9D" w14:textId="77777777" w:rsidR="0016335F" w:rsidRDefault="0016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42D9" w14:textId="77777777" w:rsidR="001C37AC" w:rsidRDefault="001C3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65F31" w14:textId="77777777" w:rsidR="001C37AC" w:rsidRDefault="001C3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8FD9" w14:textId="77777777" w:rsidR="0016335F" w:rsidRDefault="0016335F">
      <w:r>
        <w:separator/>
      </w:r>
    </w:p>
  </w:footnote>
  <w:footnote w:type="continuationSeparator" w:id="0">
    <w:p w14:paraId="056DE3E2" w14:textId="77777777" w:rsidR="0016335F" w:rsidRDefault="0016335F">
      <w:r>
        <w:continuationSeparator/>
      </w:r>
    </w:p>
  </w:footnote>
  <w:footnote w:id="1">
    <w:p w14:paraId="22C7C102" w14:textId="77777777" w:rsidR="001C37AC" w:rsidRPr="0012707B" w:rsidRDefault="001C37AC" w:rsidP="005772C0">
      <w:pPr>
        <w:pStyle w:val="FootnoteText"/>
        <w:tabs>
          <w:tab w:val="left" w:pos="6235"/>
        </w:tabs>
        <w:rPr>
          <w:rFonts w:ascii="Times New Roman" w:hAnsi="Times New Roman"/>
          <w:sz w:val="18"/>
          <w:szCs w:val="18"/>
        </w:rPr>
      </w:pPr>
      <w:r w:rsidRPr="0012707B">
        <w:rPr>
          <w:rStyle w:val="FootnoteReference"/>
          <w:rFonts w:ascii="Times New Roman" w:hAnsi="Times New Roman"/>
          <w:sz w:val="18"/>
          <w:szCs w:val="18"/>
        </w:rPr>
        <w:footnoteRef/>
      </w:r>
      <w:r>
        <w:rPr>
          <w:rFonts w:ascii="Times New Roman" w:hAnsi="Times New Roman"/>
          <w:sz w:val="18"/>
          <w:szCs w:val="18"/>
        </w:rPr>
        <w:t>Norāda, ja D</w:t>
      </w:r>
      <w:r w:rsidRPr="00D04CA2">
        <w:rPr>
          <w:rFonts w:ascii="Times New Roman" w:hAnsi="Times New Roman"/>
          <w:sz w:val="18"/>
          <w:szCs w:val="18"/>
        </w:rPr>
        <w:t>arba devējs ir juridiska persona.</w:t>
      </w:r>
      <w:r>
        <w:rPr>
          <w:rFonts w:ascii="Times New Roman" w:hAnsi="Times New Roman"/>
          <w:sz w:val="18"/>
          <w:szCs w:val="18"/>
        </w:rPr>
        <w:tab/>
      </w:r>
    </w:p>
  </w:footnote>
  <w:footnote w:id="2">
    <w:p w14:paraId="64443E05" w14:textId="77777777" w:rsidR="00F84A7B" w:rsidRPr="00893B69" w:rsidRDefault="00F84A7B" w:rsidP="00F84A7B">
      <w:pPr>
        <w:pStyle w:val="FootnoteText"/>
        <w:jc w:val="both"/>
        <w:rPr>
          <w:rFonts w:ascii="Times New Roman" w:hAnsi="Times New Roman"/>
        </w:rPr>
      </w:pPr>
      <w:r w:rsidRPr="00893B69">
        <w:rPr>
          <w:rStyle w:val="FootnoteReference"/>
          <w:rFonts w:ascii="Times New Roman" w:hAnsi="Times New Roman"/>
        </w:rPr>
        <w:footnoteRef/>
      </w:r>
      <w:r w:rsidRPr="00893B69">
        <w:rPr>
          <w:rFonts w:ascii="Times New Roman" w:hAnsi="Times New Roman"/>
        </w:rPr>
        <w:t xml:space="preserve"> Atbalsta persona bezdarbniekam ar invaliditāti, kuram ir garīga rakstura traucējumi, palīdz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w:t>
      </w:r>
    </w:p>
  </w:footnote>
  <w:footnote w:id="3">
    <w:p w14:paraId="594B2BE1" w14:textId="77777777" w:rsidR="00C2280E" w:rsidRDefault="001C37AC">
      <w:pPr>
        <w:pStyle w:val="FootnoteText"/>
        <w:rPr>
          <w:rFonts w:ascii="Times New Roman" w:hAnsi="Times New Roman"/>
        </w:rPr>
      </w:pPr>
      <w:r>
        <w:rPr>
          <w:rStyle w:val="FootnoteReference"/>
        </w:rPr>
        <w:footnoteRef/>
      </w:r>
      <w:r>
        <w:t xml:space="preserve"> </w:t>
      </w:r>
      <w:r w:rsidR="00C2280E">
        <w:rPr>
          <w:rFonts w:ascii="Times New Roman" w:hAnsi="Times New Roman"/>
          <w:sz w:val="18"/>
          <w:szCs w:val="18"/>
        </w:rPr>
        <w:t>NVA</w:t>
      </w:r>
      <w:r w:rsidR="00C2280E" w:rsidRPr="004B2D30">
        <w:rPr>
          <w:rFonts w:ascii="Times New Roman" w:hAnsi="Times New Roman"/>
          <w:sz w:val="18"/>
          <w:szCs w:val="18"/>
        </w:rPr>
        <w:t xml:space="preserve"> piešķirtais finansējums ir finanšu atbalsts, ko sniedz saskaņā ar Komisijas 2013.gada 18.decembra Regulu (ES) </w:t>
      </w:r>
      <w:r w:rsidR="00C2280E" w:rsidRPr="00D871CE">
        <w:rPr>
          <w:rFonts w:ascii="Times New Roman" w:hAnsi="Times New Roman"/>
          <w:sz w:val="18"/>
          <w:szCs w:val="18"/>
        </w:rPr>
        <w:t>Nr.</w:t>
      </w:r>
      <w:hyperlink r:id="rId1" w:tgtFrame="_blank" w:history="1">
        <w:r w:rsidR="00C2280E" w:rsidRPr="00B72065">
          <w:rPr>
            <w:rFonts w:ascii="Times New Roman" w:hAnsi="Times New Roman"/>
            <w:color w:val="0000FF"/>
            <w:sz w:val="18"/>
            <w:szCs w:val="18"/>
            <w:u w:val="single"/>
          </w:rPr>
          <w:t>1407/2013</w:t>
        </w:r>
      </w:hyperlink>
      <w:r w:rsidR="00C2280E" w:rsidRPr="00D871CE">
        <w:rPr>
          <w:rFonts w:ascii="Times New Roman" w:hAnsi="Times New Roman"/>
          <w:sz w:val="18"/>
          <w:szCs w:val="18"/>
        </w:rPr>
        <w:t xml:space="preserve"> par Līguma </w:t>
      </w:r>
      <w:hyperlink r:id="rId2" w:anchor="p107" w:tgtFrame="_blank" w:history="1">
        <w:r w:rsidR="00C2280E" w:rsidRPr="00B72065">
          <w:rPr>
            <w:rFonts w:ascii="Times New Roman" w:hAnsi="Times New Roman"/>
            <w:color w:val="0000FF"/>
            <w:sz w:val="18"/>
            <w:szCs w:val="18"/>
            <w:u w:val="single"/>
          </w:rPr>
          <w:t xml:space="preserve">107. </w:t>
        </w:r>
      </w:hyperlink>
      <w:r w:rsidR="00C2280E" w:rsidRPr="00D871CE">
        <w:rPr>
          <w:rFonts w:ascii="Times New Roman" w:hAnsi="Times New Roman"/>
          <w:sz w:val="18"/>
          <w:szCs w:val="18"/>
        </w:rPr>
        <w:t xml:space="preserve">un </w:t>
      </w:r>
      <w:hyperlink r:id="rId3" w:anchor="p108" w:tgtFrame="_blank" w:history="1">
        <w:r w:rsidR="00C2280E" w:rsidRPr="00B72065">
          <w:rPr>
            <w:rFonts w:ascii="Times New Roman" w:hAnsi="Times New Roman"/>
            <w:color w:val="0000FF"/>
            <w:sz w:val="18"/>
            <w:szCs w:val="18"/>
            <w:u w:val="single"/>
          </w:rPr>
          <w:t>108.panta</w:t>
        </w:r>
      </w:hyperlink>
      <w:r w:rsidR="00C2280E" w:rsidRPr="00D871CE">
        <w:rPr>
          <w:rFonts w:ascii="Times New Roman" w:hAnsi="Times New Roman"/>
          <w:sz w:val="18"/>
          <w:szCs w:val="18"/>
        </w:rPr>
        <w:t xml:space="preserve"> piemērošanu </w:t>
      </w:r>
      <w:r w:rsidR="00C2280E" w:rsidRPr="00D871CE">
        <w:rPr>
          <w:rFonts w:ascii="Times New Roman" w:hAnsi="Times New Roman"/>
          <w:i/>
          <w:iCs/>
          <w:sz w:val="18"/>
          <w:szCs w:val="18"/>
        </w:rPr>
        <w:t>de minimis</w:t>
      </w:r>
      <w:r w:rsidR="00C2280E" w:rsidRPr="00D871CE">
        <w:rPr>
          <w:rFonts w:ascii="Times New Roman" w:hAnsi="Times New Roman"/>
          <w:sz w:val="18"/>
          <w:szCs w:val="18"/>
        </w:rPr>
        <w:t xml:space="preserve"> atbalstam</w:t>
      </w:r>
      <w:r w:rsidR="00C2280E" w:rsidRPr="00134A56">
        <w:rPr>
          <w:rFonts w:ascii="Times New Roman" w:hAnsi="Times New Roman"/>
          <w:sz w:val="18"/>
          <w:szCs w:val="18"/>
        </w:rPr>
        <w:t xml:space="preserve"> vai </w:t>
      </w:r>
      <w:r w:rsidR="00C2280E" w:rsidRPr="00B72065">
        <w:rPr>
          <w:rFonts w:ascii="Times New Roman" w:hAnsi="Times New Roman"/>
          <w:color w:val="414142"/>
          <w:sz w:val="18"/>
          <w:szCs w:val="18"/>
          <w:shd w:val="clear" w:color="auto" w:fill="FFFFFF"/>
        </w:rPr>
        <w:t>Komisijas 2014. gada 17. jūnija Regulu (ES) Nr. </w:t>
      </w:r>
      <w:hyperlink r:id="rId4" w:tgtFrame="_blank" w:history="1">
        <w:r w:rsidR="00C2280E" w:rsidRPr="00B72065">
          <w:rPr>
            <w:rStyle w:val="Hyperlink"/>
            <w:rFonts w:ascii="Times New Roman" w:hAnsi="Times New Roman"/>
            <w:color w:val="16497B"/>
            <w:sz w:val="18"/>
            <w:szCs w:val="18"/>
            <w:shd w:val="clear" w:color="auto" w:fill="FFFFFF"/>
          </w:rPr>
          <w:t>651/2014</w:t>
        </w:r>
      </w:hyperlink>
      <w:r w:rsidR="00C2280E" w:rsidRPr="00B72065">
        <w:rPr>
          <w:rFonts w:ascii="Times New Roman" w:hAnsi="Times New Roman"/>
          <w:color w:val="414142"/>
          <w:sz w:val="18"/>
          <w:szCs w:val="18"/>
          <w:shd w:val="clear" w:color="auto" w:fill="FFFFFF"/>
        </w:rPr>
        <w:t>, ar ko noteiktas atbalsta kategorijas atzīst par saderīgām ar iekšējo tirgu, piemērojot Līguma </w:t>
      </w:r>
      <w:hyperlink r:id="rId5" w:anchor="p107" w:history="1">
        <w:r w:rsidR="00C2280E" w:rsidRPr="00B72065">
          <w:rPr>
            <w:rStyle w:val="Hyperlink"/>
            <w:rFonts w:ascii="Times New Roman" w:hAnsi="Times New Roman"/>
            <w:color w:val="16497B"/>
            <w:sz w:val="18"/>
            <w:szCs w:val="18"/>
            <w:shd w:val="clear" w:color="auto" w:fill="FFFFFF"/>
          </w:rPr>
          <w:t>107. </w:t>
        </w:r>
      </w:hyperlink>
      <w:r w:rsidR="00C2280E" w:rsidRPr="00B72065">
        <w:rPr>
          <w:rFonts w:ascii="Times New Roman" w:hAnsi="Times New Roman"/>
          <w:color w:val="414142"/>
          <w:sz w:val="18"/>
          <w:szCs w:val="18"/>
          <w:shd w:val="clear" w:color="auto" w:fill="FFFFFF"/>
        </w:rPr>
        <w:t>un </w:t>
      </w:r>
      <w:hyperlink r:id="rId6" w:anchor="p108" w:history="1">
        <w:r w:rsidR="00C2280E" w:rsidRPr="00B72065">
          <w:rPr>
            <w:rStyle w:val="Hyperlink"/>
            <w:rFonts w:ascii="Times New Roman" w:hAnsi="Times New Roman"/>
            <w:color w:val="16497B"/>
            <w:sz w:val="18"/>
            <w:szCs w:val="18"/>
            <w:shd w:val="clear" w:color="auto" w:fill="FFFFFF"/>
          </w:rPr>
          <w:t>108. pantu</w:t>
        </w:r>
      </w:hyperlink>
      <w:r w:rsidR="00C2280E" w:rsidRPr="00D871CE">
        <w:rPr>
          <w:rFonts w:ascii="Times New Roman" w:hAnsi="Times New Roman"/>
          <w:sz w:val="18"/>
          <w:szCs w:val="18"/>
        </w:rPr>
        <w:t xml:space="preserve"> </w:t>
      </w:r>
      <w:r w:rsidR="00C2280E" w:rsidRPr="006C7EF4">
        <w:rPr>
          <w:rFonts w:ascii="Times New Roman" w:hAnsi="Times New Roman"/>
          <w:sz w:val="18"/>
          <w:szCs w:val="18"/>
        </w:rPr>
        <w:t>.</w:t>
      </w:r>
      <w:r w:rsidR="00C2280E" w:rsidRPr="00C2280E">
        <w:rPr>
          <w:rFonts w:ascii="Times New Roman" w:hAnsi="Times New Roman"/>
        </w:rPr>
        <w:t xml:space="preserve"> </w:t>
      </w:r>
      <w:r w:rsidR="00C2280E">
        <w:rPr>
          <w:rFonts w:ascii="Times New Roman" w:hAnsi="Times New Roman"/>
        </w:rPr>
        <w:t>Atbalsta piešķiršanas brīdis ir Līguma spēkā stāšanās datums.</w:t>
      </w:r>
    </w:p>
    <w:p w14:paraId="290C2CEB" w14:textId="72D92F30" w:rsidR="001C37AC" w:rsidRPr="00C2280E" w:rsidRDefault="001C37AC">
      <w:pPr>
        <w:pStyle w:val="FootnoteText"/>
        <w:rPr>
          <w:rFonts w:asciiTheme="minorHAnsi" w:hAnsiTheme="minorHAnsi"/>
        </w:rPr>
      </w:pPr>
    </w:p>
  </w:footnote>
  <w:footnote w:id="4">
    <w:p w14:paraId="5B608DC5" w14:textId="77777777" w:rsidR="001C37AC" w:rsidRPr="008A3567" w:rsidRDefault="001C37AC" w:rsidP="002D0789">
      <w:pPr>
        <w:pStyle w:val="FootnoteText"/>
        <w:jc w:val="both"/>
        <w:rPr>
          <w:rFonts w:ascii="Times New Roman" w:hAnsi="Times New Roman"/>
        </w:rPr>
      </w:pPr>
      <w:r w:rsidRPr="004D027C">
        <w:rPr>
          <w:rStyle w:val="FootnoteReference"/>
          <w:rFonts w:ascii="Times New Roman" w:hAnsi="Times New Roman"/>
        </w:rPr>
        <w:footnoteRef/>
      </w:r>
      <w:r w:rsidRPr="004D027C">
        <w:rPr>
          <w:rFonts w:ascii="Times New Roman" w:hAnsi="Times New Roman"/>
        </w:rPr>
        <w:t xml:space="preserve"> Līguma īstenošanas ietvaros Darba devēja NVA iesniegto dokumentu kopijām ir jābūt apliecinātām atbilstoši Latvijas Republikas normatīvajos aktos noteiktajai kārtībai.</w:t>
      </w:r>
    </w:p>
  </w:footnote>
  <w:footnote w:id="5">
    <w:p w14:paraId="222BA72B" w14:textId="77777777" w:rsidR="001C37AC" w:rsidRPr="004A1339" w:rsidRDefault="001C37AC">
      <w:pPr>
        <w:pStyle w:val="FootnoteText"/>
        <w:rPr>
          <w:rFonts w:asciiTheme="minorHAnsi" w:hAnsiTheme="minorHAnsi"/>
        </w:rPr>
      </w:pPr>
      <w:r>
        <w:rPr>
          <w:rStyle w:val="FootnoteReference"/>
        </w:rPr>
        <w:footnoteRef/>
      </w:r>
      <w:r>
        <w:t xml:space="preserve"> </w:t>
      </w:r>
      <w:r w:rsidRPr="00B95E44">
        <w:rPr>
          <w:rFonts w:ascii="Times New Roman" w:hAnsi="Times New Roman"/>
        </w:rPr>
        <w:t xml:space="preserve">Ja, veicot citu piedāvājumu izpēti, nav iespējams veikt līdzvērtīgu iegādi Pieprasījumā norādītās cenas apmērā, Darba devējs ne vēlāk kā divu darba dienu laikā no fakta konstatēšanas, ka nav iespējams iegādāties kādu no Pieprasījumā norādītajām pozīcijām, iesniedz NVA filiālē precizētu Pieprasījumu. Precizēta </w:t>
      </w:r>
      <w:r>
        <w:rPr>
          <w:rFonts w:ascii="Times New Roman" w:hAnsi="Times New Roman"/>
        </w:rPr>
        <w:t>P</w:t>
      </w:r>
      <w:r w:rsidRPr="00B95E44">
        <w:rPr>
          <w:rFonts w:ascii="Times New Roman" w:hAnsi="Times New Roman"/>
        </w:rPr>
        <w:t xml:space="preserve">ieprasījuma iesniegšanas gadījumā </w:t>
      </w:r>
      <w:r w:rsidRPr="00FD42C5">
        <w:rPr>
          <w:rFonts w:ascii="Times New Roman" w:hAnsi="Times New Roman"/>
        </w:rPr>
        <w:t>L</w:t>
      </w:r>
      <w:r w:rsidRPr="004A1339">
        <w:rPr>
          <w:rFonts w:ascii="Times New Roman" w:hAnsi="Times New Roman"/>
        </w:rPr>
        <w:t>īguma 5.</w:t>
      </w:r>
      <w:r w:rsidRPr="00FD42C5">
        <w:rPr>
          <w:rFonts w:ascii="Times New Roman" w:hAnsi="Times New Roman"/>
        </w:rPr>
        <w:t>2.4..apakšpunktā</w:t>
      </w:r>
      <w:r w:rsidRPr="00B95E44">
        <w:rPr>
          <w:rFonts w:ascii="Times New Roman" w:hAnsi="Times New Roman"/>
        </w:rPr>
        <w:t xml:space="preserve"> norādītais darba vietu pielāgošanas termiņš paliek nemainīgs.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A1EB" w14:textId="77777777" w:rsidR="001C37AC" w:rsidRDefault="001C37AC" w:rsidP="008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78B4" w14:textId="77777777" w:rsidR="001C37AC" w:rsidRDefault="001C37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5CA7" w14:textId="6B37A42E" w:rsidR="001C37AC" w:rsidRDefault="001C37AC" w:rsidP="00A7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471">
      <w:rPr>
        <w:rStyle w:val="PageNumber"/>
        <w:noProof/>
      </w:rPr>
      <w:t>4</w:t>
    </w:r>
    <w:r>
      <w:rPr>
        <w:rStyle w:val="PageNumber"/>
      </w:rPr>
      <w:fldChar w:fldCharType="end"/>
    </w:r>
  </w:p>
  <w:p w14:paraId="0C514877" w14:textId="77777777" w:rsidR="001C37AC" w:rsidRDefault="001C37AC">
    <w:pPr>
      <w:pStyle w:val="Header"/>
      <w:tabs>
        <w:tab w:val="clear" w:pos="8306"/>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C6"/>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9051D2"/>
    <w:multiLevelType w:val="multilevel"/>
    <w:tmpl w:val="1CA2C3CA"/>
    <w:lvl w:ilvl="0">
      <w:start w:val="1"/>
      <w:numFmt w:val="decimal"/>
      <w:lvlText w:val="%1."/>
      <w:lvlJc w:val="left"/>
      <w:pPr>
        <w:ind w:left="1364" w:hanging="1080"/>
      </w:pPr>
      <w:rPr>
        <w:rFonts w:hint="default"/>
        <w:sz w:val="24"/>
        <w:szCs w:val="24"/>
      </w:rPr>
    </w:lvl>
    <w:lvl w:ilvl="1">
      <w:start w:val="1"/>
      <w:numFmt w:val="decimal"/>
      <w:isLgl/>
      <w:lvlText w:val="%1.%2."/>
      <w:lvlJc w:val="left"/>
      <w:pPr>
        <w:ind w:left="1586" w:hanging="735"/>
      </w:pPr>
      <w:rPr>
        <w:rFonts w:hint="default"/>
        <w:b w:val="0"/>
        <w:color w:val="auto"/>
        <w:sz w:val="24"/>
        <w:szCs w:val="24"/>
      </w:rPr>
    </w:lvl>
    <w:lvl w:ilvl="2">
      <w:start w:val="1"/>
      <w:numFmt w:val="decimal"/>
      <w:isLgl/>
      <w:lvlText w:val="%1.%2.%3."/>
      <w:lvlJc w:val="left"/>
      <w:pPr>
        <w:ind w:left="2153" w:hanging="735"/>
      </w:pPr>
      <w:rPr>
        <w:rFonts w:hint="default"/>
        <w:color w:val="auto"/>
        <w:sz w:val="24"/>
        <w:szCs w:val="24"/>
      </w:rPr>
    </w:lvl>
    <w:lvl w:ilvl="3">
      <w:start w:val="1"/>
      <w:numFmt w:val="decimal"/>
      <w:isLgl/>
      <w:lvlText w:val="%1.%2.%3.%4."/>
      <w:lvlJc w:val="left"/>
      <w:pPr>
        <w:ind w:left="1800" w:hanging="1080"/>
      </w:pPr>
      <w:rPr>
        <w:rFonts w:hint="default"/>
        <w:color w:val="auto"/>
        <w:sz w:val="28"/>
      </w:rPr>
    </w:lvl>
    <w:lvl w:ilvl="4">
      <w:start w:val="1"/>
      <w:numFmt w:val="decimal"/>
      <w:isLgl/>
      <w:lvlText w:val="%1.%2.%3.%4.%5."/>
      <w:lvlJc w:val="left"/>
      <w:pPr>
        <w:ind w:left="1800" w:hanging="1080"/>
      </w:pPr>
      <w:rPr>
        <w:rFonts w:hint="default"/>
        <w:color w:val="auto"/>
        <w:sz w:val="28"/>
      </w:rPr>
    </w:lvl>
    <w:lvl w:ilvl="5">
      <w:start w:val="1"/>
      <w:numFmt w:val="decimal"/>
      <w:isLgl/>
      <w:lvlText w:val="%1.%2.%3.%4.%5.%6."/>
      <w:lvlJc w:val="left"/>
      <w:pPr>
        <w:ind w:left="2160" w:hanging="1440"/>
      </w:pPr>
      <w:rPr>
        <w:rFonts w:hint="default"/>
        <w:color w:val="auto"/>
        <w:sz w:val="28"/>
      </w:rPr>
    </w:lvl>
    <w:lvl w:ilvl="6">
      <w:start w:val="1"/>
      <w:numFmt w:val="decimal"/>
      <w:isLgl/>
      <w:lvlText w:val="%1.%2.%3.%4.%5.%6.%7."/>
      <w:lvlJc w:val="left"/>
      <w:pPr>
        <w:ind w:left="2520" w:hanging="1800"/>
      </w:pPr>
      <w:rPr>
        <w:rFonts w:hint="default"/>
        <w:color w:val="auto"/>
        <w:sz w:val="28"/>
      </w:rPr>
    </w:lvl>
    <w:lvl w:ilvl="7">
      <w:start w:val="1"/>
      <w:numFmt w:val="decimal"/>
      <w:isLgl/>
      <w:lvlText w:val="%1.%2.%3.%4.%5.%6.%7.%8."/>
      <w:lvlJc w:val="left"/>
      <w:pPr>
        <w:ind w:left="2520" w:hanging="1800"/>
      </w:pPr>
      <w:rPr>
        <w:rFonts w:hint="default"/>
        <w:color w:val="auto"/>
        <w:sz w:val="28"/>
      </w:rPr>
    </w:lvl>
    <w:lvl w:ilvl="8">
      <w:start w:val="1"/>
      <w:numFmt w:val="decimal"/>
      <w:isLgl/>
      <w:lvlText w:val="%1.%2.%3.%4.%5.%6.%7.%8.%9."/>
      <w:lvlJc w:val="left"/>
      <w:pPr>
        <w:ind w:left="2880" w:hanging="2160"/>
      </w:pPr>
      <w:rPr>
        <w:rFonts w:hint="default"/>
        <w:color w:val="auto"/>
        <w:sz w:val="28"/>
      </w:rPr>
    </w:lvl>
  </w:abstractNum>
  <w:abstractNum w:abstractNumId="2" w15:restartNumberingAfterBreak="0">
    <w:nsid w:val="059B44BA"/>
    <w:multiLevelType w:val="multilevel"/>
    <w:tmpl w:val="F5BEFFD2"/>
    <w:lvl w:ilvl="0">
      <w:start w:val="8"/>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sz w:val="24"/>
        <w:szCs w:val="24"/>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15:restartNumberingAfterBreak="0">
    <w:nsid w:val="0A407225"/>
    <w:multiLevelType w:val="hybridMultilevel"/>
    <w:tmpl w:val="6E5E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47E57"/>
    <w:multiLevelType w:val="multilevel"/>
    <w:tmpl w:val="5B18281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6" w15:restartNumberingAfterBreak="0">
    <w:nsid w:val="0CFC6334"/>
    <w:multiLevelType w:val="hybridMultilevel"/>
    <w:tmpl w:val="D3588564"/>
    <w:lvl w:ilvl="0" w:tplc="24F08708">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A684C"/>
    <w:multiLevelType w:val="hybridMultilevel"/>
    <w:tmpl w:val="103C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17B437E"/>
    <w:multiLevelType w:val="hybridMultilevel"/>
    <w:tmpl w:val="FCC0DC0E"/>
    <w:lvl w:ilvl="0" w:tplc="005E8F8C">
      <w:numFmt w:val="bullet"/>
      <w:lvlText w:val=""/>
      <w:lvlJc w:val="left"/>
      <w:pPr>
        <w:tabs>
          <w:tab w:val="num" w:pos="1080"/>
        </w:tabs>
        <w:ind w:left="1080" w:hanging="360"/>
      </w:pPr>
      <w:rPr>
        <w:rFonts w:ascii="Symbol" w:eastAsia="Times New Roman" w:hAnsi="Symbol"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12352E53"/>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4C15267"/>
    <w:multiLevelType w:val="multilevel"/>
    <w:tmpl w:val="BCAA3702"/>
    <w:lvl w:ilvl="0">
      <w:start w:val="7"/>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2" w15:restartNumberingAfterBreak="0">
    <w:nsid w:val="155A6368"/>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1D130DC0"/>
    <w:multiLevelType w:val="hybridMultilevel"/>
    <w:tmpl w:val="5AAC015E"/>
    <w:lvl w:ilvl="0" w:tplc="FE1E8C38">
      <w:start w:val="60"/>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F177F6F"/>
    <w:multiLevelType w:val="hybridMultilevel"/>
    <w:tmpl w:val="E0187C5A"/>
    <w:lvl w:ilvl="0" w:tplc="F7AAE240">
      <w:start w:val="1"/>
      <w:numFmt w:val="lowerLetter"/>
      <w:lvlText w:val="%1)"/>
      <w:lvlJc w:val="left"/>
      <w:pPr>
        <w:tabs>
          <w:tab w:val="num" w:pos="1080"/>
        </w:tabs>
        <w:ind w:left="1080" w:hanging="360"/>
      </w:pPr>
      <w:rPr>
        <w:rFonts w:hint="default"/>
        <w:b/>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1F320500"/>
    <w:multiLevelType w:val="hybridMultilevel"/>
    <w:tmpl w:val="2B66704E"/>
    <w:lvl w:ilvl="0" w:tplc="F6A25E7C">
      <w:start w:val="3"/>
      <w:numFmt w:val="decimal"/>
      <w:lvlText w:val="%1."/>
      <w:lvlJc w:val="left"/>
      <w:pPr>
        <w:tabs>
          <w:tab w:val="num" w:pos="2188"/>
        </w:tabs>
        <w:ind w:left="2188" w:hanging="1440"/>
      </w:pPr>
      <w:rPr>
        <w:rFonts w:hint="default"/>
        <w:color w:val="auto"/>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6" w15:restartNumberingAfterBreak="0">
    <w:nsid w:val="24A22598"/>
    <w:multiLevelType w:val="hybridMultilevel"/>
    <w:tmpl w:val="53B2484A"/>
    <w:lvl w:ilvl="0" w:tplc="B84A86AC">
      <w:start w:val="51"/>
      <w:numFmt w:val="decimal"/>
      <w:lvlText w:val="%1."/>
      <w:lvlJc w:val="left"/>
      <w:pPr>
        <w:tabs>
          <w:tab w:val="num" w:pos="2188"/>
        </w:tabs>
        <w:ind w:left="2188" w:hanging="1440"/>
      </w:pPr>
      <w:rPr>
        <w:rFonts w:hint="default"/>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7" w15:restartNumberingAfterBreak="0">
    <w:nsid w:val="2596210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E263225"/>
    <w:multiLevelType w:val="hybridMultilevel"/>
    <w:tmpl w:val="D1FEAEF6"/>
    <w:lvl w:ilvl="0" w:tplc="8004A546">
      <w:start w:val="63"/>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304C1DB2"/>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1F0ED9"/>
    <w:multiLevelType w:val="hybridMultilevel"/>
    <w:tmpl w:val="9FC84F6E"/>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2" w15:restartNumberingAfterBreak="0">
    <w:nsid w:val="42E63C9E"/>
    <w:multiLevelType w:val="multilevel"/>
    <w:tmpl w:val="8F00614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445B242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489F2E0F"/>
    <w:multiLevelType w:val="hybridMultilevel"/>
    <w:tmpl w:val="82E0672C"/>
    <w:lvl w:ilvl="0" w:tplc="EC9007AC">
      <w:start w:val="1"/>
      <w:numFmt w:val="decimal"/>
      <w:lvlText w:val="%1."/>
      <w:lvlJc w:val="left"/>
      <w:pPr>
        <w:tabs>
          <w:tab w:val="num" w:pos="1080"/>
        </w:tabs>
        <w:ind w:left="1080" w:hanging="720"/>
      </w:pPr>
      <w:rPr>
        <w:rFonts w:hint="default"/>
      </w:rPr>
    </w:lvl>
    <w:lvl w:ilvl="1" w:tplc="005E8F8C">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B0A0365"/>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4B9B3818"/>
    <w:multiLevelType w:val="multilevel"/>
    <w:tmpl w:val="5D5AAC7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D5914B6"/>
    <w:multiLevelType w:val="hybridMultilevel"/>
    <w:tmpl w:val="0D967100"/>
    <w:lvl w:ilvl="0" w:tplc="ECB6B696">
      <w:start w:val="1"/>
      <w:numFmt w:val="lowerLetter"/>
      <w:lvlText w:val="%1)"/>
      <w:lvlJc w:val="left"/>
      <w:pPr>
        <w:tabs>
          <w:tab w:val="num" w:pos="1108"/>
        </w:tabs>
        <w:ind w:left="1108" w:hanging="360"/>
      </w:pPr>
      <w:rPr>
        <w:rFonts w:hint="default"/>
        <w:b/>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28" w15:restartNumberingAfterBreak="0">
    <w:nsid w:val="4DF1513B"/>
    <w:multiLevelType w:val="hybridMultilevel"/>
    <w:tmpl w:val="FB94F1E0"/>
    <w:lvl w:ilvl="0" w:tplc="263C2988">
      <w:start w:val="1"/>
      <w:numFmt w:val="upperRoman"/>
      <w:lvlText w:val="%1."/>
      <w:lvlJc w:val="left"/>
      <w:pPr>
        <w:tabs>
          <w:tab w:val="num" w:pos="1080"/>
        </w:tabs>
        <w:ind w:left="1080" w:hanging="720"/>
      </w:pPr>
      <w:rPr>
        <w:rFonts w:hint="default"/>
      </w:rPr>
    </w:lvl>
    <w:lvl w:ilvl="1" w:tplc="ACD2631A">
      <w:numFmt w:val="none"/>
      <w:lvlText w:val=""/>
      <w:lvlJc w:val="left"/>
      <w:pPr>
        <w:tabs>
          <w:tab w:val="num" w:pos="360"/>
        </w:tabs>
      </w:pPr>
    </w:lvl>
    <w:lvl w:ilvl="2" w:tplc="53566DD0">
      <w:numFmt w:val="none"/>
      <w:lvlText w:val=""/>
      <w:lvlJc w:val="left"/>
      <w:pPr>
        <w:tabs>
          <w:tab w:val="num" w:pos="360"/>
        </w:tabs>
      </w:pPr>
    </w:lvl>
    <w:lvl w:ilvl="3" w:tplc="36F261F8">
      <w:numFmt w:val="none"/>
      <w:lvlText w:val=""/>
      <w:lvlJc w:val="left"/>
      <w:pPr>
        <w:tabs>
          <w:tab w:val="num" w:pos="360"/>
        </w:tabs>
      </w:pPr>
    </w:lvl>
    <w:lvl w:ilvl="4" w:tplc="DA20B7B6">
      <w:numFmt w:val="none"/>
      <w:lvlText w:val=""/>
      <w:lvlJc w:val="left"/>
      <w:pPr>
        <w:tabs>
          <w:tab w:val="num" w:pos="360"/>
        </w:tabs>
      </w:pPr>
    </w:lvl>
    <w:lvl w:ilvl="5" w:tplc="4280817C">
      <w:numFmt w:val="none"/>
      <w:lvlText w:val=""/>
      <w:lvlJc w:val="left"/>
      <w:pPr>
        <w:tabs>
          <w:tab w:val="num" w:pos="360"/>
        </w:tabs>
      </w:pPr>
    </w:lvl>
    <w:lvl w:ilvl="6" w:tplc="FF620B9A">
      <w:numFmt w:val="none"/>
      <w:lvlText w:val=""/>
      <w:lvlJc w:val="left"/>
      <w:pPr>
        <w:tabs>
          <w:tab w:val="num" w:pos="360"/>
        </w:tabs>
      </w:pPr>
    </w:lvl>
    <w:lvl w:ilvl="7" w:tplc="9244D3B4">
      <w:numFmt w:val="none"/>
      <w:lvlText w:val=""/>
      <w:lvlJc w:val="left"/>
      <w:pPr>
        <w:tabs>
          <w:tab w:val="num" w:pos="360"/>
        </w:tabs>
      </w:pPr>
    </w:lvl>
    <w:lvl w:ilvl="8" w:tplc="1876E068">
      <w:numFmt w:val="none"/>
      <w:lvlText w:val=""/>
      <w:lvlJc w:val="left"/>
      <w:pPr>
        <w:tabs>
          <w:tab w:val="num" w:pos="360"/>
        </w:tabs>
      </w:pPr>
    </w:lvl>
  </w:abstractNum>
  <w:abstractNum w:abstractNumId="29" w15:restartNumberingAfterBreak="0">
    <w:nsid w:val="4E6664D7"/>
    <w:multiLevelType w:val="multilevel"/>
    <w:tmpl w:val="C6E4CC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C01ED6"/>
    <w:multiLevelType w:val="hybridMultilevel"/>
    <w:tmpl w:val="7BC4894A"/>
    <w:lvl w:ilvl="0" w:tplc="4C38976C">
      <w:start w:val="4"/>
      <w:numFmt w:val="decimal"/>
      <w:lvlText w:val="%1."/>
      <w:lvlJc w:val="left"/>
      <w:pPr>
        <w:tabs>
          <w:tab w:val="num" w:pos="2188"/>
        </w:tabs>
        <w:ind w:left="2188" w:hanging="1440"/>
      </w:pPr>
      <w:rPr>
        <w:rFonts w:hint="default"/>
        <w:color w:val="auto"/>
      </w:rPr>
    </w:lvl>
    <w:lvl w:ilvl="1" w:tplc="8C10E1BC">
      <w:numFmt w:val="none"/>
      <w:lvlText w:val=""/>
      <w:lvlJc w:val="left"/>
      <w:pPr>
        <w:tabs>
          <w:tab w:val="num" w:pos="360"/>
        </w:tabs>
      </w:pPr>
    </w:lvl>
    <w:lvl w:ilvl="2" w:tplc="6EC635AC">
      <w:numFmt w:val="none"/>
      <w:lvlText w:val=""/>
      <w:lvlJc w:val="left"/>
      <w:pPr>
        <w:tabs>
          <w:tab w:val="num" w:pos="360"/>
        </w:tabs>
      </w:pPr>
    </w:lvl>
    <w:lvl w:ilvl="3" w:tplc="8BCC7336">
      <w:numFmt w:val="none"/>
      <w:lvlText w:val=""/>
      <w:lvlJc w:val="left"/>
      <w:pPr>
        <w:tabs>
          <w:tab w:val="num" w:pos="360"/>
        </w:tabs>
      </w:pPr>
    </w:lvl>
    <w:lvl w:ilvl="4" w:tplc="52C6DEC0">
      <w:numFmt w:val="none"/>
      <w:lvlText w:val=""/>
      <w:lvlJc w:val="left"/>
      <w:pPr>
        <w:tabs>
          <w:tab w:val="num" w:pos="360"/>
        </w:tabs>
      </w:pPr>
    </w:lvl>
    <w:lvl w:ilvl="5" w:tplc="29561D4C">
      <w:numFmt w:val="none"/>
      <w:lvlText w:val=""/>
      <w:lvlJc w:val="left"/>
      <w:pPr>
        <w:tabs>
          <w:tab w:val="num" w:pos="360"/>
        </w:tabs>
      </w:pPr>
    </w:lvl>
    <w:lvl w:ilvl="6" w:tplc="3C2025C4">
      <w:numFmt w:val="none"/>
      <w:lvlText w:val=""/>
      <w:lvlJc w:val="left"/>
      <w:pPr>
        <w:tabs>
          <w:tab w:val="num" w:pos="360"/>
        </w:tabs>
      </w:pPr>
    </w:lvl>
    <w:lvl w:ilvl="7" w:tplc="5A469DBC">
      <w:numFmt w:val="none"/>
      <w:lvlText w:val=""/>
      <w:lvlJc w:val="left"/>
      <w:pPr>
        <w:tabs>
          <w:tab w:val="num" w:pos="360"/>
        </w:tabs>
      </w:pPr>
    </w:lvl>
    <w:lvl w:ilvl="8" w:tplc="C96E3880">
      <w:numFmt w:val="none"/>
      <w:lvlText w:val=""/>
      <w:lvlJc w:val="left"/>
      <w:pPr>
        <w:tabs>
          <w:tab w:val="num" w:pos="360"/>
        </w:tabs>
      </w:pPr>
    </w:lvl>
  </w:abstractNum>
  <w:abstractNum w:abstractNumId="31" w15:restartNumberingAfterBreak="0">
    <w:nsid w:val="50C54A77"/>
    <w:multiLevelType w:val="hybridMultilevel"/>
    <w:tmpl w:val="11E8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04A0A"/>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15:restartNumberingAfterBreak="0">
    <w:nsid w:val="52AB1E87"/>
    <w:multiLevelType w:val="hybridMultilevel"/>
    <w:tmpl w:val="CF8015F8"/>
    <w:lvl w:ilvl="0" w:tplc="4B08CCA4">
      <w:start w:val="2"/>
      <w:numFmt w:val="decimal"/>
      <w:lvlText w:val="%1."/>
      <w:lvlJc w:val="left"/>
      <w:pPr>
        <w:tabs>
          <w:tab w:val="num" w:pos="721"/>
        </w:tabs>
        <w:ind w:left="721" w:hanging="735"/>
      </w:pPr>
      <w:rPr>
        <w:rFonts w:hint="default"/>
        <w:b w:val="0"/>
      </w:rPr>
    </w:lvl>
    <w:lvl w:ilvl="1" w:tplc="5B345EC8">
      <w:numFmt w:val="none"/>
      <w:lvlText w:val=""/>
      <w:lvlJc w:val="left"/>
      <w:pPr>
        <w:tabs>
          <w:tab w:val="num" w:pos="360"/>
        </w:tabs>
      </w:pPr>
    </w:lvl>
    <w:lvl w:ilvl="2" w:tplc="80524A50">
      <w:numFmt w:val="none"/>
      <w:lvlText w:val=""/>
      <w:lvlJc w:val="left"/>
      <w:pPr>
        <w:tabs>
          <w:tab w:val="num" w:pos="360"/>
        </w:tabs>
      </w:pPr>
    </w:lvl>
    <w:lvl w:ilvl="3" w:tplc="34E81D16">
      <w:numFmt w:val="none"/>
      <w:lvlText w:val=""/>
      <w:lvlJc w:val="left"/>
      <w:pPr>
        <w:tabs>
          <w:tab w:val="num" w:pos="360"/>
        </w:tabs>
      </w:pPr>
    </w:lvl>
    <w:lvl w:ilvl="4" w:tplc="4CF00624">
      <w:numFmt w:val="none"/>
      <w:lvlText w:val=""/>
      <w:lvlJc w:val="left"/>
      <w:pPr>
        <w:tabs>
          <w:tab w:val="num" w:pos="360"/>
        </w:tabs>
      </w:pPr>
    </w:lvl>
    <w:lvl w:ilvl="5" w:tplc="FD5EC7DE">
      <w:numFmt w:val="none"/>
      <w:lvlText w:val=""/>
      <w:lvlJc w:val="left"/>
      <w:pPr>
        <w:tabs>
          <w:tab w:val="num" w:pos="360"/>
        </w:tabs>
      </w:pPr>
    </w:lvl>
    <w:lvl w:ilvl="6" w:tplc="3BF698AA">
      <w:numFmt w:val="none"/>
      <w:lvlText w:val=""/>
      <w:lvlJc w:val="left"/>
      <w:pPr>
        <w:tabs>
          <w:tab w:val="num" w:pos="360"/>
        </w:tabs>
      </w:pPr>
    </w:lvl>
    <w:lvl w:ilvl="7" w:tplc="4DC4BF9A">
      <w:numFmt w:val="none"/>
      <w:lvlText w:val=""/>
      <w:lvlJc w:val="left"/>
      <w:pPr>
        <w:tabs>
          <w:tab w:val="num" w:pos="360"/>
        </w:tabs>
      </w:pPr>
    </w:lvl>
    <w:lvl w:ilvl="8" w:tplc="2966839C">
      <w:numFmt w:val="none"/>
      <w:lvlText w:val=""/>
      <w:lvlJc w:val="left"/>
      <w:pPr>
        <w:tabs>
          <w:tab w:val="num" w:pos="360"/>
        </w:tabs>
      </w:pPr>
    </w:lvl>
  </w:abstractNum>
  <w:abstractNum w:abstractNumId="34" w15:restartNumberingAfterBreak="0">
    <w:nsid w:val="555D1C9B"/>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A3C7D93"/>
    <w:multiLevelType w:val="multilevel"/>
    <w:tmpl w:val="78AAA8CA"/>
    <w:lvl w:ilvl="0">
      <w:start w:val="5"/>
      <w:numFmt w:val="decimal"/>
      <w:lvlText w:val="%1."/>
      <w:lvlJc w:val="left"/>
      <w:pPr>
        <w:ind w:left="480" w:hanging="48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BE938D7"/>
    <w:multiLevelType w:val="multilevel"/>
    <w:tmpl w:val="64E65F5E"/>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b w:val="0"/>
        <w:sz w:val="22"/>
        <w:szCs w:val="22"/>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7"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42069C7"/>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9" w15:restartNumberingAfterBreak="0">
    <w:nsid w:val="6D3B4736"/>
    <w:multiLevelType w:val="hybridMultilevel"/>
    <w:tmpl w:val="8480A472"/>
    <w:lvl w:ilvl="0" w:tplc="8962F346">
      <w:start w:val="6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15:restartNumberingAfterBreak="0">
    <w:nsid w:val="6F5D15A7"/>
    <w:multiLevelType w:val="hybridMultilevel"/>
    <w:tmpl w:val="798C935C"/>
    <w:lvl w:ilvl="0" w:tplc="C45CA7B4">
      <w:start w:val="1"/>
      <w:numFmt w:val="decimal"/>
      <w:lvlText w:val="%1."/>
      <w:lvlJc w:val="left"/>
      <w:pPr>
        <w:tabs>
          <w:tab w:val="num" w:pos="720"/>
        </w:tabs>
        <w:ind w:left="720" w:hanging="360"/>
      </w:pPr>
    </w:lvl>
    <w:lvl w:ilvl="1" w:tplc="3FB8F39E">
      <w:numFmt w:val="none"/>
      <w:lvlText w:val=""/>
      <w:lvlJc w:val="left"/>
      <w:pPr>
        <w:tabs>
          <w:tab w:val="num" w:pos="360"/>
        </w:tabs>
      </w:pPr>
    </w:lvl>
    <w:lvl w:ilvl="2" w:tplc="8CA2926E">
      <w:numFmt w:val="none"/>
      <w:lvlText w:val=""/>
      <w:lvlJc w:val="left"/>
      <w:pPr>
        <w:tabs>
          <w:tab w:val="num" w:pos="360"/>
        </w:tabs>
      </w:pPr>
    </w:lvl>
    <w:lvl w:ilvl="3" w:tplc="FCBA0262">
      <w:numFmt w:val="none"/>
      <w:lvlText w:val=""/>
      <w:lvlJc w:val="left"/>
      <w:pPr>
        <w:tabs>
          <w:tab w:val="num" w:pos="360"/>
        </w:tabs>
      </w:pPr>
    </w:lvl>
    <w:lvl w:ilvl="4" w:tplc="B2CE125C">
      <w:numFmt w:val="none"/>
      <w:lvlText w:val=""/>
      <w:lvlJc w:val="left"/>
      <w:pPr>
        <w:tabs>
          <w:tab w:val="num" w:pos="360"/>
        </w:tabs>
      </w:pPr>
    </w:lvl>
    <w:lvl w:ilvl="5" w:tplc="9726267E">
      <w:numFmt w:val="none"/>
      <w:lvlText w:val=""/>
      <w:lvlJc w:val="left"/>
      <w:pPr>
        <w:tabs>
          <w:tab w:val="num" w:pos="360"/>
        </w:tabs>
      </w:pPr>
    </w:lvl>
    <w:lvl w:ilvl="6" w:tplc="01A0D81E">
      <w:numFmt w:val="none"/>
      <w:lvlText w:val=""/>
      <w:lvlJc w:val="left"/>
      <w:pPr>
        <w:tabs>
          <w:tab w:val="num" w:pos="360"/>
        </w:tabs>
      </w:pPr>
    </w:lvl>
    <w:lvl w:ilvl="7" w:tplc="7EE82A30">
      <w:numFmt w:val="none"/>
      <w:lvlText w:val=""/>
      <w:lvlJc w:val="left"/>
      <w:pPr>
        <w:tabs>
          <w:tab w:val="num" w:pos="360"/>
        </w:tabs>
      </w:pPr>
    </w:lvl>
    <w:lvl w:ilvl="8" w:tplc="D51AC798">
      <w:numFmt w:val="none"/>
      <w:lvlText w:val=""/>
      <w:lvlJc w:val="left"/>
      <w:pPr>
        <w:tabs>
          <w:tab w:val="num" w:pos="360"/>
        </w:tabs>
      </w:pPr>
    </w:lvl>
  </w:abstractNum>
  <w:abstractNum w:abstractNumId="41" w15:restartNumberingAfterBreak="0">
    <w:nsid w:val="70F419AC"/>
    <w:multiLevelType w:val="multilevel"/>
    <w:tmpl w:val="3ADA494A"/>
    <w:lvl w:ilvl="0">
      <w:start w:val="5"/>
      <w:numFmt w:val="decimal"/>
      <w:lvlText w:val="%1."/>
      <w:lvlJc w:val="left"/>
      <w:pPr>
        <w:ind w:left="480" w:hanging="480"/>
      </w:pPr>
      <w:rPr>
        <w:rFonts w:hint="default"/>
        <w:sz w:val="24"/>
      </w:rPr>
    </w:lvl>
    <w:lvl w:ilvl="1">
      <w:start w:val="26"/>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42" w15:restartNumberingAfterBreak="0">
    <w:nsid w:val="74EA7D84"/>
    <w:multiLevelType w:val="multilevel"/>
    <w:tmpl w:val="FA52DBFC"/>
    <w:lvl w:ilvl="0">
      <w:start w:val="4"/>
      <w:numFmt w:val="decimal"/>
      <w:lvlText w:val="%1."/>
      <w:lvlJc w:val="left"/>
      <w:pPr>
        <w:ind w:left="675" w:hanging="6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6"/>
  </w:num>
  <w:num w:numId="2">
    <w:abstractNumId w:val="33"/>
  </w:num>
  <w:num w:numId="3">
    <w:abstractNumId w:val="24"/>
  </w:num>
  <w:num w:numId="4">
    <w:abstractNumId w:val="9"/>
  </w:num>
  <w:num w:numId="5">
    <w:abstractNumId w:val="39"/>
  </w:num>
  <w:num w:numId="6">
    <w:abstractNumId w:val="40"/>
  </w:num>
  <w:num w:numId="7">
    <w:abstractNumId w:val="14"/>
  </w:num>
  <w:num w:numId="8">
    <w:abstractNumId w:val="8"/>
  </w:num>
  <w:num w:numId="9">
    <w:abstractNumId w:val="18"/>
  </w:num>
  <w:num w:numId="10">
    <w:abstractNumId w:val="37"/>
  </w:num>
  <w:num w:numId="11">
    <w:abstractNumId w:val="13"/>
  </w:num>
  <w:num w:numId="12">
    <w:abstractNumId w:val="27"/>
  </w:num>
  <w:num w:numId="13">
    <w:abstractNumId w:val="15"/>
  </w:num>
  <w:num w:numId="14">
    <w:abstractNumId w:val="5"/>
  </w:num>
  <w:num w:numId="15">
    <w:abstractNumId w:val="30"/>
  </w:num>
  <w:num w:numId="16">
    <w:abstractNumId w:val="16"/>
  </w:num>
  <w:num w:numId="17">
    <w:abstractNumId w:val="28"/>
  </w:num>
  <w:num w:numId="18">
    <w:abstractNumId w:val="20"/>
  </w:num>
  <w:num w:numId="19">
    <w:abstractNumId w:val="23"/>
  </w:num>
  <w:num w:numId="20">
    <w:abstractNumId w:val="29"/>
  </w:num>
  <w:num w:numId="21">
    <w:abstractNumId w:val="21"/>
  </w:num>
  <w:num w:numId="22">
    <w:abstractNumId w:val="36"/>
  </w:num>
  <w:num w:numId="23">
    <w:abstractNumId w:val="12"/>
  </w:num>
  <w:num w:numId="24">
    <w:abstractNumId w:val="38"/>
  </w:num>
  <w:num w:numId="25">
    <w:abstractNumId w:val="22"/>
  </w:num>
  <w:num w:numId="26">
    <w:abstractNumId w:val="25"/>
  </w:num>
  <w:num w:numId="27">
    <w:abstractNumId w:val="32"/>
  </w:num>
  <w:num w:numId="28">
    <w:abstractNumId w:val="42"/>
  </w:num>
  <w:num w:numId="29">
    <w:abstractNumId w:val="4"/>
  </w:num>
  <w:num w:numId="30">
    <w:abstractNumId w:val="7"/>
  </w:num>
  <w:num w:numId="31">
    <w:abstractNumId w:val="19"/>
  </w:num>
  <w:num w:numId="32">
    <w:abstractNumId w:val="3"/>
  </w:num>
  <w:num w:numId="33">
    <w:abstractNumId w:val="0"/>
  </w:num>
  <w:num w:numId="34">
    <w:abstractNumId w:val="34"/>
  </w:num>
  <w:num w:numId="35">
    <w:abstractNumId w:val="11"/>
  </w:num>
  <w:num w:numId="36">
    <w:abstractNumId w:val="2"/>
  </w:num>
  <w:num w:numId="37">
    <w:abstractNumId w:val="31"/>
  </w:num>
  <w:num w:numId="38">
    <w:abstractNumId w:val="26"/>
  </w:num>
  <w:num w:numId="39">
    <w:abstractNumId w:val="10"/>
  </w:num>
  <w:num w:numId="40">
    <w:abstractNumId w:val="41"/>
  </w:num>
  <w:num w:numId="41">
    <w:abstractNumId w:val="35"/>
  </w:num>
  <w:num w:numId="42">
    <w:abstractNumId w:val="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9D"/>
    <w:rsid w:val="00000B44"/>
    <w:rsid w:val="0000136E"/>
    <w:rsid w:val="00001C35"/>
    <w:rsid w:val="00001D21"/>
    <w:rsid w:val="00002034"/>
    <w:rsid w:val="000021DE"/>
    <w:rsid w:val="0000249F"/>
    <w:rsid w:val="00002B24"/>
    <w:rsid w:val="0001022D"/>
    <w:rsid w:val="00011296"/>
    <w:rsid w:val="0001138E"/>
    <w:rsid w:val="00011AE7"/>
    <w:rsid w:val="0001243D"/>
    <w:rsid w:val="00012FFC"/>
    <w:rsid w:val="000145A2"/>
    <w:rsid w:val="00015E2F"/>
    <w:rsid w:val="00015E97"/>
    <w:rsid w:val="00016D5D"/>
    <w:rsid w:val="00017509"/>
    <w:rsid w:val="00017A92"/>
    <w:rsid w:val="00021C46"/>
    <w:rsid w:val="000239D0"/>
    <w:rsid w:val="00024524"/>
    <w:rsid w:val="0002637D"/>
    <w:rsid w:val="00026B99"/>
    <w:rsid w:val="00026BF8"/>
    <w:rsid w:val="00030837"/>
    <w:rsid w:val="000340C8"/>
    <w:rsid w:val="000355F3"/>
    <w:rsid w:val="00035AF4"/>
    <w:rsid w:val="00036CB7"/>
    <w:rsid w:val="000371D3"/>
    <w:rsid w:val="00040396"/>
    <w:rsid w:val="000414EC"/>
    <w:rsid w:val="00043534"/>
    <w:rsid w:val="00043E06"/>
    <w:rsid w:val="000454A3"/>
    <w:rsid w:val="000459C1"/>
    <w:rsid w:val="00045CB4"/>
    <w:rsid w:val="000462EA"/>
    <w:rsid w:val="00046722"/>
    <w:rsid w:val="0004691F"/>
    <w:rsid w:val="000470DD"/>
    <w:rsid w:val="0005098A"/>
    <w:rsid w:val="0005203F"/>
    <w:rsid w:val="0005296A"/>
    <w:rsid w:val="00053D35"/>
    <w:rsid w:val="0005427D"/>
    <w:rsid w:val="00054E37"/>
    <w:rsid w:val="0005620D"/>
    <w:rsid w:val="00056316"/>
    <w:rsid w:val="00056AD1"/>
    <w:rsid w:val="0005769E"/>
    <w:rsid w:val="00057794"/>
    <w:rsid w:val="000603BC"/>
    <w:rsid w:val="000606B7"/>
    <w:rsid w:val="000610A9"/>
    <w:rsid w:val="00061E0C"/>
    <w:rsid w:val="000627C8"/>
    <w:rsid w:val="00064162"/>
    <w:rsid w:val="000644A8"/>
    <w:rsid w:val="000646BD"/>
    <w:rsid w:val="00065019"/>
    <w:rsid w:val="000651CD"/>
    <w:rsid w:val="000671A4"/>
    <w:rsid w:val="00070CFD"/>
    <w:rsid w:val="000717DB"/>
    <w:rsid w:val="0007397C"/>
    <w:rsid w:val="000753BF"/>
    <w:rsid w:val="00076277"/>
    <w:rsid w:val="00077798"/>
    <w:rsid w:val="00080C56"/>
    <w:rsid w:val="000814CF"/>
    <w:rsid w:val="00081718"/>
    <w:rsid w:val="00081DF4"/>
    <w:rsid w:val="00081EDC"/>
    <w:rsid w:val="00082FB4"/>
    <w:rsid w:val="0008344B"/>
    <w:rsid w:val="00083933"/>
    <w:rsid w:val="0008448A"/>
    <w:rsid w:val="00085C65"/>
    <w:rsid w:val="00087564"/>
    <w:rsid w:val="00087DE3"/>
    <w:rsid w:val="00092999"/>
    <w:rsid w:val="00092D31"/>
    <w:rsid w:val="00093875"/>
    <w:rsid w:val="00093A8C"/>
    <w:rsid w:val="0009402C"/>
    <w:rsid w:val="00094808"/>
    <w:rsid w:val="000954DD"/>
    <w:rsid w:val="00095A72"/>
    <w:rsid w:val="00096AE5"/>
    <w:rsid w:val="00096F78"/>
    <w:rsid w:val="00097896"/>
    <w:rsid w:val="00097963"/>
    <w:rsid w:val="000A0ADC"/>
    <w:rsid w:val="000A1DE7"/>
    <w:rsid w:val="000A3B07"/>
    <w:rsid w:val="000A59B8"/>
    <w:rsid w:val="000A6569"/>
    <w:rsid w:val="000A6780"/>
    <w:rsid w:val="000A6EE7"/>
    <w:rsid w:val="000A6FBB"/>
    <w:rsid w:val="000B16D7"/>
    <w:rsid w:val="000B1BF7"/>
    <w:rsid w:val="000B3392"/>
    <w:rsid w:val="000B3AB2"/>
    <w:rsid w:val="000B51EA"/>
    <w:rsid w:val="000B70AD"/>
    <w:rsid w:val="000B734E"/>
    <w:rsid w:val="000B78F7"/>
    <w:rsid w:val="000B7E10"/>
    <w:rsid w:val="000C098F"/>
    <w:rsid w:val="000C1333"/>
    <w:rsid w:val="000C2FF1"/>
    <w:rsid w:val="000C3ED8"/>
    <w:rsid w:val="000C3F23"/>
    <w:rsid w:val="000C4522"/>
    <w:rsid w:val="000C52E0"/>
    <w:rsid w:val="000C57DF"/>
    <w:rsid w:val="000C7563"/>
    <w:rsid w:val="000C7CC4"/>
    <w:rsid w:val="000D00AD"/>
    <w:rsid w:val="000D175C"/>
    <w:rsid w:val="000D2F92"/>
    <w:rsid w:val="000D3D34"/>
    <w:rsid w:val="000D40E2"/>
    <w:rsid w:val="000D59EC"/>
    <w:rsid w:val="000D5BB2"/>
    <w:rsid w:val="000D6218"/>
    <w:rsid w:val="000D6692"/>
    <w:rsid w:val="000D7F40"/>
    <w:rsid w:val="000E2A74"/>
    <w:rsid w:val="000E34FC"/>
    <w:rsid w:val="000E42DD"/>
    <w:rsid w:val="000E444C"/>
    <w:rsid w:val="000E4D31"/>
    <w:rsid w:val="000E7764"/>
    <w:rsid w:val="000F05B0"/>
    <w:rsid w:val="000F0E9B"/>
    <w:rsid w:val="000F228D"/>
    <w:rsid w:val="000F2DF1"/>
    <w:rsid w:val="000F33D1"/>
    <w:rsid w:val="000F43B1"/>
    <w:rsid w:val="000F5BAC"/>
    <w:rsid w:val="000F78F0"/>
    <w:rsid w:val="00102667"/>
    <w:rsid w:val="00102671"/>
    <w:rsid w:val="001026A8"/>
    <w:rsid w:val="00103926"/>
    <w:rsid w:val="0010723A"/>
    <w:rsid w:val="0011001B"/>
    <w:rsid w:val="00112037"/>
    <w:rsid w:val="00112BC6"/>
    <w:rsid w:val="0011308C"/>
    <w:rsid w:val="00113639"/>
    <w:rsid w:val="0011431E"/>
    <w:rsid w:val="00114648"/>
    <w:rsid w:val="00115143"/>
    <w:rsid w:val="001158C0"/>
    <w:rsid w:val="00117BB0"/>
    <w:rsid w:val="00120379"/>
    <w:rsid w:val="00122E9A"/>
    <w:rsid w:val="0012501D"/>
    <w:rsid w:val="00125503"/>
    <w:rsid w:val="0012624C"/>
    <w:rsid w:val="00126B77"/>
    <w:rsid w:val="00126EA2"/>
    <w:rsid w:val="00126FED"/>
    <w:rsid w:val="0012707B"/>
    <w:rsid w:val="0013158B"/>
    <w:rsid w:val="00133616"/>
    <w:rsid w:val="00133F36"/>
    <w:rsid w:val="001348E9"/>
    <w:rsid w:val="00134A56"/>
    <w:rsid w:val="00134CDB"/>
    <w:rsid w:val="00136F86"/>
    <w:rsid w:val="00140786"/>
    <w:rsid w:val="00140DED"/>
    <w:rsid w:val="001415E1"/>
    <w:rsid w:val="00144A97"/>
    <w:rsid w:val="00147044"/>
    <w:rsid w:val="00150123"/>
    <w:rsid w:val="00151DF9"/>
    <w:rsid w:val="00152214"/>
    <w:rsid w:val="00155D9F"/>
    <w:rsid w:val="001600FA"/>
    <w:rsid w:val="00160F8B"/>
    <w:rsid w:val="001620EA"/>
    <w:rsid w:val="00162401"/>
    <w:rsid w:val="0016325F"/>
    <w:rsid w:val="0016335F"/>
    <w:rsid w:val="00164677"/>
    <w:rsid w:val="00164740"/>
    <w:rsid w:val="00165CB7"/>
    <w:rsid w:val="00165EC4"/>
    <w:rsid w:val="001661DB"/>
    <w:rsid w:val="0016653F"/>
    <w:rsid w:val="00166581"/>
    <w:rsid w:val="00167673"/>
    <w:rsid w:val="00167A92"/>
    <w:rsid w:val="0017089E"/>
    <w:rsid w:val="00173486"/>
    <w:rsid w:val="0017482A"/>
    <w:rsid w:val="0017608A"/>
    <w:rsid w:val="00177EF8"/>
    <w:rsid w:val="001800FF"/>
    <w:rsid w:val="001804DD"/>
    <w:rsid w:val="00182B5E"/>
    <w:rsid w:val="00184976"/>
    <w:rsid w:val="00185BD4"/>
    <w:rsid w:val="001864AB"/>
    <w:rsid w:val="001939A2"/>
    <w:rsid w:val="00195147"/>
    <w:rsid w:val="00195832"/>
    <w:rsid w:val="00196C9B"/>
    <w:rsid w:val="00197624"/>
    <w:rsid w:val="001A14A3"/>
    <w:rsid w:val="001A1EEC"/>
    <w:rsid w:val="001A2A86"/>
    <w:rsid w:val="001A2D9E"/>
    <w:rsid w:val="001A5F89"/>
    <w:rsid w:val="001A7B33"/>
    <w:rsid w:val="001B0744"/>
    <w:rsid w:val="001B09A9"/>
    <w:rsid w:val="001B14D1"/>
    <w:rsid w:val="001B155F"/>
    <w:rsid w:val="001B172F"/>
    <w:rsid w:val="001B2449"/>
    <w:rsid w:val="001B5F3D"/>
    <w:rsid w:val="001B76D8"/>
    <w:rsid w:val="001C230C"/>
    <w:rsid w:val="001C2980"/>
    <w:rsid w:val="001C2B45"/>
    <w:rsid w:val="001C37AC"/>
    <w:rsid w:val="001C3E19"/>
    <w:rsid w:val="001C4582"/>
    <w:rsid w:val="001C6C68"/>
    <w:rsid w:val="001C6FC0"/>
    <w:rsid w:val="001D0400"/>
    <w:rsid w:val="001D0C64"/>
    <w:rsid w:val="001D150B"/>
    <w:rsid w:val="001D28FA"/>
    <w:rsid w:val="001D37BC"/>
    <w:rsid w:val="001D3CDB"/>
    <w:rsid w:val="001D5411"/>
    <w:rsid w:val="001D57EC"/>
    <w:rsid w:val="001D5A96"/>
    <w:rsid w:val="001D5BCA"/>
    <w:rsid w:val="001D6599"/>
    <w:rsid w:val="001D6612"/>
    <w:rsid w:val="001D66B8"/>
    <w:rsid w:val="001E05B2"/>
    <w:rsid w:val="001E2DC3"/>
    <w:rsid w:val="001E3433"/>
    <w:rsid w:val="001E3736"/>
    <w:rsid w:val="001E39F7"/>
    <w:rsid w:val="001E425C"/>
    <w:rsid w:val="001E49C1"/>
    <w:rsid w:val="001E4CAE"/>
    <w:rsid w:val="001E5C99"/>
    <w:rsid w:val="001E68AD"/>
    <w:rsid w:val="001F02E5"/>
    <w:rsid w:val="001F0A90"/>
    <w:rsid w:val="001F1E30"/>
    <w:rsid w:val="001F298F"/>
    <w:rsid w:val="002026A9"/>
    <w:rsid w:val="00203216"/>
    <w:rsid w:val="0020391A"/>
    <w:rsid w:val="00204AA2"/>
    <w:rsid w:val="00211B1F"/>
    <w:rsid w:val="00211F17"/>
    <w:rsid w:val="00212345"/>
    <w:rsid w:val="00213D02"/>
    <w:rsid w:val="00214C59"/>
    <w:rsid w:val="002156AD"/>
    <w:rsid w:val="00215A5B"/>
    <w:rsid w:val="002171D2"/>
    <w:rsid w:val="002174DC"/>
    <w:rsid w:val="00217FC1"/>
    <w:rsid w:val="002205A8"/>
    <w:rsid w:val="00220926"/>
    <w:rsid w:val="00220B80"/>
    <w:rsid w:val="002227A4"/>
    <w:rsid w:val="00224596"/>
    <w:rsid w:val="002250CC"/>
    <w:rsid w:val="00225F4E"/>
    <w:rsid w:val="00226DEF"/>
    <w:rsid w:val="002273AC"/>
    <w:rsid w:val="00230504"/>
    <w:rsid w:val="00231138"/>
    <w:rsid w:val="00231E8C"/>
    <w:rsid w:val="00231EA9"/>
    <w:rsid w:val="00234284"/>
    <w:rsid w:val="00237488"/>
    <w:rsid w:val="00237564"/>
    <w:rsid w:val="002401DF"/>
    <w:rsid w:val="00241365"/>
    <w:rsid w:val="00241381"/>
    <w:rsid w:val="00241C97"/>
    <w:rsid w:val="002420C5"/>
    <w:rsid w:val="002424D9"/>
    <w:rsid w:val="00242F92"/>
    <w:rsid w:val="00243455"/>
    <w:rsid w:val="0024415E"/>
    <w:rsid w:val="00244CD5"/>
    <w:rsid w:val="00245644"/>
    <w:rsid w:val="00245742"/>
    <w:rsid w:val="002459D6"/>
    <w:rsid w:val="0025071C"/>
    <w:rsid w:val="0025128A"/>
    <w:rsid w:val="00252F7C"/>
    <w:rsid w:val="002578B1"/>
    <w:rsid w:val="00257E5C"/>
    <w:rsid w:val="002626CD"/>
    <w:rsid w:val="00263F5B"/>
    <w:rsid w:val="002641C3"/>
    <w:rsid w:val="00265AE2"/>
    <w:rsid w:val="002668DF"/>
    <w:rsid w:val="0027311C"/>
    <w:rsid w:val="00273FAE"/>
    <w:rsid w:val="00274632"/>
    <w:rsid w:val="002750BC"/>
    <w:rsid w:val="00275CF9"/>
    <w:rsid w:val="00275E4C"/>
    <w:rsid w:val="00277FCF"/>
    <w:rsid w:val="00280764"/>
    <w:rsid w:val="002811FA"/>
    <w:rsid w:val="00281E2B"/>
    <w:rsid w:val="00282706"/>
    <w:rsid w:val="0028440E"/>
    <w:rsid w:val="00284EAE"/>
    <w:rsid w:val="00285C63"/>
    <w:rsid w:val="002860B2"/>
    <w:rsid w:val="002877CA"/>
    <w:rsid w:val="00287F17"/>
    <w:rsid w:val="00287F60"/>
    <w:rsid w:val="00290B90"/>
    <w:rsid w:val="0029180F"/>
    <w:rsid w:val="00293372"/>
    <w:rsid w:val="00294AEB"/>
    <w:rsid w:val="00294FD1"/>
    <w:rsid w:val="00295159"/>
    <w:rsid w:val="002953C2"/>
    <w:rsid w:val="00295993"/>
    <w:rsid w:val="002959FA"/>
    <w:rsid w:val="00295DD3"/>
    <w:rsid w:val="002A117D"/>
    <w:rsid w:val="002A1E2F"/>
    <w:rsid w:val="002A3D61"/>
    <w:rsid w:val="002B1DF5"/>
    <w:rsid w:val="002B5DCB"/>
    <w:rsid w:val="002B6808"/>
    <w:rsid w:val="002B716D"/>
    <w:rsid w:val="002C1517"/>
    <w:rsid w:val="002C183B"/>
    <w:rsid w:val="002C1BBA"/>
    <w:rsid w:val="002C3A3A"/>
    <w:rsid w:val="002C41AE"/>
    <w:rsid w:val="002C6A5D"/>
    <w:rsid w:val="002C714F"/>
    <w:rsid w:val="002C74B7"/>
    <w:rsid w:val="002D06D4"/>
    <w:rsid w:val="002D0789"/>
    <w:rsid w:val="002D15E8"/>
    <w:rsid w:val="002D226E"/>
    <w:rsid w:val="002D36B1"/>
    <w:rsid w:val="002D3904"/>
    <w:rsid w:val="002D39DD"/>
    <w:rsid w:val="002D3E79"/>
    <w:rsid w:val="002D554A"/>
    <w:rsid w:val="002E3DA2"/>
    <w:rsid w:val="002E4AB4"/>
    <w:rsid w:val="002E61E0"/>
    <w:rsid w:val="002E65C9"/>
    <w:rsid w:val="002E68EA"/>
    <w:rsid w:val="002F0142"/>
    <w:rsid w:val="002F7156"/>
    <w:rsid w:val="002F7BF5"/>
    <w:rsid w:val="0030098A"/>
    <w:rsid w:val="00300B6D"/>
    <w:rsid w:val="0030102B"/>
    <w:rsid w:val="0030164E"/>
    <w:rsid w:val="003016F1"/>
    <w:rsid w:val="00301B60"/>
    <w:rsid w:val="0030331A"/>
    <w:rsid w:val="003036A7"/>
    <w:rsid w:val="00306329"/>
    <w:rsid w:val="0031008D"/>
    <w:rsid w:val="00310D71"/>
    <w:rsid w:val="00311EB5"/>
    <w:rsid w:val="00313064"/>
    <w:rsid w:val="003146B7"/>
    <w:rsid w:val="003148D7"/>
    <w:rsid w:val="003160A1"/>
    <w:rsid w:val="00316926"/>
    <w:rsid w:val="00316F13"/>
    <w:rsid w:val="003207C3"/>
    <w:rsid w:val="00320A96"/>
    <w:rsid w:val="00321BC2"/>
    <w:rsid w:val="0032268E"/>
    <w:rsid w:val="00324068"/>
    <w:rsid w:val="003240CC"/>
    <w:rsid w:val="0032421D"/>
    <w:rsid w:val="00324F36"/>
    <w:rsid w:val="00325F7E"/>
    <w:rsid w:val="00327DE1"/>
    <w:rsid w:val="0033140E"/>
    <w:rsid w:val="00331C4A"/>
    <w:rsid w:val="00331C73"/>
    <w:rsid w:val="00335858"/>
    <w:rsid w:val="00336D2A"/>
    <w:rsid w:val="00336F32"/>
    <w:rsid w:val="00337B89"/>
    <w:rsid w:val="003400A0"/>
    <w:rsid w:val="00340A02"/>
    <w:rsid w:val="00344F2E"/>
    <w:rsid w:val="003455C9"/>
    <w:rsid w:val="0035028D"/>
    <w:rsid w:val="00350D5E"/>
    <w:rsid w:val="00350EA9"/>
    <w:rsid w:val="00351B3A"/>
    <w:rsid w:val="00351E96"/>
    <w:rsid w:val="00352620"/>
    <w:rsid w:val="003537B7"/>
    <w:rsid w:val="003551DB"/>
    <w:rsid w:val="00355DE7"/>
    <w:rsid w:val="00356990"/>
    <w:rsid w:val="003603E4"/>
    <w:rsid w:val="00360D0C"/>
    <w:rsid w:val="00361542"/>
    <w:rsid w:val="003616AB"/>
    <w:rsid w:val="00361AB2"/>
    <w:rsid w:val="0036256B"/>
    <w:rsid w:val="00362BE0"/>
    <w:rsid w:val="00363479"/>
    <w:rsid w:val="00363555"/>
    <w:rsid w:val="00365239"/>
    <w:rsid w:val="00365D3D"/>
    <w:rsid w:val="003663D1"/>
    <w:rsid w:val="003670F6"/>
    <w:rsid w:val="003671B0"/>
    <w:rsid w:val="00370336"/>
    <w:rsid w:val="00370AA5"/>
    <w:rsid w:val="0037137C"/>
    <w:rsid w:val="003720D4"/>
    <w:rsid w:val="003727AF"/>
    <w:rsid w:val="0037342F"/>
    <w:rsid w:val="00373AF1"/>
    <w:rsid w:val="00373B3B"/>
    <w:rsid w:val="00373E6B"/>
    <w:rsid w:val="00375572"/>
    <w:rsid w:val="003761F3"/>
    <w:rsid w:val="0038561B"/>
    <w:rsid w:val="00386D97"/>
    <w:rsid w:val="00387B1C"/>
    <w:rsid w:val="00391CB2"/>
    <w:rsid w:val="003926A4"/>
    <w:rsid w:val="00392C9C"/>
    <w:rsid w:val="003934BC"/>
    <w:rsid w:val="003959FB"/>
    <w:rsid w:val="00395D2E"/>
    <w:rsid w:val="00395F6E"/>
    <w:rsid w:val="003960B8"/>
    <w:rsid w:val="0039714C"/>
    <w:rsid w:val="0039772F"/>
    <w:rsid w:val="00397992"/>
    <w:rsid w:val="003A016A"/>
    <w:rsid w:val="003A0AA0"/>
    <w:rsid w:val="003A18DC"/>
    <w:rsid w:val="003A234C"/>
    <w:rsid w:val="003A3BE0"/>
    <w:rsid w:val="003A3E79"/>
    <w:rsid w:val="003A4804"/>
    <w:rsid w:val="003A4DB7"/>
    <w:rsid w:val="003A58CF"/>
    <w:rsid w:val="003A76D6"/>
    <w:rsid w:val="003B12B7"/>
    <w:rsid w:val="003B14D7"/>
    <w:rsid w:val="003B17B9"/>
    <w:rsid w:val="003B277D"/>
    <w:rsid w:val="003B49C2"/>
    <w:rsid w:val="003B6286"/>
    <w:rsid w:val="003B6724"/>
    <w:rsid w:val="003B68E1"/>
    <w:rsid w:val="003C0B46"/>
    <w:rsid w:val="003C0B70"/>
    <w:rsid w:val="003C1224"/>
    <w:rsid w:val="003C17FE"/>
    <w:rsid w:val="003C2503"/>
    <w:rsid w:val="003C4D23"/>
    <w:rsid w:val="003C4E12"/>
    <w:rsid w:val="003C54FC"/>
    <w:rsid w:val="003C7CE3"/>
    <w:rsid w:val="003D014A"/>
    <w:rsid w:val="003D0B1A"/>
    <w:rsid w:val="003D1947"/>
    <w:rsid w:val="003D1C73"/>
    <w:rsid w:val="003D45C9"/>
    <w:rsid w:val="003D512D"/>
    <w:rsid w:val="003D5A48"/>
    <w:rsid w:val="003E0510"/>
    <w:rsid w:val="003E1412"/>
    <w:rsid w:val="003E1A5E"/>
    <w:rsid w:val="003E3544"/>
    <w:rsid w:val="003E37AE"/>
    <w:rsid w:val="003E3A99"/>
    <w:rsid w:val="003E4932"/>
    <w:rsid w:val="003E5817"/>
    <w:rsid w:val="003E5AFF"/>
    <w:rsid w:val="003E7187"/>
    <w:rsid w:val="003E7F14"/>
    <w:rsid w:val="003F0D97"/>
    <w:rsid w:val="003F1560"/>
    <w:rsid w:val="003F18EA"/>
    <w:rsid w:val="003F1D82"/>
    <w:rsid w:val="003F25C9"/>
    <w:rsid w:val="003F293D"/>
    <w:rsid w:val="003F45EC"/>
    <w:rsid w:val="003F652D"/>
    <w:rsid w:val="003F6AB2"/>
    <w:rsid w:val="003F6F17"/>
    <w:rsid w:val="003F7543"/>
    <w:rsid w:val="003F7830"/>
    <w:rsid w:val="004004ED"/>
    <w:rsid w:val="00400B78"/>
    <w:rsid w:val="00401321"/>
    <w:rsid w:val="00402D30"/>
    <w:rsid w:val="00404BA6"/>
    <w:rsid w:val="004057E9"/>
    <w:rsid w:val="00405AD1"/>
    <w:rsid w:val="0040727C"/>
    <w:rsid w:val="00407502"/>
    <w:rsid w:val="00410B27"/>
    <w:rsid w:val="004118F0"/>
    <w:rsid w:val="00412247"/>
    <w:rsid w:val="0041252A"/>
    <w:rsid w:val="00414529"/>
    <w:rsid w:val="004145EA"/>
    <w:rsid w:val="0041565E"/>
    <w:rsid w:val="00415B5E"/>
    <w:rsid w:val="00415F08"/>
    <w:rsid w:val="00417923"/>
    <w:rsid w:val="00420315"/>
    <w:rsid w:val="0042035A"/>
    <w:rsid w:val="004207D5"/>
    <w:rsid w:val="00421AF0"/>
    <w:rsid w:val="004226DF"/>
    <w:rsid w:val="0042280E"/>
    <w:rsid w:val="00423977"/>
    <w:rsid w:val="00424826"/>
    <w:rsid w:val="00426E00"/>
    <w:rsid w:val="004271E9"/>
    <w:rsid w:val="00427819"/>
    <w:rsid w:val="00430227"/>
    <w:rsid w:val="0043089C"/>
    <w:rsid w:val="00433472"/>
    <w:rsid w:val="00433716"/>
    <w:rsid w:val="00433CB1"/>
    <w:rsid w:val="00434F07"/>
    <w:rsid w:val="00435337"/>
    <w:rsid w:val="004353B5"/>
    <w:rsid w:val="00436472"/>
    <w:rsid w:val="00436502"/>
    <w:rsid w:val="0043694D"/>
    <w:rsid w:val="0043728D"/>
    <w:rsid w:val="004403BC"/>
    <w:rsid w:val="00441CE6"/>
    <w:rsid w:val="00442214"/>
    <w:rsid w:val="004425BA"/>
    <w:rsid w:val="004425FD"/>
    <w:rsid w:val="00442A6C"/>
    <w:rsid w:val="00442DBB"/>
    <w:rsid w:val="00443572"/>
    <w:rsid w:val="00444A1B"/>
    <w:rsid w:val="004471EF"/>
    <w:rsid w:val="00451470"/>
    <w:rsid w:val="00451C28"/>
    <w:rsid w:val="004569AB"/>
    <w:rsid w:val="00456C22"/>
    <w:rsid w:val="00456EF3"/>
    <w:rsid w:val="00456F23"/>
    <w:rsid w:val="004571A7"/>
    <w:rsid w:val="00457911"/>
    <w:rsid w:val="0046346D"/>
    <w:rsid w:val="00466B63"/>
    <w:rsid w:val="004670A8"/>
    <w:rsid w:val="00467595"/>
    <w:rsid w:val="00470A9D"/>
    <w:rsid w:val="004715DC"/>
    <w:rsid w:val="00471632"/>
    <w:rsid w:val="00471996"/>
    <w:rsid w:val="00471ED4"/>
    <w:rsid w:val="004734B9"/>
    <w:rsid w:val="00473B02"/>
    <w:rsid w:val="00475944"/>
    <w:rsid w:val="00475ABB"/>
    <w:rsid w:val="004807BE"/>
    <w:rsid w:val="0048220D"/>
    <w:rsid w:val="00482347"/>
    <w:rsid w:val="004831D8"/>
    <w:rsid w:val="004840C9"/>
    <w:rsid w:val="00484CB8"/>
    <w:rsid w:val="00486D5A"/>
    <w:rsid w:val="00487066"/>
    <w:rsid w:val="00490D2F"/>
    <w:rsid w:val="004912F6"/>
    <w:rsid w:val="00491B2D"/>
    <w:rsid w:val="00492788"/>
    <w:rsid w:val="0049385B"/>
    <w:rsid w:val="00494772"/>
    <w:rsid w:val="00494F75"/>
    <w:rsid w:val="0049667E"/>
    <w:rsid w:val="004969FD"/>
    <w:rsid w:val="00496CB0"/>
    <w:rsid w:val="00496F6F"/>
    <w:rsid w:val="004A1339"/>
    <w:rsid w:val="004A1B9D"/>
    <w:rsid w:val="004A2653"/>
    <w:rsid w:val="004A28B8"/>
    <w:rsid w:val="004A2EE8"/>
    <w:rsid w:val="004A61CB"/>
    <w:rsid w:val="004A654F"/>
    <w:rsid w:val="004A668F"/>
    <w:rsid w:val="004A7100"/>
    <w:rsid w:val="004A7374"/>
    <w:rsid w:val="004A7466"/>
    <w:rsid w:val="004A7C3A"/>
    <w:rsid w:val="004A7F9E"/>
    <w:rsid w:val="004B04F1"/>
    <w:rsid w:val="004B2764"/>
    <w:rsid w:val="004B2782"/>
    <w:rsid w:val="004B2CEF"/>
    <w:rsid w:val="004B2D30"/>
    <w:rsid w:val="004B37AA"/>
    <w:rsid w:val="004B3944"/>
    <w:rsid w:val="004B51FB"/>
    <w:rsid w:val="004B565C"/>
    <w:rsid w:val="004B5AAC"/>
    <w:rsid w:val="004B5D58"/>
    <w:rsid w:val="004B61C4"/>
    <w:rsid w:val="004B634D"/>
    <w:rsid w:val="004B6427"/>
    <w:rsid w:val="004B6B19"/>
    <w:rsid w:val="004B7282"/>
    <w:rsid w:val="004B7545"/>
    <w:rsid w:val="004B7784"/>
    <w:rsid w:val="004C0CD0"/>
    <w:rsid w:val="004C0E24"/>
    <w:rsid w:val="004C1ADD"/>
    <w:rsid w:val="004C337E"/>
    <w:rsid w:val="004C3589"/>
    <w:rsid w:val="004C4B4E"/>
    <w:rsid w:val="004C5495"/>
    <w:rsid w:val="004D32E3"/>
    <w:rsid w:val="004D42DF"/>
    <w:rsid w:val="004D489E"/>
    <w:rsid w:val="004D4BD1"/>
    <w:rsid w:val="004D520F"/>
    <w:rsid w:val="004E070D"/>
    <w:rsid w:val="004E07D7"/>
    <w:rsid w:val="004E3B36"/>
    <w:rsid w:val="004E5689"/>
    <w:rsid w:val="004E6919"/>
    <w:rsid w:val="004F222A"/>
    <w:rsid w:val="004F3E13"/>
    <w:rsid w:val="004F5E16"/>
    <w:rsid w:val="004F7F44"/>
    <w:rsid w:val="00500ABF"/>
    <w:rsid w:val="00500F55"/>
    <w:rsid w:val="00503BE0"/>
    <w:rsid w:val="00503F3D"/>
    <w:rsid w:val="0050472D"/>
    <w:rsid w:val="005051A6"/>
    <w:rsid w:val="0050543B"/>
    <w:rsid w:val="005059AA"/>
    <w:rsid w:val="0050697D"/>
    <w:rsid w:val="005078B7"/>
    <w:rsid w:val="005108AE"/>
    <w:rsid w:val="00512795"/>
    <w:rsid w:val="0051540C"/>
    <w:rsid w:val="00515A80"/>
    <w:rsid w:val="00515E2F"/>
    <w:rsid w:val="005161F8"/>
    <w:rsid w:val="00520DC5"/>
    <w:rsid w:val="00522080"/>
    <w:rsid w:val="00523275"/>
    <w:rsid w:val="00524132"/>
    <w:rsid w:val="005241C5"/>
    <w:rsid w:val="005254B1"/>
    <w:rsid w:val="005257FC"/>
    <w:rsid w:val="00526382"/>
    <w:rsid w:val="00527085"/>
    <w:rsid w:val="00527767"/>
    <w:rsid w:val="00527C26"/>
    <w:rsid w:val="005301DD"/>
    <w:rsid w:val="0053148A"/>
    <w:rsid w:val="00534119"/>
    <w:rsid w:val="00535263"/>
    <w:rsid w:val="005352AB"/>
    <w:rsid w:val="005358DE"/>
    <w:rsid w:val="005358E7"/>
    <w:rsid w:val="00535AD5"/>
    <w:rsid w:val="00535FD7"/>
    <w:rsid w:val="00536848"/>
    <w:rsid w:val="0053799D"/>
    <w:rsid w:val="005408DB"/>
    <w:rsid w:val="005408E8"/>
    <w:rsid w:val="00540D3C"/>
    <w:rsid w:val="00540EEC"/>
    <w:rsid w:val="005420F8"/>
    <w:rsid w:val="00543559"/>
    <w:rsid w:val="005465DB"/>
    <w:rsid w:val="0054765F"/>
    <w:rsid w:val="005504BF"/>
    <w:rsid w:val="00550D25"/>
    <w:rsid w:val="00550FD7"/>
    <w:rsid w:val="005527F9"/>
    <w:rsid w:val="00552BC8"/>
    <w:rsid w:val="005530BB"/>
    <w:rsid w:val="00553969"/>
    <w:rsid w:val="0055445C"/>
    <w:rsid w:val="005548A1"/>
    <w:rsid w:val="00555B63"/>
    <w:rsid w:val="00556D17"/>
    <w:rsid w:val="00563A95"/>
    <w:rsid w:val="00564161"/>
    <w:rsid w:val="0056425B"/>
    <w:rsid w:val="005647CD"/>
    <w:rsid w:val="005649FD"/>
    <w:rsid w:val="00564D6E"/>
    <w:rsid w:val="005659C5"/>
    <w:rsid w:val="00565A83"/>
    <w:rsid w:val="00566003"/>
    <w:rsid w:val="005677A4"/>
    <w:rsid w:val="005708B7"/>
    <w:rsid w:val="005712C6"/>
    <w:rsid w:val="00571EC2"/>
    <w:rsid w:val="00573766"/>
    <w:rsid w:val="005743CF"/>
    <w:rsid w:val="00574855"/>
    <w:rsid w:val="00574D33"/>
    <w:rsid w:val="005757AA"/>
    <w:rsid w:val="00576676"/>
    <w:rsid w:val="00576EE1"/>
    <w:rsid w:val="005772C0"/>
    <w:rsid w:val="0058021E"/>
    <w:rsid w:val="005812A4"/>
    <w:rsid w:val="0058412C"/>
    <w:rsid w:val="00584EB8"/>
    <w:rsid w:val="00585594"/>
    <w:rsid w:val="0058665A"/>
    <w:rsid w:val="00587CF4"/>
    <w:rsid w:val="00587E9A"/>
    <w:rsid w:val="00593DDB"/>
    <w:rsid w:val="00595E47"/>
    <w:rsid w:val="005961CC"/>
    <w:rsid w:val="0059655E"/>
    <w:rsid w:val="00596D73"/>
    <w:rsid w:val="00597BCC"/>
    <w:rsid w:val="005A0A53"/>
    <w:rsid w:val="005A0DD5"/>
    <w:rsid w:val="005A10D4"/>
    <w:rsid w:val="005A17EE"/>
    <w:rsid w:val="005A210F"/>
    <w:rsid w:val="005A2676"/>
    <w:rsid w:val="005A471D"/>
    <w:rsid w:val="005A544C"/>
    <w:rsid w:val="005A5953"/>
    <w:rsid w:val="005A68C9"/>
    <w:rsid w:val="005A7F58"/>
    <w:rsid w:val="005B1B8E"/>
    <w:rsid w:val="005B22F3"/>
    <w:rsid w:val="005B3600"/>
    <w:rsid w:val="005B523E"/>
    <w:rsid w:val="005B5C89"/>
    <w:rsid w:val="005B6551"/>
    <w:rsid w:val="005B6D20"/>
    <w:rsid w:val="005B7920"/>
    <w:rsid w:val="005C353A"/>
    <w:rsid w:val="005C3FFE"/>
    <w:rsid w:val="005C4712"/>
    <w:rsid w:val="005C4850"/>
    <w:rsid w:val="005C4D21"/>
    <w:rsid w:val="005C53C6"/>
    <w:rsid w:val="005C62E6"/>
    <w:rsid w:val="005C6A54"/>
    <w:rsid w:val="005D0292"/>
    <w:rsid w:val="005D0DC0"/>
    <w:rsid w:val="005D0E00"/>
    <w:rsid w:val="005D114E"/>
    <w:rsid w:val="005D2907"/>
    <w:rsid w:val="005D2BB6"/>
    <w:rsid w:val="005D2E39"/>
    <w:rsid w:val="005D3AFC"/>
    <w:rsid w:val="005D435C"/>
    <w:rsid w:val="005D7668"/>
    <w:rsid w:val="005E1100"/>
    <w:rsid w:val="005E1175"/>
    <w:rsid w:val="005E1545"/>
    <w:rsid w:val="005E30D0"/>
    <w:rsid w:val="005E5116"/>
    <w:rsid w:val="005E585D"/>
    <w:rsid w:val="005E65D8"/>
    <w:rsid w:val="005E7594"/>
    <w:rsid w:val="005F1816"/>
    <w:rsid w:val="005F1A13"/>
    <w:rsid w:val="005F2DA4"/>
    <w:rsid w:val="005F398F"/>
    <w:rsid w:val="005F3F0D"/>
    <w:rsid w:val="005F5B98"/>
    <w:rsid w:val="005F635A"/>
    <w:rsid w:val="005F64C6"/>
    <w:rsid w:val="005F73DB"/>
    <w:rsid w:val="005F7728"/>
    <w:rsid w:val="006006F4"/>
    <w:rsid w:val="00600FE8"/>
    <w:rsid w:val="00601030"/>
    <w:rsid w:val="00601A9A"/>
    <w:rsid w:val="00602C8B"/>
    <w:rsid w:val="00603589"/>
    <w:rsid w:val="00603820"/>
    <w:rsid w:val="00603880"/>
    <w:rsid w:val="006044DC"/>
    <w:rsid w:val="006062CC"/>
    <w:rsid w:val="0061107D"/>
    <w:rsid w:val="006136AB"/>
    <w:rsid w:val="00613760"/>
    <w:rsid w:val="006145B7"/>
    <w:rsid w:val="006152A3"/>
    <w:rsid w:val="006156ED"/>
    <w:rsid w:val="006157D6"/>
    <w:rsid w:val="00616B1C"/>
    <w:rsid w:val="00617062"/>
    <w:rsid w:val="006173E7"/>
    <w:rsid w:val="006177F8"/>
    <w:rsid w:val="00617834"/>
    <w:rsid w:val="00617EEB"/>
    <w:rsid w:val="006202D5"/>
    <w:rsid w:val="00620C42"/>
    <w:rsid w:val="0062214E"/>
    <w:rsid w:val="006221F1"/>
    <w:rsid w:val="00622373"/>
    <w:rsid w:val="00622F8A"/>
    <w:rsid w:val="00623B12"/>
    <w:rsid w:val="00623DFC"/>
    <w:rsid w:val="00624BA3"/>
    <w:rsid w:val="00625227"/>
    <w:rsid w:val="00625E9D"/>
    <w:rsid w:val="00627DF0"/>
    <w:rsid w:val="0063087E"/>
    <w:rsid w:val="00631225"/>
    <w:rsid w:val="0063171A"/>
    <w:rsid w:val="00632777"/>
    <w:rsid w:val="00633965"/>
    <w:rsid w:val="00635179"/>
    <w:rsid w:val="006351CE"/>
    <w:rsid w:val="00635576"/>
    <w:rsid w:val="0063628C"/>
    <w:rsid w:val="006363D8"/>
    <w:rsid w:val="00637CDB"/>
    <w:rsid w:val="00641AA9"/>
    <w:rsid w:val="006446A5"/>
    <w:rsid w:val="00646C3C"/>
    <w:rsid w:val="0064767D"/>
    <w:rsid w:val="006516B6"/>
    <w:rsid w:val="00651E2D"/>
    <w:rsid w:val="00652820"/>
    <w:rsid w:val="00652940"/>
    <w:rsid w:val="0065665C"/>
    <w:rsid w:val="00656A6B"/>
    <w:rsid w:val="00665122"/>
    <w:rsid w:val="00666860"/>
    <w:rsid w:val="00667232"/>
    <w:rsid w:val="0066798C"/>
    <w:rsid w:val="00670183"/>
    <w:rsid w:val="00670A5D"/>
    <w:rsid w:val="00671425"/>
    <w:rsid w:val="0067173A"/>
    <w:rsid w:val="006728BC"/>
    <w:rsid w:val="00674568"/>
    <w:rsid w:val="0067645B"/>
    <w:rsid w:val="00677B55"/>
    <w:rsid w:val="00677E95"/>
    <w:rsid w:val="0068115E"/>
    <w:rsid w:val="006812E1"/>
    <w:rsid w:val="00682F8E"/>
    <w:rsid w:val="00683D98"/>
    <w:rsid w:val="00683F77"/>
    <w:rsid w:val="00684573"/>
    <w:rsid w:val="0068465F"/>
    <w:rsid w:val="00685CC6"/>
    <w:rsid w:val="0068673A"/>
    <w:rsid w:val="00687157"/>
    <w:rsid w:val="00687A82"/>
    <w:rsid w:val="006940EB"/>
    <w:rsid w:val="006943FA"/>
    <w:rsid w:val="00695183"/>
    <w:rsid w:val="006952BE"/>
    <w:rsid w:val="00695627"/>
    <w:rsid w:val="00696FD4"/>
    <w:rsid w:val="006A1780"/>
    <w:rsid w:val="006A6ABC"/>
    <w:rsid w:val="006A7D6D"/>
    <w:rsid w:val="006B0129"/>
    <w:rsid w:val="006B0861"/>
    <w:rsid w:val="006B0B0A"/>
    <w:rsid w:val="006B13FE"/>
    <w:rsid w:val="006B363E"/>
    <w:rsid w:val="006B4156"/>
    <w:rsid w:val="006B4406"/>
    <w:rsid w:val="006B591F"/>
    <w:rsid w:val="006B5C4C"/>
    <w:rsid w:val="006B6276"/>
    <w:rsid w:val="006B6BDC"/>
    <w:rsid w:val="006C0AE8"/>
    <w:rsid w:val="006C141A"/>
    <w:rsid w:val="006C17B5"/>
    <w:rsid w:val="006C34FA"/>
    <w:rsid w:val="006C3A24"/>
    <w:rsid w:val="006C3ADA"/>
    <w:rsid w:val="006C4235"/>
    <w:rsid w:val="006C4CEE"/>
    <w:rsid w:val="006C7EF4"/>
    <w:rsid w:val="006C7FBC"/>
    <w:rsid w:val="006D7CAD"/>
    <w:rsid w:val="006E05B3"/>
    <w:rsid w:val="006E096F"/>
    <w:rsid w:val="006E1A53"/>
    <w:rsid w:val="006E3342"/>
    <w:rsid w:val="006E6726"/>
    <w:rsid w:val="006E7D20"/>
    <w:rsid w:val="006F0284"/>
    <w:rsid w:val="006F0A14"/>
    <w:rsid w:val="006F1FAE"/>
    <w:rsid w:val="006F24EC"/>
    <w:rsid w:val="006F3586"/>
    <w:rsid w:val="006F56E5"/>
    <w:rsid w:val="006F607B"/>
    <w:rsid w:val="006F753D"/>
    <w:rsid w:val="007014A7"/>
    <w:rsid w:val="007058A6"/>
    <w:rsid w:val="00705BC9"/>
    <w:rsid w:val="00705F7A"/>
    <w:rsid w:val="00706CE9"/>
    <w:rsid w:val="00707014"/>
    <w:rsid w:val="00707649"/>
    <w:rsid w:val="00707777"/>
    <w:rsid w:val="00710458"/>
    <w:rsid w:val="00710A8A"/>
    <w:rsid w:val="007119C8"/>
    <w:rsid w:val="00712E1B"/>
    <w:rsid w:val="007142BD"/>
    <w:rsid w:val="0071431E"/>
    <w:rsid w:val="00714560"/>
    <w:rsid w:val="00714F5F"/>
    <w:rsid w:val="00715AA2"/>
    <w:rsid w:val="0071755A"/>
    <w:rsid w:val="00717DC1"/>
    <w:rsid w:val="00717DD5"/>
    <w:rsid w:val="00720DC5"/>
    <w:rsid w:val="007211B8"/>
    <w:rsid w:val="00721541"/>
    <w:rsid w:val="00721DD5"/>
    <w:rsid w:val="007228AE"/>
    <w:rsid w:val="00723720"/>
    <w:rsid w:val="0072614C"/>
    <w:rsid w:val="00726805"/>
    <w:rsid w:val="00733972"/>
    <w:rsid w:val="00734724"/>
    <w:rsid w:val="0073516D"/>
    <w:rsid w:val="00736DD0"/>
    <w:rsid w:val="0074051D"/>
    <w:rsid w:val="00743F83"/>
    <w:rsid w:val="00744129"/>
    <w:rsid w:val="007451CD"/>
    <w:rsid w:val="00747754"/>
    <w:rsid w:val="007506A3"/>
    <w:rsid w:val="00753073"/>
    <w:rsid w:val="00754492"/>
    <w:rsid w:val="007546F1"/>
    <w:rsid w:val="00754B86"/>
    <w:rsid w:val="00755795"/>
    <w:rsid w:val="00757306"/>
    <w:rsid w:val="00757352"/>
    <w:rsid w:val="0076050B"/>
    <w:rsid w:val="0076085F"/>
    <w:rsid w:val="007611C2"/>
    <w:rsid w:val="007622A3"/>
    <w:rsid w:val="00762AF0"/>
    <w:rsid w:val="00762F17"/>
    <w:rsid w:val="007630CC"/>
    <w:rsid w:val="00764F18"/>
    <w:rsid w:val="00765DC7"/>
    <w:rsid w:val="007660A7"/>
    <w:rsid w:val="0076794C"/>
    <w:rsid w:val="00767A3C"/>
    <w:rsid w:val="0077275C"/>
    <w:rsid w:val="00772C20"/>
    <w:rsid w:val="00772FAE"/>
    <w:rsid w:val="00774E30"/>
    <w:rsid w:val="00776663"/>
    <w:rsid w:val="00776719"/>
    <w:rsid w:val="007778F1"/>
    <w:rsid w:val="00777F73"/>
    <w:rsid w:val="00780265"/>
    <w:rsid w:val="00781565"/>
    <w:rsid w:val="00783181"/>
    <w:rsid w:val="00783336"/>
    <w:rsid w:val="00784020"/>
    <w:rsid w:val="00784973"/>
    <w:rsid w:val="00785427"/>
    <w:rsid w:val="00785532"/>
    <w:rsid w:val="007858A3"/>
    <w:rsid w:val="00787E66"/>
    <w:rsid w:val="007920FA"/>
    <w:rsid w:val="00792622"/>
    <w:rsid w:val="00792B1F"/>
    <w:rsid w:val="00792F69"/>
    <w:rsid w:val="0079304A"/>
    <w:rsid w:val="00793F42"/>
    <w:rsid w:val="00794341"/>
    <w:rsid w:val="00795ACC"/>
    <w:rsid w:val="0079639F"/>
    <w:rsid w:val="00796959"/>
    <w:rsid w:val="00797595"/>
    <w:rsid w:val="007A0442"/>
    <w:rsid w:val="007A1770"/>
    <w:rsid w:val="007A4246"/>
    <w:rsid w:val="007A42B6"/>
    <w:rsid w:val="007A5398"/>
    <w:rsid w:val="007B070D"/>
    <w:rsid w:val="007B0A0C"/>
    <w:rsid w:val="007B0D19"/>
    <w:rsid w:val="007B10D8"/>
    <w:rsid w:val="007B2743"/>
    <w:rsid w:val="007B55CD"/>
    <w:rsid w:val="007B56B9"/>
    <w:rsid w:val="007B598B"/>
    <w:rsid w:val="007B73AC"/>
    <w:rsid w:val="007C11D8"/>
    <w:rsid w:val="007C169B"/>
    <w:rsid w:val="007C606A"/>
    <w:rsid w:val="007C66A7"/>
    <w:rsid w:val="007C69D0"/>
    <w:rsid w:val="007C6E62"/>
    <w:rsid w:val="007C7897"/>
    <w:rsid w:val="007C7B29"/>
    <w:rsid w:val="007D0B75"/>
    <w:rsid w:val="007D0FA6"/>
    <w:rsid w:val="007D113E"/>
    <w:rsid w:val="007D2ED6"/>
    <w:rsid w:val="007D3415"/>
    <w:rsid w:val="007D346C"/>
    <w:rsid w:val="007D41A8"/>
    <w:rsid w:val="007E00BD"/>
    <w:rsid w:val="007E0112"/>
    <w:rsid w:val="007E03C8"/>
    <w:rsid w:val="007E04B5"/>
    <w:rsid w:val="007E238C"/>
    <w:rsid w:val="007E2653"/>
    <w:rsid w:val="007E3318"/>
    <w:rsid w:val="007E610D"/>
    <w:rsid w:val="007F0789"/>
    <w:rsid w:val="007F245B"/>
    <w:rsid w:val="007F474E"/>
    <w:rsid w:val="007F533F"/>
    <w:rsid w:val="007F576C"/>
    <w:rsid w:val="007F594E"/>
    <w:rsid w:val="007F5B29"/>
    <w:rsid w:val="007F5C3A"/>
    <w:rsid w:val="007F6AB1"/>
    <w:rsid w:val="007F6AC9"/>
    <w:rsid w:val="007F7607"/>
    <w:rsid w:val="00800170"/>
    <w:rsid w:val="00800384"/>
    <w:rsid w:val="008009C8"/>
    <w:rsid w:val="008012AC"/>
    <w:rsid w:val="00801606"/>
    <w:rsid w:val="00802123"/>
    <w:rsid w:val="00802E6D"/>
    <w:rsid w:val="00804E59"/>
    <w:rsid w:val="00806C1B"/>
    <w:rsid w:val="00806CDD"/>
    <w:rsid w:val="00810D1D"/>
    <w:rsid w:val="00811C84"/>
    <w:rsid w:val="00812B85"/>
    <w:rsid w:val="00812D24"/>
    <w:rsid w:val="00813795"/>
    <w:rsid w:val="008140E3"/>
    <w:rsid w:val="00814A79"/>
    <w:rsid w:val="00814D11"/>
    <w:rsid w:val="008150EE"/>
    <w:rsid w:val="008159C4"/>
    <w:rsid w:val="008163FE"/>
    <w:rsid w:val="00817FA5"/>
    <w:rsid w:val="008210CD"/>
    <w:rsid w:val="0082194C"/>
    <w:rsid w:val="00822F96"/>
    <w:rsid w:val="00823D56"/>
    <w:rsid w:val="00823D96"/>
    <w:rsid w:val="00830070"/>
    <w:rsid w:val="0083139D"/>
    <w:rsid w:val="008313CE"/>
    <w:rsid w:val="008322F1"/>
    <w:rsid w:val="00834A13"/>
    <w:rsid w:val="00834BC2"/>
    <w:rsid w:val="00836569"/>
    <w:rsid w:val="008377C0"/>
    <w:rsid w:val="0083780E"/>
    <w:rsid w:val="00837B63"/>
    <w:rsid w:val="00837C45"/>
    <w:rsid w:val="00840B3A"/>
    <w:rsid w:val="00841D19"/>
    <w:rsid w:val="008422DD"/>
    <w:rsid w:val="00844241"/>
    <w:rsid w:val="00845842"/>
    <w:rsid w:val="00845922"/>
    <w:rsid w:val="00845E06"/>
    <w:rsid w:val="0084796B"/>
    <w:rsid w:val="00852160"/>
    <w:rsid w:val="008539E7"/>
    <w:rsid w:val="00854663"/>
    <w:rsid w:val="00856590"/>
    <w:rsid w:val="008566DF"/>
    <w:rsid w:val="00856986"/>
    <w:rsid w:val="00860BFD"/>
    <w:rsid w:val="0086139C"/>
    <w:rsid w:val="00861506"/>
    <w:rsid w:val="00861901"/>
    <w:rsid w:val="00861B83"/>
    <w:rsid w:val="00862859"/>
    <w:rsid w:val="00862F6B"/>
    <w:rsid w:val="0086308F"/>
    <w:rsid w:val="008652D4"/>
    <w:rsid w:val="00867749"/>
    <w:rsid w:val="00867AA8"/>
    <w:rsid w:val="008702D6"/>
    <w:rsid w:val="00870B85"/>
    <w:rsid w:val="00870C74"/>
    <w:rsid w:val="00870D32"/>
    <w:rsid w:val="00873720"/>
    <w:rsid w:val="00873A43"/>
    <w:rsid w:val="00873CCC"/>
    <w:rsid w:val="00873DDB"/>
    <w:rsid w:val="00874040"/>
    <w:rsid w:val="0087506E"/>
    <w:rsid w:val="008756BD"/>
    <w:rsid w:val="008759CF"/>
    <w:rsid w:val="008761A5"/>
    <w:rsid w:val="00876CAB"/>
    <w:rsid w:val="008821D3"/>
    <w:rsid w:val="008822AD"/>
    <w:rsid w:val="008847E8"/>
    <w:rsid w:val="00884BA0"/>
    <w:rsid w:val="00884EA7"/>
    <w:rsid w:val="008851E3"/>
    <w:rsid w:val="00885368"/>
    <w:rsid w:val="008854F7"/>
    <w:rsid w:val="0088583C"/>
    <w:rsid w:val="00885FF5"/>
    <w:rsid w:val="0088748E"/>
    <w:rsid w:val="0088773A"/>
    <w:rsid w:val="0089392C"/>
    <w:rsid w:val="00893B25"/>
    <w:rsid w:val="00893D64"/>
    <w:rsid w:val="00895AC3"/>
    <w:rsid w:val="00895D9B"/>
    <w:rsid w:val="00896EE7"/>
    <w:rsid w:val="00897D32"/>
    <w:rsid w:val="00897EFF"/>
    <w:rsid w:val="008A0231"/>
    <w:rsid w:val="008A07EC"/>
    <w:rsid w:val="008A1316"/>
    <w:rsid w:val="008A1654"/>
    <w:rsid w:val="008A26ED"/>
    <w:rsid w:val="008A2C04"/>
    <w:rsid w:val="008A2E35"/>
    <w:rsid w:val="008A453E"/>
    <w:rsid w:val="008A4D99"/>
    <w:rsid w:val="008A52D8"/>
    <w:rsid w:val="008A636E"/>
    <w:rsid w:val="008A712C"/>
    <w:rsid w:val="008A7775"/>
    <w:rsid w:val="008A7C1D"/>
    <w:rsid w:val="008A7F09"/>
    <w:rsid w:val="008B0464"/>
    <w:rsid w:val="008B066C"/>
    <w:rsid w:val="008B1C99"/>
    <w:rsid w:val="008B28BA"/>
    <w:rsid w:val="008B3A77"/>
    <w:rsid w:val="008B4E09"/>
    <w:rsid w:val="008B53C9"/>
    <w:rsid w:val="008B7268"/>
    <w:rsid w:val="008B7A95"/>
    <w:rsid w:val="008B7D2F"/>
    <w:rsid w:val="008C066D"/>
    <w:rsid w:val="008C22D3"/>
    <w:rsid w:val="008C28F9"/>
    <w:rsid w:val="008C2E59"/>
    <w:rsid w:val="008C309D"/>
    <w:rsid w:val="008C419D"/>
    <w:rsid w:val="008C4938"/>
    <w:rsid w:val="008C5015"/>
    <w:rsid w:val="008C5974"/>
    <w:rsid w:val="008C5CA3"/>
    <w:rsid w:val="008C6C08"/>
    <w:rsid w:val="008C7219"/>
    <w:rsid w:val="008D142C"/>
    <w:rsid w:val="008D2858"/>
    <w:rsid w:val="008D2D94"/>
    <w:rsid w:val="008D59B4"/>
    <w:rsid w:val="008D61B6"/>
    <w:rsid w:val="008D72BA"/>
    <w:rsid w:val="008D7951"/>
    <w:rsid w:val="008D79DA"/>
    <w:rsid w:val="008D7AA6"/>
    <w:rsid w:val="008D7CF6"/>
    <w:rsid w:val="008E0007"/>
    <w:rsid w:val="008E0677"/>
    <w:rsid w:val="008E10E9"/>
    <w:rsid w:val="008E1EAC"/>
    <w:rsid w:val="008E2404"/>
    <w:rsid w:val="008E2A76"/>
    <w:rsid w:val="008E2B90"/>
    <w:rsid w:val="008E6871"/>
    <w:rsid w:val="008E6D79"/>
    <w:rsid w:val="008F1840"/>
    <w:rsid w:val="008F1F72"/>
    <w:rsid w:val="008F2331"/>
    <w:rsid w:val="008F283E"/>
    <w:rsid w:val="008F2DFE"/>
    <w:rsid w:val="008F2E1F"/>
    <w:rsid w:val="008F3C24"/>
    <w:rsid w:val="008F42A1"/>
    <w:rsid w:val="008F58F9"/>
    <w:rsid w:val="008F6EE7"/>
    <w:rsid w:val="008F7241"/>
    <w:rsid w:val="009042BF"/>
    <w:rsid w:val="009047CA"/>
    <w:rsid w:val="00905530"/>
    <w:rsid w:val="009077B7"/>
    <w:rsid w:val="009115DB"/>
    <w:rsid w:val="009137EE"/>
    <w:rsid w:val="00914B0B"/>
    <w:rsid w:val="00914E97"/>
    <w:rsid w:val="00916449"/>
    <w:rsid w:val="00920A17"/>
    <w:rsid w:val="00920E59"/>
    <w:rsid w:val="00924A0C"/>
    <w:rsid w:val="0092618A"/>
    <w:rsid w:val="00930C3F"/>
    <w:rsid w:val="00931CD1"/>
    <w:rsid w:val="009324A7"/>
    <w:rsid w:val="009342AD"/>
    <w:rsid w:val="00937315"/>
    <w:rsid w:val="00940389"/>
    <w:rsid w:val="0094141A"/>
    <w:rsid w:val="00941BF4"/>
    <w:rsid w:val="00942F62"/>
    <w:rsid w:val="00943789"/>
    <w:rsid w:val="00943B60"/>
    <w:rsid w:val="00944E7C"/>
    <w:rsid w:val="00945A19"/>
    <w:rsid w:val="00946456"/>
    <w:rsid w:val="00947970"/>
    <w:rsid w:val="00947D69"/>
    <w:rsid w:val="0095044B"/>
    <w:rsid w:val="009516D4"/>
    <w:rsid w:val="00951D0D"/>
    <w:rsid w:val="009525B2"/>
    <w:rsid w:val="009526B0"/>
    <w:rsid w:val="00952886"/>
    <w:rsid w:val="009529CB"/>
    <w:rsid w:val="00952C90"/>
    <w:rsid w:val="0095575C"/>
    <w:rsid w:val="009559DF"/>
    <w:rsid w:val="00957AD7"/>
    <w:rsid w:val="00957CC2"/>
    <w:rsid w:val="00957ECC"/>
    <w:rsid w:val="00957F5C"/>
    <w:rsid w:val="009603F1"/>
    <w:rsid w:val="009626C8"/>
    <w:rsid w:val="0096326E"/>
    <w:rsid w:val="00965B54"/>
    <w:rsid w:val="00965C98"/>
    <w:rsid w:val="00966423"/>
    <w:rsid w:val="00966F9A"/>
    <w:rsid w:val="0096751D"/>
    <w:rsid w:val="00971687"/>
    <w:rsid w:val="00971A60"/>
    <w:rsid w:val="00972B9E"/>
    <w:rsid w:val="00972E50"/>
    <w:rsid w:val="00974761"/>
    <w:rsid w:val="00974F43"/>
    <w:rsid w:val="009759AD"/>
    <w:rsid w:val="00975AE5"/>
    <w:rsid w:val="0098070E"/>
    <w:rsid w:val="00980F64"/>
    <w:rsid w:val="00982029"/>
    <w:rsid w:val="009822B1"/>
    <w:rsid w:val="0098262B"/>
    <w:rsid w:val="00983394"/>
    <w:rsid w:val="009838DA"/>
    <w:rsid w:val="00983F5F"/>
    <w:rsid w:val="00984CB3"/>
    <w:rsid w:val="00984CF1"/>
    <w:rsid w:val="00985A37"/>
    <w:rsid w:val="00985B10"/>
    <w:rsid w:val="00985D7F"/>
    <w:rsid w:val="00987872"/>
    <w:rsid w:val="0099058D"/>
    <w:rsid w:val="00992A5E"/>
    <w:rsid w:val="00992DF9"/>
    <w:rsid w:val="00994471"/>
    <w:rsid w:val="0099490D"/>
    <w:rsid w:val="0099519C"/>
    <w:rsid w:val="00996250"/>
    <w:rsid w:val="00996A40"/>
    <w:rsid w:val="009971E6"/>
    <w:rsid w:val="009A0ABA"/>
    <w:rsid w:val="009A35BA"/>
    <w:rsid w:val="009A4EBE"/>
    <w:rsid w:val="009A6AA1"/>
    <w:rsid w:val="009A6B35"/>
    <w:rsid w:val="009B032D"/>
    <w:rsid w:val="009B0EBD"/>
    <w:rsid w:val="009B1495"/>
    <w:rsid w:val="009B1A55"/>
    <w:rsid w:val="009B302C"/>
    <w:rsid w:val="009B3631"/>
    <w:rsid w:val="009B3A2F"/>
    <w:rsid w:val="009B3E33"/>
    <w:rsid w:val="009B496A"/>
    <w:rsid w:val="009B4E0B"/>
    <w:rsid w:val="009B589D"/>
    <w:rsid w:val="009B6E13"/>
    <w:rsid w:val="009B7614"/>
    <w:rsid w:val="009B7C4F"/>
    <w:rsid w:val="009C17A2"/>
    <w:rsid w:val="009C1940"/>
    <w:rsid w:val="009C3419"/>
    <w:rsid w:val="009C36E6"/>
    <w:rsid w:val="009C3FC0"/>
    <w:rsid w:val="009C484E"/>
    <w:rsid w:val="009C5274"/>
    <w:rsid w:val="009C60F4"/>
    <w:rsid w:val="009C7224"/>
    <w:rsid w:val="009D056E"/>
    <w:rsid w:val="009D1458"/>
    <w:rsid w:val="009D1D43"/>
    <w:rsid w:val="009D2E1D"/>
    <w:rsid w:val="009D47D3"/>
    <w:rsid w:val="009D4874"/>
    <w:rsid w:val="009D4BBF"/>
    <w:rsid w:val="009D4F0C"/>
    <w:rsid w:val="009D6D12"/>
    <w:rsid w:val="009D71DD"/>
    <w:rsid w:val="009E0B9A"/>
    <w:rsid w:val="009E13AC"/>
    <w:rsid w:val="009E1507"/>
    <w:rsid w:val="009E2150"/>
    <w:rsid w:val="009E5DBC"/>
    <w:rsid w:val="009E6E96"/>
    <w:rsid w:val="009E791D"/>
    <w:rsid w:val="009E7AB5"/>
    <w:rsid w:val="009E7B1B"/>
    <w:rsid w:val="009F1E1B"/>
    <w:rsid w:val="009F2DA6"/>
    <w:rsid w:val="009F3F12"/>
    <w:rsid w:val="009F4974"/>
    <w:rsid w:val="009F74E2"/>
    <w:rsid w:val="009F7568"/>
    <w:rsid w:val="009F7A45"/>
    <w:rsid w:val="00A00168"/>
    <w:rsid w:val="00A03622"/>
    <w:rsid w:val="00A04439"/>
    <w:rsid w:val="00A0445A"/>
    <w:rsid w:val="00A045F7"/>
    <w:rsid w:val="00A05553"/>
    <w:rsid w:val="00A06740"/>
    <w:rsid w:val="00A06D7E"/>
    <w:rsid w:val="00A15147"/>
    <w:rsid w:val="00A158E9"/>
    <w:rsid w:val="00A15D32"/>
    <w:rsid w:val="00A16FE2"/>
    <w:rsid w:val="00A17814"/>
    <w:rsid w:val="00A17D3B"/>
    <w:rsid w:val="00A201BD"/>
    <w:rsid w:val="00A212EF"/>
    <w:rsid w:val="00A221AC"/>
    <w:rsid w:val="00A246C4"/>
    <w:rsid w:val="00A252D0"/>
    <w:rsid w:val="00A27B33"/>
    <w:rsid w:val="00A3103D"/>
    <w:rsid w:val="00A31D54"/>
    <w:rsid w:val="00A326F8"/>
    <w:rsid w:val="00A354E9"/>
    <w:rsid w:val="00A369DB"/>
    <w:rsid w:val="00A37AFF"/>
    <w:rsid w:val="00A42542"/>
    <w:rsid w:val="00A441D1"/>
    <w:rsid w:val="00A4493D"/>
    <w:rsid w:val="00A451AD"/>
    <w:rsid w:val="00A4727D"/>
    <w:rsid w:val="00A5006F"/>
    <w:rsid w:val="00A517B9"/>
    <w:rsid w:val="00A52662"/>
    <w:rsid w:val="00A52AD1"/>
    <w:rsid w:val="00A5444F"/>
    <w:rsid w:val="00A54966"/>
    <w:rsid w:val="00A5552A"/>
    <w:rsid w:val="00A55D5D"/>
    <w:rsid w:val="00A5608D"/>
    <w:rsid w:val="00A57BE6"/>
    <w:rsid w:val="00A6059E"/>
    <w:rsid w:val="00A6092C"/>
    <w:rsid w:val="00A611E9"/>
    <w:rsid w:val="00A621C3"/>
    <w:rsid w:val="00A6356F"/>
    <w:rsid w:val="00A63B60"/>
    <w:rsid w:val="00A63C60"/>
    <w:rsid w:val="00A64246"/>
    <w:rsid w:val="00A6512B"/>
    <w:rsid w:val="00A66095"/>
    <w:rsid w:val="00A67710"/>
    <w:rsid w:val="00A702A0"/>
    <w:rsid w:val="00A70A91"/>
    <w:rsid w:val="00A72B20"/>
    <w:rsid w:val="00A73562"/>
    <w:rsid w:val="00A73BB0"/>
    <w:rsid w:val="00A74E8E"/>
    <w:rsid w:val="00A75A0A"/>
    <w:rsid w:val="00A802D4"/>
    <w:rsid w:val="00A806D2"/>
    <w:rsid w:val="00A81EBD"/>
    <w:rsid w:val="00A82370"/>
    <w:rsid w:val="00A854F5"/>
    <w:rsid w:val="00A86747"/>
    <w:rsid w:val="00A86E90"/>
    <w:rsid w:val="00A87E1C"/>
    <w:rsid w:val="00A9062B"/>
    <w:rsid w:val="00A919B7"/>
    <w:rsid w:val="00A91BC7"/>
    <w:rsid w:val="00A920B4"/>
    <w:rsid w:val="00A92A9B"/>
    <w:rsid w:val="00A931DD"/>
    <w:rsid w:val="00A94376"/>
    <w:rsid w:val="00A94B6F"/>
    <w:rsid w:val="00A94CA4"/>
    <w:rsid w:val="00A94E7B"/>
    <w:rsid w:val="00A9617D"/>
    <w:rsid w:val="00A96C78"/>
    <w:rsid w:val="00A9735A"/>
    <w:rsid w:val="00AA0EF2"/>
    <w:rsid w:val="00AA1ADF"/>
    <w:rsid w:val="00AA2899"/>
    <w:rsid w:val="00AA35BB"/>
    <w:rsid w:val="00AA37D4"/>
    <w:rsid w:val="00AA4277"/>
    <w:rsid w:val="00AA4643"/>
    <w:rsid w:val="00AA5100"/>
    <w:rsid w:val="00AA5498"/>
    <w:rsid w:val="00AA5C7C"/>
    <w:rsid w:val="00AA5D9D"/>
    <w:rsid w:val="00AB0340"/>
    <w:rsid w:val="00AB0377"/>
    <w:rsid w:val="00AB21D4"/>
    <w:rsid w:val="00AB2D86"/>
    <w:rsid w:val="00AB33B6"/>
    <w:rsid w:val="00AB3B12"/>
    <w:rsid w:val="00AB3BDB"/>
    <w:rsid w:val="00AB4DED"/>
    <w:rsid w:val="00AB5706"/>
    <w:rsid w:val="00AB5ED7"/>
    <w:rsid w:val="00AB6ED1"/>
    <w:rsid w:val="00AB74C0"/>
    <w:rsid w:val="00AB7587"/>
    <w:rsid w:val="00AC07C0"/>
    <w:rsid w:val="00AC0873"/>
    <w:rsid w:val="00AC10EA"/>
    <w:rsid w:val="00AC1807"/>
    <w:rsid w:val="00AC336D"/>
    <w:rsid w:val="00AC3CEB"/>
    <w:rsid w:val="00AC4051"/>
    <w:rsid w:val="00AC5841"/>
    <w:rsid w:val="00AC595A"/>
    <w:rsid w:val="00AC5BAC"/>
    <w:rsid w:val="00AC665D"/>
    <w:rsid w:val="00AC7862"/>
    <w:rsid w:val="00AD1575"/>
    <w:rsid w:val="00AD16C0"/>
    <w:rsid w:val="00AD1A77"/>
    <w:rsid w:val="00AD1AB0"/>
    <w:rsid w:val="00AD2458"/>
    <w:rsid w:val="00AD2598"/>
    <w:rsid w:val="00AD3860"/>
    <w:rsid w:val="00AD3C64"/>
    <w:rsid w:val="00AD430A"/>
    <w:rsid w:val="00AD480A"/>
    <w:rsid w:val="00AD5859"/>
    <w:rsid w:val="00AD75A3"/>
    <w:rsid w:val="00AD7D05"/>
    <w:rsid w:val="00AE060B"/>
    <w:rsid w:val="00AE08C3"/>
    <w:rsid w:val="00AE0C7E"/>
    <w:rsid w:val="00AE137A"/>
    <w:rsid w:val="00AE1D6E"/>
    <w:rsid w:val="00AE3536"/>
    <w:rsid w:val="00AF099B"/>
    <w:rsid w:val="00AF0D1A"/>
    <w:rsid w:val="00AF214C"/>
    <w:rsid w:val="00AF2A09"/>
    <w:rsid w:val="00AF407A"/>
    <w:rsid w:val="00AF40E5"/>
    <w:rsid w:val="00AF4AFD"/>
    <w:rsid w:val="00AF5576"/>
    <w:rsid w:val="00AF580C"/>
    <w:rsid w:val="00AF58C5"/>
    <w:rsid w:val="00AF5923"/>
    <w:rsid w:val="00AF59D5"/>
    <w:rsid w:val="00AF67C3"/>
    <w:rsid w:val="00AF734F"/>
    <w:rsid w:val="00AF748B"/>
    <w:rsid w:val="00AF7582"/>
    <w:rsid w:val="00AF78F6"/>
    <w:rsid w:val="00AF7A34"/>
    <w:rsid w:val="00B014BA"/>
    <w:rsid w:val="00B01E3C"/>
    <w:rsid w:val="00B01E43"/>
    <w:rsid w:val="00B04C5B"/>
    <w:rsid w:val="00B0791D"/>
    <w:rsid w:val="00B11218"/>
    <w:rsid w:val="00B11981"/>
    <w:rsid w:val="00B12328"/>
    <w:rsid w:val="00B12921"/>
    <w:rsid w:val="00B14A6B"/>
    <w:rsid w:val="00B14F6C"/>
    <w:rsid w:val="00B152DA"/>
    <w:rsid w:val="00B15311"/>
    <w:rsid w:val="00B15725"/>
    <w:rsid w:val="00B1670F"/>
    <w:rsid w:val="00B17F2C"/>
    <w:rsid w:val="00B204C6"/>
    <w:rsid w:val="00B2079A"/>
    <w:rsid w:val="00B21146"/>
    <w:rsid w:val="00B214D7"/>
    <w:rsid w:val="00B21F4A"/>
    <w:rsid w:val="00B22111"/>
    <w:rsid w:val="00B22B31"/>
    <w:rsid w:val="00B22E90"/>
    <w:rsid w:val="00B23C5B"/>
    <w:rsid w:val="00B275A9"/>
    <w:rsid w:val="00B314A9"/>
    <w:rsid w:val="00B33188"/>
    <w:rsid w:val="00B33232"/>
    <w:rsid w:val="00B347E1"/>
    <w:rsid w:val="00B35C3B"/>
    <w:rsid w:val="00B35D06"/>
    <w:rsid w:val="00B35EF7"/>
    <w:rsid w:val="00B3676C"/>
    <w:rsid w:val="00B36EEF"/>
    <w:rsid w:val="00B407FA"/>
    <w:rsid w:val="00B4120F"/>
    <w:rsid w:val="00B41AEB"/>
    <w:rsid w:val="00B442AD"/>
    <w:rsid w:val="00B46811"/>
    <w:rsid w:val="00B47155"/>
    <w:rsid w:val="00B4719F"/>
    <w:rsid w:val="00B473F1"/>
    <w:rsid w:val="00B47655"/>
    <w:rsid w:val="00B516D3"/>
    <w:rsid w:val="00B518C5"/>
    <w:rsid w:val="00B519E7"/>
    <w:rsid w:val="00B52CD2"/>
    <w:rsid w:val="00B53A88"/>
    <w:rsid w:val="00B5586B"/>
    <w:rsid w:val="00B55AC8"/>
    <w:rsid w:val="00B5605A"/>
    <w:rsid w:val="00B60393"/>
    <w:rsid w:val="00B6061F"/>
    <w:rsid w:val="00B60A12"/>
    <w:rsid w:val="00B61615"/>
    <w:rsid w:val="00B62200"/>
    <w:rsid w:val="00B66681"/>
    <w:rsid w:val="00B674F3"/>
    <w:rsid w:val="00B72065"/>
    <w:rsid w:val="00B73246"/>
    <w:rsid w:val="00B74462"/>
    <w:rsid w:val="00B75125"/>
    <w:rsid w:val="00B771C9"/>
    <w:rsid w:val="00B804A3"/>
    <w:rsid w:val="00B81011"/>
    <w:rsid w:val="00B81DA9"/>
    <w:rsid w:val="00B8246C"/>
    <w:rsid w:val="00B8300B"/>
    <w:rsid w:val="00B84561"/>
    <w:rsid w:val="00B8733C"/>
    <w:rsid w:val="00B87476"/>
    <w:rsid w:val="00B87552"/>
    <w:rsid w:val="00B933E7"/>
    <w:rsid w:val="00B94F7C"/>
    <w:rsid w:val="00BA06D7"/>
    <w:rsid w:val="00BA0B00"/>
    <w:rsid w:val="00BA274B"/>
    <w:rsid w:val="00BA3405"/>
    <w:rsid w:val="00BA3C58"/>
    <w:rsid w:val="00BA497B"/>
    <w:rsid w:val="00BA4C30"/>
    <w:rsid w:val="00BA55FD"/>
    <w:rsid w:val="00BA58EF"/>
    <w:rsid w:val="00BA5C01"/>
    <w:rsid w:val="00BA6A3E"/>
    <w:rsid w:val="00BB00F7"/>
    <w:rsid w:val="00BB0F84"/>
    <w:rsid w:val="00BB127E"/>
    <w:rsid w:val="00BB152C"/>
    <w:rsid w:val="00BB1B8F"/>
    <w:rsid w:val="00BB33BB"/>
    <w:rsid w:val="00BB3C4E"/>
    <w:rsid w:val="00BB64CD"/>
    <w:rsid w:val="00BC0FC5"/>
    <w:rsid w:val="00BC165E"/>
    <w:rsid w:val="00BC3C53"/>
    <w:rsid w:val="00BC3DB4"/>
    <w:rsid w:val="00BC4F64"/>
    <w:rsid w:val="00BC63C9"/>
    <w:rsid w:val="00BC71B5"/>
    <w:rsid w:val="00BD092B"/>
    <w:rsid w:val="00BD139D"/>
    <w:rsid w:val="00BD146A"/>
    <w:rsid w:val="00BD187A"/>
    <w:rsid w:val="00BD48DC"/>
    <w:rsid w:val="00BD4CBF"/>
    <w:rsid w:val="00BD5450"/>
    <w:rsid w:val="00BD6173"/>
    <w:rsid w:val="00BD6429"/>
    <w:rsid w:val="00BD7189"/>
    <w:rsid w:val="00BE12F2"/>
    <w:rsid w:val="00BE39B0"/>
    <w:rsid w:val="00BE48EE"/>
    <w:rsid w:val="00BE5E79"/>
    <w:rsid w:val="00BE60B0"/>
    <w:rsid w:val="00BE71B9"/>
    <w:rsid w:val="00BE7746"/>
    <w:rsid w:val="00BF0680"/>
    <w:rsid w:val="00BF0DF8"/>
    <w:rsid w:val="00BF1646"/>
    <w:rsid w:val="00BF170E"/>
    <w:rsid w:val="00BF3161"/>
    <w:rsid w:val="00BF3B51"/>
    <w:rsid w:val="00BF3DDF"/>
    <w:rsid w:val="00BF48E2"/>
    <w:rsid w:val="00BF66F6"/>
    <w:rsid w:val="00BF680F"/>
    <w:rsid w:val="00BF6E7D"/>
    <w:rsid w:val="00BF77DF"/>
    <w:rsid w:val="00C041CB"/>
    <w:rsid w:val="00C0717E"/>
    <w:rsid w:val="00C10B0B"/>
    <w:rsid w:val="00C127A9"/>
    <w:rsid w:val="00C13641"/>
    <w:rsid w:val="00C136F5"/>
    <w:rsid w:val="00C14DCA"/>
    <w:rsid w:val="00C20B68"/>
    <w:rsid w:val="00C21B24"/>
    <w:rsid w:val="00C2280E"/>
    <w:rsid w:val="00C22EF8"/>
    <w:rsid w:val="00C23603"/>
    <w:rsid w:val="00C23699"/>
    <w:rsid w:val="00C24C9C"/>
    <w:rsid w:val="00C2573A"/>
    <w:rsid w:val="00C26DF7"/>
    <w:rsid w:val="00C27513"/>
    <w:rsid w:val="00C2764B"/>
    <w:rsid w:val="00C317F3"/>
    <w:rsid w:val="00C35859"/>
    <w:rsid w:val="00C41080"/>
    <w:rsid w:val="00C41336"/>
    <w:rsid w:val="00C4308F"/>
    <w:rsid w:val="00C437A8"/>
    <w:rsid w:val="00C4394A"/>
    <w:rsid w:val="00C44B19"/>
    <w:rsid w:val="00C466CE"/>
    <w:rsid w:val="00C47304"/>
    <w:rsid w:val="00C50F07"/>
    <w:rsid w:val="00C52E26"/>
    <w:rsid w:val="00C61A7E"/>
    <w:rsid w:val="00C61DB5"/>
    <w:rsid w:val="00C61E39"/>
    <w:rsid w:val="00C62D4D"/>
    <w:rsid w:val="00C644F3"/>
    <w:rsid w:val="00C64578"/>
    <w:rsid w:val="00C64B77"/>
    <w:rsid w:val="00C65D50"/>
    <w:rsid w:val="00C67099"/>
    <w:rsid w:val="00C67541"/>
    <w:rsid w:val="00C675D6"/>
    <w:rsid w:val="00C676C1"/>
    <w:rsid w:val="00C6772D"/>
    <w:rsid w:val="00C71056"/>
    <w:rsid w:val="00C723F6"/>
    <w:rsid w:val="00C74AD0"/>
    <w:rsid w:val="00C769F1"/>
    <w:rsid w:val="00C77C27"/>
    <w:rsid w:val="00C816C2"/>
    <w:rsid w:val="00C81A05"/>
    <w:rsid w:val="00C81ACA"/>
    <w:rsid w:val="00C81C53"/>
    <w:rsid w:val="00C81FD6"/>
    <w:rsid w:val="00C82E25"/>
    <w:rsid w:val="00C836DC"/>
    <w:rsid w:val="00C836EB"/>
    <w:rsid w:val="00C84079"/>
    <w:rsid w:val="00C869A2"/>
    <w:rsid w:val="00C86AB1"/>
    <w:rsid w:val="00C86C6B"/>
    <w:rsid w:val="00C8779A"/>
    <w:rsid w:val="00C91766"/>
    <w:rsid w:val="00C93B1D"/>
    <w:rsid w:val="00C94D56"/>
    <w:rsid w:val="00C97292"/>
    <w:rsid w:val="00CA2A15"/>
    <w:rsid w:val="00CA3073"/>
    <w:rsid w:val="00CA342A"/>
    <w:rsid w:val="00CA3C60"/>
    <w:rsid w:val="00CA3F51"/>
    <w:rsid w:val="00CA3FB4"/>
    <w:rsid w:val="00CA478F"/>
    <w:rsid w:val="00CA532C"/>
    <w:rsid w:val="00CA6DAA"/>
    <w:rsid w:val="00CA7328"/>
    <w:rsid w:val="00CA74C8"/>
    <w:rsid w:val="00CB135A"/>
    <w:rsid w:val="00CB2B02"/>
    <w:rsid w:val="00CB377A"/>
    <w:rsid w:val="00CB52E7"/>
    <w:rsid w:val="00CB5535"/>
    <w:rsid w:val="00CB5836"/>
    <w:rsid w:val="00CB5B78"/>
    <w:rsid w:val="00CB67F7"/>
    <w:rsid w:val="00CB6E76"/>
    <w:rsid w:val="00CB736E"/>
    <w:rsid w:val="00CB7FFB"/>
    <w:rsid w:val="00CC2766"/>
    <w:rsid w:val="00CC3767"/>
    <w:rsid w:val="00CC39D3"/>
    <w:rsid w:val="00CC5F89"/>
    <w:rsid w:val="00CC79F9"/>
    <w:rsid w:val="00CD1B56"/>
    <w:rsid w:val="00CD2100"/>
    <w:rsid w:val="00CD28B7"/>
    <w:rsid w:val="00CD6D11"/>
    <w:rsid w:val="00CD6F46"/>
    <w:rsid w:val="00CD70AA"/>
    <w:rsid w:val="00CD7222"/>
    <w:rsid w:val="00CD7498"/>
    <w:rsid w:val="00CE4AA3"/>
    <w:rsid w:val="00CE6064"/>
    <w:rsid w:val="00CE6A65"/>
    <w:rsid w:val="00CE71BA"/>
    <w:rsid w:val="00CF07F7"/>
    <w:rsid w:val="00CF0B2B"/>
    <w:rsid w:val="00CF19C2"/>
    <w:rsid w:val="00CF28F3"/>
    <w:rsid w:val="00CF2C69"/>
    <w:rsid w:val="00CF3DF8"/>
    <w:rsid w:val="00CF4330"/>
    <w:rsid w:val="00CF49B8"/>
    <w:rsid w:val="00CF6C80"/>
    <w:rsid w:val="00CF6E58"/>
    <w:rsid w:val="00CF6EA7"/>
    <w:rsid w:val="00CF744F"/>
    <w:rsid w:val="00CF749E"/>
    <w:rsid w:val="00CF76AB"/>
    <w:rsid w:val="00CF7ED6"/>
    <w:rsid w:val="00D003E4"/>
    <w:rsid w:val="00D0112E"/>
    <w:rsid w:val="00D020F9"/>
    <w:rsid w:val="00D022A5"/>
    <w:rsid w:val="00D04CA2"/>
    <w:rsid w:val="00D0590C"/>
    <w:rsid w:val="00D06292"/>
    <w:rsid w:val="00D06CA2"/>
    <w:rsid w:val="00D06E8E"/>
    <w:rsid w:val="00D077AD"/>
    <w:rsid w:val="00D12330"/>
    <w:rsid w:val="00D12814"/>
    <w:rsid w:val="00D15D21"/>
    <w:rsid w:val="00D171EC"/>
    <w:rsid w:val="00D176E0"/>
    <w:rsid w:val="00D2059D"/>
    <w:rsid w:val="00D20AD8"/>
    <w:rsid w:val="00D2225B"/>
    <w:rsid w:val="00D2590B"/>
    <w:rsid w:val="00D25948"/>
    <w:rsid w:val="00D27BCC"/>
    <w:rsid w:val="00D30077"/>
    <w:rsid w:val="00D3198B"/>
    <w:rsid w:val="00D33150"/>
    <w:rsid w:val="00D33366"/>
    <w:rsid w:val="00D34B9C"/>
    <w:rsid w:val="00D35729"/>
    <w:rsid w:val="00D35B90"/>
    <w:rsid w:val="00D361AD"/>
    <w:rsid w:val="00D36821"/>
    <w:rsid w:val="00D40C35"/>
    <w:rsid w:val="00D41F85"/>
    <w:rsid w:val="00D426CD"/>
    <w:rsid w:val="00D4419C"/>
    <w:rsid w:val="00D4444B"/>
    <w:rsid w:val="00D46E04"/>
    <w:rsid w:val="00D4782F"/>
    <w:rsid w:val="00D51BE7"/>
    <w:rsid w:val="00D523AA"/>
    <w:rsid w:val="00D532B8"/>
    <w:rsid w:val="00D534FD"/>
    <w:rsid w:val="00D542BA"/>
    <w:rsid w:val="00D56E7D"/>
    <w:rsid w:val="00D57698"/>
    <w:rsid w:val="00D62E1E"/>
    <w:rsid w:val="00D63D1F"/>
    <w:rsid w:val="00D654D6"/>
    <w:rsid w:val="00D70B7D"/>
    <w:rsid w:val="00D725B1"/>
    <w:rsid w:val="00D72ABF"/>
    <w:rsid w:val="00D73C3E"/>
    <w:rsid w:val="00D75B80"/>
    <w:rsid w:val="00D76BF3"/>
    <w:rsid w:val="00D76C90"/>
    <w:rsid w:val="00D77738"/>
    <w:rsid w:val="00D77AE9"/>
    <w:rsid w:val="00D77CAA"/>
    <w:rsid w:val="00D800A1"/>
    <w:rsid w:val="00D80DE5"/>
    <w:rsid w:val="00D81758"/>
    <w:rsid w:val="00D81952"/>
    <w:rsid w:val="00D82E5C"/>
    <w:rsid w:val="00D8379C"/>
    <w:rsid w:val="00D84976"/>
    <w:rsid w:val="00D85F41"/>
    <w:rsid w:val="00D86C8E"/>
    <w:rsid w:val="00D871CE"/>
    <w:rsid w:val="00D879F1"/>
    <w:rsid w:val="00D87C59"/>
    <w:rsid w:val="00D9009F"/>
    <w:rsid w:val="00D90E60"/>
    <w:rsid w:val="00D91C53"/>
    <w:rsid w:val="00D927EF"/>
    <w:rsid w:val="00D936C9"/>
    <w:rsid w:val="00D93711"/>
    <w:rsid w:val="00D94BB3"/>
    <w:rsid w:val="00D94DD5"/>
    <w:rsid w:val="00D96A53"/>
    <w:rsid w:val="00DA0B39"/>
    <w:rsid w:val="00DA17BD"/>
    <w:rsid w:val="00DA1B5A"/>
    <w:rsid w:val="00DA3800"/>
    <w:rsid w:val="00DA6EF0"/>
    <w:rsid w:val="00DA7082"/>
    <w:rsid w:val="00DB05AC"/>
    <w:rsid w:val="00DB112C"/>
    <w:rsid w:val="00DB25BC"/>
    <w:rsid w:val="00DB704C"/>
    <w:rsid w:val="00DB7952"/>
    <w:rsid w:val="00DC10DA"/>
    <w:rsid w:val="00DC1CF9"/>
    <w:rsid w:val="00DC2568"/>
    <w:rsid w:val="00DC36D9"/>
    <w:rsid w:val="00DC3C91"/>
    <w:rsid w:val="00DC3D14"/>
    <w:rsid w:val="00DD0BB3"/>
    <w:rsid w:val="00DD0C74"/>
    <w:rsid w:val="00DD0D4B"/>
    <w:rsid w:val="00DD1068"/>
    <w:rsid w:val="00DD2CD6"/>
    <w:rsid w:val="00DD7724"/>
    <w:rsid w:val="00DE1729"/>
    <w:rsid w:val="00DE46E6"/>
    <w:rsid w:val="00DE46FC"/>
    <w:rsid w:val="00DE4B37"/>
    <w:rsid w:val="00DE4C11"/>
    <w:rsid w:val="00DE5E31"/>
    <w:rsid w:val="00DE67BE"/>
    <w:rsid w:val="00DE680C"/>
    <w:rsid w:val="00DF01BF"/>
    <w:rsid w:val="00DF095F"/>
    <w:rsid w:val="00DF0BD4"/>
    <w:rsid w:val="00DF0F97"/>
    <w:rsid w:val="00DF25D3"/>
    <w:rsid w:val="00DF2A4D"/>
    <w:rsid w:val="00DF392A"/>
    <w:rsid w:val="00DF4535"/>
    <w:rsid w:val="00DF6867"/>
    <w:rsid w:val="00E01182"/>
    <w:rsid w:val="00E023E3"/>
    <w:rsid w:val="00E032B2"/>
    <w:rsid w:val="00E07AE6"/>
    <w:rsid w:val="00E07C5E"/>
    <w:rsid w:val="00E110C1"/>
    <w:rsid w:val="00E114BC"/>
    <w:rsid w:val="00E1236B"/>
    <w:rsid w:val="00E123D8"/>
    <w:rsid w:val="00E12C78"/>
    <w:rsid w:val="00E14D0E"/>
    <w:rsid w:val="00E1543A"/>
    <w:rsid w:val="00E162CA"/>
    <w:rsid w:val="00E166C6"/>
    <w:rsid w:val="00E20869"/>
    <w:rsid w:val="00E20A07"/>
    <w:rsid w:val="00E21A7B"/>
    <w:rsid w:val="00E21DE9"/>
    <w:rsid w:val="00E23371"/>
    <w:rsid w:val="00E24D73"/>
    <w:rsid w:val="00E2567F"/>
    <w:rsid w:val="00E259F7"/>
    <w:rsid w:val="00E2630D"/>
    <w:rsid w:val="00E27838"/>
    <w:rsid w:val="00E305D9"/>
    <w:rsid w:val="00E30B45"/>
    <w:rsid w:val="00E313A3"/>
    <w:rsid w:val="00E31517"/>
    <w:rsid w:val="00E31CA4"/>
    <w:rsid w:val="00E31F7C"/>
    <w:rsid w:val="00E32EC6"/>
    <w:rsid w:val="00E33C88"/>
    <w:rsid w:val="00E347D5"/>
    <w:rsid w:val="00E363E4"/>
    <w:rsid w:val="00E40AB7"/>
    <w:rsid w:val="00E43D77"/>
    <w:rsid w:val="00E4784E"/>
    <w:rsid w:val="00E5066F"/>
    <w:rsid w:val="00E5179C"/>
    <w:rsid w:val="00E51A40"/>
    <w:rsid w:val="00E51E00"/>
    <w:rsid w:val="00E52518"/>
    <w:rsid w:val="00E53091"/>
    <w:rsid w:val="00E538D1"/>
    <w:rsid w:val="00E53986"/>
    <w:rsid w:val="00E54430"/>
    <w:rsid w:val="00E54794"/>
    <w:rsid w:val="00E5681F"/>
    <w:rsid w:val="00E60ADC"/>
    <w:rsid w:val="00E61470"/>
    <w:rsid w:val="00E6260A"/>
    <w:rsid w:val="00E63D2F"/>
    <w:rsid w:val="00E654CF"/>
    <w:rsid w:val="00E65FE1"/>
    <w:rsid w:val="00E66CC1"/>
    <w:rsid w:val="00E673BD"/>
    <w:rsid w:val="00E67652"/>
    <w:rsid w:val="00E67DCF"/>
    <w:rsid w:val="00E67EFA"/>
    <w:rsid w:val="00E7012C"/>
    <w:rsid w:val="00E70A96"/>
    <w:rsid w:val="00E7171F"/>
    <w:rsid w:val="00E71DFF"/>
    <w:rsid w:val="00E7354F"/>
    <w:rsid w:val="00E76A67"/>
    <w:rsid w:val="00E80C73"/>
    <w:rsid w:val="00E812EC"/>
    <w:rsid w:val="00E8225A"/>
    <w:rsid w:val="00E8258F"/>
    <w:rsid w:val="00E831AB"/>
    <w:rsid w:val="00E86048"/>
    <w:rsid w:val="00E8613C"/>
    <w:rsid w:val="00E86EBD"/>
    <w:rsid w:val="00E87063"/>
    <w:rsid w:val="00E8776B"/>
    <w:rsid w:val="00E908C7"/>
    <w:rsid w:val="00E90AB2"/>
    <w:rsid w:val="00E90C43"/>
    <w:rsid w:val="00E91253"/>
    <w:rsid w:val="00E92EED"/>
    <w:rsid w:val="00E93098"/>
    <w:rsid w:val="00EA0DE2"/>
    <w:rsid w:val="00EA0F06"/>
    <w:rsid w:val="00EA163A"/>
    <w:rsid w:val="00EA1CC4"/>
    <w:rsid w:val="00EA1DCE"/>
    <w:rsid w:val="00EA1DD6"/>
    <w:rsid w:val="00EA2081"/>
    <w:rsid w:val="00EA3B69"/>
    <w:rsid w:val="00EA4DDC"/>
    <w:rsid w:val="00EA5C91"/>
    <w:rsid w:val="00EA6586"/>
    <w:rsid w:val="00EA7A1A"/>
    <w:rsid w:val="00EA7C5D"/>
    <w:rsid w:val="00EB0456"/>
    <w:rsid w:val="00EB2D6C"/>
    <w:rsid w:val="00EB4922"/>
    <w:rsid w:val="00EB60FE"/>
    <w:rsid w:val="00EB73D1"/>
    <w:rsid w:val="00EC398F"/>
    <w:rsid w:val="00EC5303"/>
    <w:rsid w:val="00EC55E3"/>
    <w:rsid w:val="00EC7BD9"/>
    <w:rsid w:val="00ED046E"/>
    <w:rsid w:val="00ED235E"/>
    <w:rsid w:val="00ED36DF"/>
    <w:rsid w:val="00ED3FFA"/>
    <w:rsid w:val="00ED5AED"/>
    <w:rsid w:val="00ED5F6C"/>
    <w:rsid w:val="00ED6623"/>
    <w:rsid w:val="00ED72F8"/>
    <w:rsid w:val="00ED7773"/>
    <w:rsid w:val="00EE0E7D"/>
    <w:rsid w:val="00EE1287"/>
    <w:rsid w:val="00EE174F"/>
    <w:rsid w:val="00EE1DAE"/>
    <w:rsid w:val="00EE2974"/>
    <w:rsid w:val="00EE34AA"/>
    <w:rsid w:val="00EE41F8"/>
    <w:rsid w:val="00EE4518"/>
    <w:rsid w:val="00EE48D2"/>
    <w:rsid w:val="00EE4F4E"/>
    <w:rsid w:val="00EE55D2"/>
    <w:rsid w:val="00EE63AD"/>
    <w:rsid w:val="00EE6C0E"/>
    <w:rsid w:val="00EE7307"/>
    <w:rsid w:val="00EF1B84"/>
    <w:rsid w:val="00EF361C"/>
    <w:rsid w:val="00EF4114"/>
    <w:rsid w:val="00EF43D3"/>
    <w:rsid w:val="00EF53EF"/>
    <w:rsid w:val="00EF5CAF"/>
    <w:rsid w:val="00EF6014"/>
    <w:rsid w:val="00EF67B8"/>
    <w:rsid w:val="00EF6F21"/>
    <w:rsid w:val="00F00B2B"/>
    <w:rsid w:val="00F03BA0"/>
    <w:rsid w:val="00F06447"/>
    <w:rsid w:val="00F078FF"/>
    <w:rsid w:val="00F106C8"/>
    <w:rsid w:val="00F12C8F"/>
    <w:rsid w:val="00F13799"/>
    <w:rsid w:val="00F137C7"/>
    <w:rsid w:val="00F13F37"/>
    <w:rsid w:val="00F165B1"/>
    <w:rsid w:val="00F179F8"/>
    <w:rsid w:val="00F17F5E"/>
    <w:rsid w:val="00F21C0B"/>
    <w:rsid w:val="00F2202A"/>
    <w:rsid w:val="00F22DCC"/>
    <w:rsid w:val="00F2388D"/>
    <w:rsid w:val="00F24418"/>
    <w:rsid w:val="00F245D9"/>
    <w:rsid w:val="00F2490E"/>
    <w:rsid w:val="00F24B14"/>
    <w:rsid w:val="00F2571D"/>
    <w:rsid w:val="00F278BC"/>
    <w:rsid w:val="00F309D9"/>
    <w:rsid w:val="00F31328"/>
    <w:rsid w:val="00F314F0"/>
    <w:rsid w:val="00F31959"/>
    <w:rsid w:val="00F31F33"/>
    <w:rsid w:val="00F320E1"/>
    <w:rsid w:val="00F321BE"/>
    <w:rsid w:val="00F327E3"/>
    <w:rsid w:val="00F329D7"/>
    <w:rsid w:val="00F3334E"/>
    <w:rsid w:val="00F343D1"/>
    <w:rsid w:val="00F37E4F"/>
    <w:rsid w:val="00F40EBB"/>
    <w:rsid w:val="00F41032"/>
    <w:rsid w:val="00F4128C"/>
    <w:rsid w:val="00F43034"/>
    <w:rsid w:val="00F43C9A"/>
    <w:rsid w:val="00F44277"/>
    <w:rsid w:val="00F4571B"/>
    <w:rsid w:val="00F4714B"/>
    <w:rsid w:val="00F4759B"/>
    <w:rsid w:val="00F514DA"/>
    <w:rsid w:val="00F51BB7"/>
    <w:rsid w:val="00F5276E"/>
    <w:rsid w:val="00F527D9"/>
    <w:rsid w:val="00F533CB"/>
    <w:rsid w:val="00F53CA8"/>
    <w:rsid w:val="00F563B5"/>
    <w:rsid w:val="00F60B60"/>
    <w:rsid w:val="00F63B5C"/>
    <w:rsid w:val="00F63C0C"/>
    <w:rsid w:val="00F64E9C"/>
    <w:rsid w:val="00F65B81"/>
    <w:rsid w:val="00F66082"/>
    <w:rsid w:val="00F668B1"/>
    <w:rsid w:val="00F66B14"/>
    <w:rsid w:val="00F67EA5"/>
    <w:rsid w:val="00F67FC1"/>
    <w:rsid w:val="00F703F5"/>
    <w:rsid w:val="00F70CF7"/>
    <w:rsid w:val="00F72680"/>
    <w:rsid w:val="00F73580"/>
    <w:rsid w:val="00F73D79"/>
    <w:rsid w:val="00F7436F"/>
    <w:rsid w:val="00F77589"/>
    <w:rsid w:val="00F77831"/>
    <w:rsid w:val="00F77F14"/>
    <w:rsid w:val="00F77F3C"/>
    <w:rsid w:val="00F819A2"/>
    <w:rsid w:val="00F82258"/>
    <w:rsid w:val="00F8258A"/>
    <w:rsid w:val="00F84A7B"/>
    <w:rsid w:val="00F84DC4"/>
    <w:rsid w:val="00F8792E"/>
    <w:rsid w:val="00F90BA7"/>
    <w:rsid w:val="00F92C3F"/>
    <w:rsid w:val="00F9391A"/>
    <w:rsid w:val="00F9441C"/>
    <w:rsid w:val="00F95933"/>
    <w:rsid w:val="00F962DE"/>
    <w:rsid w:val="00F9638B"/>
    <w:rsid w:val="00F96541"/>
    <w:rsid w:val="00F96731"/>
    <w:rsid w:val="00FA165F"/>
    <w:rsid w:val="00FA1A09"/>
    <w:rsid w:val="00FA49A0"/>
    <w:rsid w:val="00FA4D1B"/>
    <w:rsid w:val="00FA6A58"/>
    <w:rsid w:val="00FB0346"/>
    <w:rsid w:val="00FB181B"/>
    <w:rsid w:val="00FB1A88"/>
    <w:rsid w:val="00FC0B33"/>
    <w:rsid w:val="00FC0C3D"/>
    <w:rsid w:val="00FC1374"/>
    <w:rsid w:val="00FC154C"/>
    <w:rsid w:val="00FC1AFA"/>
    <w:rsid w:val="00FC1FA4"/>
    <w:rsid w:val="00FC2403"/>
    <w:rsid w:val="00FC3BA5"/>
    <w:rsid w:val="00FC4A16"/>
    <w:rsid w:val="00FC5D19"/>
    <w:rsid w:val="00FC6891"/>
    <w:rsid w:val="00FC6D8D"/>
    <w:rsid w:val="00FC6E7A"/>
    <w:rsid w:val="00FD0709"/>
    <w:rsid w:val="00FD15ED"/>
    <w:rsid w:val="00FD2185"/>
    <w:rsid w:val="00FD262A"/>
    <w:rsid w:val="00FD2DD4"/>
    <w:rsid w:val="00FD3530"/>
    <w:rsid w:val="00FD3A91"/>
    <w:rsid w:val="00FD42C5"/>
    <w:rsid w:val="00FD4CE0"/>
    <w:rsid w:val="00FD4ECE"/>
    <w:rsid w:val="00FD6E90"/>
    <w:rsid w:val="00FD7143"/>
    <w:rsid w:val="00FD7176"/>
    <w:rsid w:val="00FE06BB"/>
    <w:rsid w:val="00FE13AE"/>
    <w:rsid w:val="00FE174D"/>
    <w:rsid w:val="00FE2DA2"/>
    <w:rsid w:val="00FE456A"/>
    <w:rsid w:val="00FE47EE"/>
    <w:rsid w:val="00FE530B"/>
    <w:rsid w:val="00FE5839"/>
    <w:rsid w:val="00FE5B10"/>
    <w:rsid w:val="00FE7453"/>
    <w:rsid w:val="00FE7614"/>
    <w:rsid w:val="00FE7F17"/>
    <w:rsid w:val="00FF225D"/>
    <w:rsid w:val="00FF2A07"/>
    <w:rsid w:val="00FF3408"/>
    <w:rsid w:val="00FF3BB0"/>
    <w:rsid w:val="00FF41A6"/>
    <w:rsid w:val="00FF5254"/>
    <w:rsid w:val="00FF543D"/>
    <w:rsid w:val="00FF5EBF"/>
    <w:rsid w:val="00FF616F"/>
    <w:rsid w:val="00FF617B"/>
    <w:rsid w:val="00FF629B"/>
    <w:rsid w:val="00FF660B"/>
    <w:rsid w:val="00FF6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3FEB"/>
  <w15:chartTrackingRefBased/>
  <w15:docId w15:val="{8BF049E5-83C4-455F-9F8D-E6ECCE4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9D"/>
    <w:rPr>
      <w:sz w:val="24"/>
      <w:szCs w:val="24"/>
      <w:lang w:eastAsia="en-US"/>
    </w:rPr>
  </w:style>
  <w:style w:type="paragraph" w:styleId="Heading1">
    <w:name w:val="heading 1"/>
    <w:basedOn w:val="Normal"/>
    <w:next w:val="Normal"/>
    <w:qFormat/>
    <w:rsid w:val="008C309D"/>
    <w:pPr>
      <w:keepNext/>
      <w:jc w:val="center"/>
      <w:outlineLvl w:val="0"/>
    </w:pPr>
    <w:rPr>
      <w:b/>
      <w:i/>
      <w:sz w:val="28"/>
    </w:rPr>
  </w:style>
  <w:style w:type="paragraph" w:styleId="Heading2">
    <w:name w:val="heading 2"/>
    <w:basedOn w:val="Normal"/>
    <w:next w:val="Normal"/>
    <w:qFormat/>
    <w:rsid w:val="008C309D"/>
    <w:pPr>
      <w:keepNext/>
      <w:tabs>
        <w:tab w:val="left" w:pos="720"/>
      </w:tabs>
      <w:jc w:val="cente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CharCharRakstzRakstzCharCharRakstzRakstz">
    <w:name w:val="Rakstz. Rakstz. Char Char Rakstz. Rakstz. Char Char Rakstz. Rakstz.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styleId="Header">
    <w:name w:val="header"/>
    <w:basedOn w:val="Normal"/>
    <w:rsid w:val="008C309D"/>
    <w:pPr>
      <w:tabs>
        <w:tab w:val="center" w:pos="4153"/>
        <w:tab w:val="right" w:pos="8306"/>
      </w:tabs>
    </w:pPr>
    <w:rPr>
      <w:rFonts w:ascii="Times New Roman BaltRim" w:hAnsi="Times New Roman BaltRim"/>
    </w:rPr>
  </w:style>
  <w:style w:type="paragraph" w:styleId="Footer">
    <w:name w:val="footer"/>
    <w:basedOn w:val="Normal"/>
    <w:link w:val="FooterChar"/>
    <w:uiPriority w:val="99"/>
    <w:rsid w:val="008C309D"/>
    <w:pPr>
      <w:tabs>
        <w:tab w:val="center" w:pos="4153"/>
        <w:tab w:val="right" w:pos="8306"/>
      </w:tabs>
    </w:pPr>
    <w:rPr>
      <w:lang w:val="x-none"/>
    </w:rPr>
  </w:style>
  <w:style w:type="paragraph" w:styleId="BodyText3">
    <w:name w:val="Body Text 3"/>
    <w:basedOn w:val="Normal"/>
    <w:link w:val="BodyText3Char"/>
    <w:rsid w:val="008C309D"/>
    <w:pPr>
      <w:overflowPunct w:val="0"/>
      <w:autoSpaceDE w:val="0"/>
      <w:autoSpaceDN w:val="0"/>
      <w:adjustRightInd w:val="0"/>
      <w:jc w:val="both"/>
      <w:textAlignment w:val="baseline"/>
    </w:pPr>
    <w:rPr>
      <w:szCs w:val="20"/>
    </w:rPr>
  </w:style>
  <w:style w:type="paragraph" w:styleId="BodyTextIndent2">
    <w:name w:val="Body Text Indent 2"/>
    <w:basedOn w:val="Normal"/>
    <w:link w:val="BodyTextIndent2Char"/>
    <w:rsid w:val="008C309D"/>
    <w:pPr>
      <w:overflowPunct w:val="0"/>
      <w:autoSpaceDE w:val="0"/>
      <w:autoSpaceDN w:val="0"/>
      <w:adjustRightInd w:val="0"/>
      <w:ind w:left="567"/>
      <w:jc w:val="both"/>
      <w:textAlignment w:val="baseline"/>
    </w:pPr>
    <w:rPr>
      <w:szCs w:val="20"/>
      <w:lang w:val="x-none"/>
    </w:rPr>
  </w:style>
  <w:style w:type="paragraph" w:styleId="BodyText2">
    <w:name w:val="Body Text 2"/>
    <w:basedOn w:val="Normal"/>
    <w:rsid w:val="008C309D"/>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rsid w:val="008C309D"/>
    <w:pPr>
      <w:overflowPunct w:val="0"/>
      <w:autoSpaceDE w:val="0"/>
      <w:autoSpaceDN w:val="0"/>
      <w:adjustRightInd w:val="0"/>
      <w:textAlignment w:val="baseline"/>
    </w:pPr>
    <w:rPr>
      <w:szCs w:val="20"/>
      <w:lang w:val="x-none"/>
    </w:rPr>
  </w:style>
  <w:style w:type="paragraph" w:styleId="BodyTextIndent">
    <w:name w:val="Body Text Indent"/>
    <w:basedOn w:val="Normal"/>
    <w:rsid w:val="008C309D"/>
    <w:pPr>
      <w:ind w:left="720" w:hanging="540"/>
      <w:jc w:val="both"/>
    </w:pPr>
  </w:style>
  <w:style w:type="paragraph" w:styleId="BodyTextIndent3">
    <w:name w:val="Body Text Indent 3"/>
    <w:basedOn w:val="Normal"/>
    <w:rsid w:val="008C309D"/>
    <w:pPr>
      <w:ind w:left="540" w:hanging="540"/>
      <w:jc w:val="both"/>
    </w:pPr>
  </w:style>
  <w:style w:type="character" w:styleId="PageNumber">
    <w:name w:val="page number"/>
    <w:basedOn w:val="DefaultParagraphFont"/>
    <w:rsid w:val="008C309D"/>
  </w:style>
  <w:style w:type="paragraph" w:styleId="FootnoteText">
    <w:name w:val="footnote text"/>
    <w:basedOn w:val="Normal"/>
    <w:link w:val="FootnoteTextChar"/>
    <w:rsid w:val="008C309D"/>
    <w:rPr>
      <w:rFonts w:ascii="BaltOptima" w:hAnsi="BaltOptima"/>
      <w:sz w:val="20"/>
      <w:szCs w:val="20"/>
    </w:rPr>
  </w:style>
  <w:style w:type="character" w:styleId="FootnoteReference">
    <w:name w:val="footnote reference"/>
    <w:semiHidden/>
    <w:rsid w:val="008C309D"/>
    <w:rPr>
      <w:vertAlign w:val="superscript"/>
    </w:rPr>
  </w:style>
  <w:style w:type="paragraph" w:customStyle="1" w:styleId="CharChar">
    <w:name w:val="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8C309D"/>
    <w:pPr>
      <w:tabs>
        <w:tab w:val="left" w:pos="5580"/>
      </w:tabs>
      <w:jc w:val="center"/>
    </w:pPr>
    <w:rPr>
      <w:b/>
      <w:bCs/>
      <w:sz w:val="18"/>
    </w:rPr>
  </w:style>
  <w:style w:type="paragraph" w:customStyle="1" w:styleId="CharChar1RakstzRakstzCharCharRakstzRakstzCharCharRakstzRakstzCharChar">
    <w:name w:val="Char Char1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Normal"/>
    <w:next w:val="Normal"/>
    <w:rsid w:val="008C309D"/>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BA3405"/>
    <w:rPr>
      <w:rFonts w:ascii="Tahoma" w:hAnsi="Tahoma" w:cs="Tahoma"/>
      <w:sz w:val="16"/>
      <w:szCs w:val="16"/>
    </w:rPr>
  </w:style>
  <w:style w:type="character" w:styleId="CommentReference">
    <w:name w:val="annotation reference"/>
    <w:uiPriority w:val="99"/>
    <w:semiHidden/>
    <w:rsid w:val="00A9735A"/>
    <w:rPr>
      <w:sz w:val="16"/>
      <w:szCs w:val="16"/>
    </w:rPr>
  </w:style>
  <w:style w:type="paragraph" w:styleId="CommentText">
    <w:name w:val="annotation text"/>
    <w:basedOn w:val="Normal"/>
    <w:link w:val="CommentTextChar"/>
    <w:uiPriority w:val="99"/>
    <w:semiHidden/>
    <w:rsid w:val="00A9735A"/>
    <w:rPr>
      <w:sz w:val="20"/>
      <w:szCs w:val="20"/>
      <w:lang w:val="x-none"/>
    </w:rPr>
  </w:style>
  <w:style w:type="paragraph" w:styleId="CommentSubject">
    <w:name w:val="annotation subject"/>
    <w:basedOn w:val="CommentText"/>
    <w:next w:val="CommentText"/>
    <w:semiHidden/>
    <w:rsid w:val="00A9735A"/>
    <w:rPr>
      <w:b/>
      <w:bCs/>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3A234C"/>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F92C3F"/>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4C0E24"/>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F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3959FB"/>
    <w:pPr>
      <w:spacing w:before="120" w:after="160" w:line="240" w:lineRule="exact"/>
      <w:ind w:firstLine="720"/>
      <w:jc w:val="both"/>
    </w:pPr>
    <w:rPr>
      <w:rFonts w:ascii="Verdana" w:hAnsi="Verdana"/>
      <w:sz w:val="20"/>
      <w:szCs w:val="20"/>
      <w:lang w:val="en-US"/>
    </w:rPr>
  </w:style>
  <w:style w:type="character" w:styleId="Hyperlink">
    <w:name w:val="Hyperlink"/>
    <w:rsid w:val="005F635A"/>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Normal"/>
    <w:next w:val="Normal"/>
    <w:rsid w:val="0058021E"/>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0627C8"/>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Normal"/>
    <w:next w:val="Normal"/>
    <w:rsid w:val="00096F78"/>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Normal"/>
    <w:next w:val="Normal"/>
    <w:rsid w:val="00823D5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Normal"/>
    <w:next w:val="Normal"/>
    <w:rsid w:val="00D8379C"/>
    <w:pPr>
      <w:spacing w:before="120" w:after="160" w:line="240" w:lineRule="exact"/>
      <w:ind w:firstLine="720"/>
      <w:jc w:val="both"/>
    </w:pPr>
    <w:rPr>
      <w:rFonts w:ascii="Verdana" w:hAnsi="Verdana"/>
      <w:sz w:val="20"/>
      <w:szCs w:val="20"/>
      <w:lang w:val="en-US"/>
    </w:rPr>
  </w:style>
  <w:style w:type="character" w:customStyle="1" w:styleId="BodyTextIndent2Char">
    <w:name w:val="Body Text Indent 2 Char"/>
    <w:link w:val="BodyTextIndent2"/>
    <w:rsid w:val="00D8379C"/>
    <w:rPr>
      <w:sz w:val="24"/>
      <w:lang w:eastAsia="en-US"/>
    </w:rPr>
  </w:style>
  <w:style w:type="character" w:styleId="Strong">
    <w:name w:val="Strong"/>
    <w:qFormat/>
    <w:rsid w:val="00CB5535"/>
    <w:rPr>
      <w:b/>
      <w:bCs/>
    </w:rPr>
  </w:style>
  <w:style w:type="paragraph" w:styleId="Title">
    <w:name w:val="Title"/>
    <w:basedOn w:val="Normal"/>
    <w:next w:val="Normal"/>
    <w:link w:val="TitleChar"/>
    <w:qFormat/>
    <w:rsid w:val="00CB5535"/>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CB5535"/>
    <w:rPr>
      <w:rFonts w:ascii="Cambria" w:eastAsia="Times New Roman" w:hAnsi="Cambria" w:cs="Times New Roman"/>
      <w:b/>
      <w:bCs/>
      <w:kern w:val="28"/>
      <w:sz w:val="32"/>
      <w:szCs w:val="32"/>
      <w:lang w:eastAsia="en-US"/>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rsid w:val="00082FB4"/>
    <w:pPr>
      <w:spacing w:before="120" w:after="160" w:line="240" w:lineRule="exact"/>
      <w:ind w:firstLine="720"/>
      <w:jc w:val="both"/>
    </w:pPr>
    <w:rPr>
      <w:rFonts w:ascii="Verdana" w:hAnsi="Verdana"/>
      <w:sz w:val="20"/>
      <w:szCs w:val="20"/>
      <w:lang w:val="en-US"/>
    </w:rPr>
  </w:style>
  <w:style w:type="character" w:customStyle="1" w:styleId="BodyTextChar">
    <w:name w:val="Body Text Char"/>
    <w:link w:val="BodyText"/>
    <w:rsid w:val="00F819A2"/>
    <w:rPr>
      <w:sz w:val="24"/>
      <w:lang w:eastAsia="en-US"/>
    </w:rPr>
  </w:style>
  <w:style w:type="paragraph" w:styleId="ListParagraph">
    <w:name w:val="List Paragraph"/>
    <w:basedOn w:val="Normal"/>
    <w:link w:val="ListParagraphChar"/>
    <w:uiPriority w:val="34"/>
    <w:qFormat/>
    <w:rsid w:val="00854663"/>
    <w:pPr>
      <w:ind w:left="720"/>
    </w:pPr>
  </w:style>
  <w:style w:type="paragraph" w:styleId="Revision">
    <w:name w:val="Revision"/>
    <w:hidden/>
    <w:uiPriority w:val="99"/>
    <w:semiHidden/>
    <w:rsid w:val="00284EAE"/>
    <w:rPr>
      <w:sz w:val="24"/>
      <w:szCs w:val="24"/>
      <w:lang w:eastAsia="en-US"/>
    </w:rPr>
  </w:style>
  <w:style w:type="character" w:customStyle="1" w:styleId="CommentTextChar">
    <w:name w:val="Comment Text Char"/>
    <w:link w:val="CommentText"/>
    <w:uiPriority w:val="99"/>
    <w:semiHidden/>
    <w:rsid w:val="0063171A"/>
    <w:rPr>
      <w:lang w:eastAsia="en-US"/>
    </w:rPr>
  </w:style>
  <w:style w:type="character" w:customStyle="1" w:styleId="FooterChar">
    <w:name w:val="Footer Char"/>
    <w:link w:val="Footer"/>
    <w:uiPriority w:val="99"/>
    <w:rsid w:val="003761F3"/>
    <w:rPr>
      <w:sz w:val="24"/>
      <w:szCs w:val="24"/>
      <w:lang w:eastAsia="en-US"/>
    </w:rPr>
  </w:style>
  <w:style w:type="paragraph" w:styleId="EndnoteText">
    <w:name w:val="endnote text"/>
    <w:basedOn w:val="Normal"/>
    <w:link w:val="EndnoteTextChar"/>
    <w:uiPriority w:val="99"/>
    <w:semiHidden/>
    <w:unhideWhenUsed/>
    <w:rsid w:val="006C34FA"/>
    <w:rPr>
      <w:sz w:val="20"/>
      <w:szCs w:val="20"/>
      <w:lang w:val="x-none"/>
    </w:rPr>
  </w:style>
  <w:style w:type="character" w:customStyle="1" w:styleId="EndnoteTextChar">
    <w:name w:val="Endnote Text Char"/>
    <w:link w:val="EndnoteText"/>
    <w:uiPriority w:val="99"/>
    <w:semiHidden/>
    <w:rsid w:val="006C34FA"/>
    <w:rPr>
      <w:lang w:eastAsia="en-US"/>
    </w:rPr>
  </w:style>
  <w:style w:type="character" w:styleId="EndnoteReference">
    <w:name w:val="endnote reference"/>
    <w:uiPriority w:val="99"/>
    <w:semiHidden/>
    <w:unhideWhenUsed/>
    <w:rsid w:val="006C34FA"/>
    <w:rPr>
      <w:vertAlign w:val="superscript"/>
    </w:rPr>
  </w:style>
  <w:style w:type="character" w:customStyle="1" w:styleId="BodyText3Char">
    <w:name w:val="Body Text 3 Char"/>
    <w:link w:val="BodyText3"/>
    <w:rsid w:val="0017482A"/>
    <w:rPr>
      <w:sz w:val="24"/>
      <w:lang w:eastAsia="en-US"/>
    </w:rPr>
  </w:style>
  <w:style w:type="character" w:customStyle="1" w:styleId="FootnoteTextChar">
    <w:name w:val="Footnote Text Char"/>
    <w:link w:val="FootnoteText"/>
    <w:rsid w:val="00241C97"/>
    <w:rPr>
      <w:rFonts w:ascii="BaltOptima" w:hAnsi="BaltOptima"/>
      <w:lang w:eastAsia="en-US"/>
    </w:rPr>
  </w:style>
  <w:style w:type="character" w:customStyle="1" w:styleId="ListParagraphChar">
    <w:name w:val="List Paragraph Char"/>
    <w:link w:val="ListParagraph"/>
    <w:uiPriority w:val="34"/>
    <w:locked/>
    <w:rsid w:val="00E12C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040">
      <w:bodyDiv w:val="1"/>
      <w:marLeft w:val="0"/>
      <w:marRight w:val="0"/>
      <w:marTop w:val="0"/>
      <w:marBottom w:val="0"/>
      <w:divBdr>
        <w:top w:val="none" w:sz="0" w:space="0" w:color="auto"/>
        <w:left w:val="none" w:sz="0" w:space="0" w:color="auto"/>
        <w:bottom w:val="none" w:sz="0" w:space="0" w:color="auto"/>
        <w:right w:val="none" w:sz="0" w:space="0" w:color="auto"/>
      </w:divBdr>
    </w:div>
    <w:div w:id="179204319">
      <w:bodyDiv w:val="1"/>
      <w:marLeft w:val="0"/>
      <w:marRight w:val="0"/>
      <w:marTop w:val="0"/>
      <w:marBottom w:val="0"/>
      <w:divBdr>
        <w:top w:val="none" w:sz="0" w:space="0" w:color="auto"/>
        <w:left w:val="none" w:sz="0" w:space="0" w:color="auto"/>
        <w:bottom w:val="none" w:sz="0" w:space="0" w:color="auto"/>
        <w:right w:val="none" w:sz="0" w:space="0" w:color="auto"/>
      </w:divBdr>
    </w:div>
    <w:div w:id="377054684">
      <w:bodyDiv w:val="1"/>
      <w:marLeft w:val="0"/>
      <w:marRight w:val="0"/>
      <w:marTop w:val="0"/>
      <w:marBottom w:val="0"/>
      <w:divBdr>
        <w:top w:val="none" w:sz="0" w:space="0" w:color="auto"/>
        <w:left w:val="none" w:sz="0" w:space="0" w:color="auto"/>
        <w:bottom w:val="none" w:sz="0" w:space="0" w:color="auto"/>
        <w:right w:val="none" w:sz="0" w:space="0" w:color="auto"/>
      </w:divBdr>
    </w:div>
    <w:div w:id="18442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25425" TargetMode="External"/><Relationship Id="rId2" Type="http://schemas.openxmlformats.org/officeDocument/2006/relationships/hyperlink" Target="http://likumi.lv/doc.php?id=225425" TargetMode="External"/><Relationship Id="rId1" Type="http://schemas.openxmlformats.org/officeDocument/2006/relationships/hyperlink" Target="http://eur-lex.europa.eu/eli/reg/2013/1407?locale=LV" TargetMode="External"/><Relationship Id="rId6" Type="http://schemas.openxmlformats.org/officeDocument/2006/relationships/hyperlink" Target="https://likumi.lv/ta/id/225425" TargetMode="External"/><Relationship Id="rId5" Type="http://schemas.openxmlformats.org/officeDocument/2006/relationships/hyperlink" Target="https://likumi.lv/ta/id/225425" TargetMode="External"/><Relationship Id="rId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9CF090-28AF-46BC-8D27-F4FCC6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17323</Words>
  <Characters>9875</Characters>
  <Application>Microsoft Office Word</Application>
  <DocSecurity>0</DocSecurity>
  <Lines>82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Eiropas Sociālā fonda projekts „Pasākumi noteiktām personu grupām”</vt:lpstr>
      <vt:lpstr>Eiropas Sociālā fonda projekts „Pasākumi noteiktām personu grupām”</vt:lpstr>
    </vt:vector>
  </TitlesOfParts>
  <Company>NVA</Company>
  <LinksUpToDate>false</LinksUpToDate>
  <CharactersWithSpaces>27144</CharactersWithSpaces>
  <SharedDoc>false</SharedDoc>
  <HLinks>
    <vt:vector size="36" baseType="variant">
      <vt:variant>
        <vt:i4>3801144</vt:i4>
      </vt:variant>
      <vt:variant>
        <vt:i4>15</vt:i4>
      </vt:variant>
      <vt:variant>
        <vt:i4>0</vt:i4>
      </vt:variant>
      <vt:variant>
        <vt:i4>5</vt:i4>
      </vt:variant>
      <vt:variant>
        <vt:lpwstr>https://likumi.lv/ta/id/225425</vt:lpwstr>
      </vt:variant>
      <vt:variant>
        <vt:lpwstr>p108</vt:lpwstr>
      </vt:variant>
      <vt:variant>
        <vt:i4>3473464</vt:i4>
      </vt:variant>
      <vt:variant>
        <vt:i4>12</vt:i4>
      </vt:variant>
      <vt:variant>
        <vt:i4>0</vt:i4>
      </vt:variant>
      <vt:variant>
        <vt:i4>5</vt:i4>
      </vt:variant>
      <vt:variant>
        <vt:lpwstr>https://likumi.lv/ta/id/225425</vt:lpwstr>
      </vt:variant>
      <vt:variant>
        <vt:lpwstr>p107</vt:lpwstr>
      </vt:variant>
      <vt:variant>
        <vt:i4>6881343</vt:i4>
      </vt:variant>
      <vt:variant>
        <vt:i4>9</vt:i4>
      </vt:variant>
      <vt:variant>
        <vt:i4>0</vt:i4>
      </vt:variant>
      <vt:variant>
        <vt:i4>5</vt:i4>
      </vt:variant>
      <vt:variant>
        <vt:lpwstr>http://eur-lex.europa.eu/eli/reg/2014/651/oj/?locale=LV</vt:lpwstr>
      </vt:variant>
      <vt:variant>
        <vt:lpwstr/>
      </vt:variant>
      <vt:variant>
        <vt:i4>7340088</vt:i4>
      </vt:variant>
      <vt:variant>
        <vt:i4>6</vt:i4>
      </vt:variant>
      <vt:variant>
        <vt:i4>0</vt:i4>
      </vt:variant>
      <vt:variant>
        <vt:i4>5</vt:i4>
      </vt:variant>
      <vt:variant>
        <vt:lpwstr>http://likumi.lv/doc.php?id=225425</vt:lpwstr>
      </vt:variant>
      <vt:variant>
        <vt:lpwstr>p108</vt:lpwstr>
      </vt:variant>
      <vt:variant>
        <vt:i4>8323128</vt:i4>
      </vt:variant>
      <vt:variant>
        <vt:i4>3</vt:i4>
      </vt:variant>
      <vt:variant>
        <vt:i4>0</vt:i4>
      </vt:variant>
      <vt:variant>
        <vt:i4>5</vt:i4>
      </vt:variant>
      <vt:variant>
        <vt:lpwstr>http://likumi.lv/doc.php?id=225425</vt:lpwstr>
      </vt:variant>
      <vt:variant>
        <vt:lpwstr>p107</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Sociālā fonda projekts „Pasākumi noteiktām personu grupām”</dc:title>
  <dc:subject/>
  <dc:creator>IT</dc:creator>
  <cp:keywords/>
  <cp:lastModifiedBy>Gunta Dejus</cp:lastModifiedBy>
  <cp:revision>2</cp:revision>
  <cp:lastPrinted>2018-07-17T11:45:00Z</cp:lastPrinted>
  <dcterms:created xsi:type="dcterms:W3CDTF">2020-06-09T09:38:00Z</dcterms:created>
  <dcterms:modified xsi:type="dcterms:W3CDTF">2020-06-09T09:38:00Z</dcterms:modified>
</cp:coreProperties>
</file>